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E9" w:rsidRDefault="00D714E9" w:rsidP="00D714E9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8C03D5" w:rsidRPr="008C03D5" w:rsidRDefault="008C03D5" w:rsidP="008C03D5">
      <w:pPr>
        <w:jc w:val="center"/>
        <w:rPr>
          <w:rFonts w:ascii="Times New Roman" w:hAnsi="Times New Roman"/>
          <w:sz w:val="28"/>
          <w:szCs w:val="28"/>
        </w:rPr>
      </w:pPr>
      <w:r w:rsidRPr="008C03D5">
        <w:rPr>
          <w:rFonts w:ascii="Times New Roman" w:hAnsi="Times New Roman"/>
          <w:sz w:val="28"/>
          <w:szCs w:val="28"/>
        </w:rPr>
        <w:t>(с полномочиями избирательных комиссий муниципального образования Центральное сельское поселение)</w:t>
      </w:r>
    </w:p>
    <w:p w:rsidR="00D714E9" w:rsidRPr="007720A6" w:rsidRDefault="00D714E9" w:rsidP="00D714E9">
      <w:pPr>
        <w:jc w:val="center"/>
        <w:rPr>
          <w:rFonts w:ascii="Times New Roman" w:hAnsi="Times New Roman"/>
          <w:b/>
          <w:sz w:val="28"/>
        </w:rPr>
      </w:pPr>
      <w:r w:rsidRPr="007720A6">
        <w:rPr>
          <w:rFonts w:ascii="Times New Roman" w:hAnsi="Times New Roman"/>
          <w:b/>
          <w:sz w:val="28"/>
        </w:rPr>
        <w:t>РЕШЕНИЕ</w:t>
      </w:r>
    </w:p>
    <w:p w:rsidR="00D714E9" w:rsidRPr="00353545" w:rsidRDefault="00D714E9" w:rsidP="008C03D5">
      <w:pPr>
        <w:spacing w:after="0"/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 w:rsidR="008C03D5">
        <w:rPr>
          <w:smallCaps/>
          <w:spacing w:val="40"/>
          <w:sz w:val="18"/>
          <w:szCs w:val="18"/>
          <w:u w:val="single"/>
        </w:rPr>
        <w:t>______________</w:t>
      </w:r>
    </w:p>
    <w:p w:rsidR="008C03D5" w:rsidRPr="008C03D5" w:rsidRDefault="008C03D5" w:rsidP="008C03D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03D5">
        <w:rPr>
          <w:rFonts w:ascii="Times New Roman" w:hAnsi="Times New Roman"/>
          <w:sz w:val="24"/>
          <w:szCs w:val="24"/>
        </w:rPr>
        <w:t>№28/</w:t>
      </w:r>
      <w:r>
        <w:rPr>
          <w:rFonts w:ascii="Times New Roman" w:hAnsi="Times New Roman"/>
          <w:sz w:val="24"/>
          <w:szCs w:val="24"/>
        </w:rPr>
        <w:t>40</w:t>
      </w:r>
      <w:r w:rsidRPr="008C03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8C03D5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Pr="008C03D5">
        <w:rPr>
          <w:rFonts w:ascii="Times New Roman" w:hAnsi="Times New Roman"/>
          <w:sz w:val="24"/>
          <w:szCs w:val="24"/>
        </w:rPr>
        <w:t xml:space="preserve"> 11 августа 2020 года</w:t>
      </w:r>
    </w:p>
    <w:p w:rsidR="00AB17B0" w:rsidRDefault="008C03D5" w:rsidP="008C03D5">
      <w:pPr>
        <w:tabs>
          <w:tab w:val="left" w:pos="1034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8C03D5">
        <w:rPr>
          <w:rFonts w:ascii="Times New Roman" w:hAnsi="Times New Roman"/>
          <w:sz w:val="24"/>
          <w:szCs w:val="24"/>
        </w:rPr>
        <w:t>г. Новокузнецк</w:t>
      </w:r>
    </w:p>
    <w:p w:rsidR="008C03D5" w:rsidRDefault="008C03D5" w:rsidP="008C03D5">
      <w:pPr>
        <w:tabs>
          <w:tab w:val="left" w:pos="1034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EE0EBE" w:rsidRPr="008C03D5" w:rsidRDefault="00087D9B" w:rsidP="00087D9B">
      <w:pPr>
        <w:tabs>
          <w:tab w:val="left" w:pos="10348"/>
        </w:tabs>
        <w:spacing w:after="0" w:line="240" w:lineRule="auto"/>
        <w:ind w:right="139"/>
        <w:jc w:val="center"/>
        <w:rPr>
          <w:rFonts w:ascii="Times New Roman" w:hAnsi="Times New Roman"/>
          <w:b/>
          <w:sz w:val="23"/>
          <w:szCs w:val="23"/>
        </w:rPr>
      </w:pPr>
      <w:r w:rsidRPr="008C03D5">
        <w:rPr>
          <w:rFonts w:ascii="Times New Roman" w:hAnsi="Times New Roman"/>
          <w:b/>
          <w:sz w:val="23"/>
          <w:szCs w:val="23"/>
        </w:rPr>
        <w:t xml:space="preserve">О формах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 в период проведения </w:t>
      </w:r>
      <w:r w:rsidR="008C03D5" w:rsidRPr="008C03D5">
        <w:rPr>
          <w:rFonts w:ascii="Times New Roman" w:hAnsi="Times New Roman"/>
          <w:b/>
          <w:sz w:val="23"/>
          <w:szCs w:val="23"/>
        </w:rPr>
        <w:t>дополнительных</w:t>
      </w:r>
      <w:r w:rsidRPr="008C03D5">
        <w:rPr>
          <w:rFonts w:ascii="Times New Roman" w:hAnsi="Times New Roman"/>
          <w:b/>
          <w:sz w:val="23"/>
          <w:szCs w:val="23"/>
        </w:rPr>
        <w:t xml:space="preserve"> выборов депутатов Совет</w:t>
      </w:r>
      <w:r w:rsidR="008C03D5" w:rsidRPr="008C03D5">
        <w:rPr>
          <w:rFonts w:ascii="Times New Roman" w:hAnsi="Times New Roman"/>
          <w:b/>
          <w:sz w:val="23"/>
          <w:szCs w:val="23"/>
        </w:rPr>
        <w:t>а</w:t>
      </w:r>
      <w:r w:rsidRPr="008C03D5">
        <w:rPr>
          <w:rFonts w:ascii="Times New Roman" w:hAnsi="Times New Roman"/>
          <w:b/>
          <w:sz w:val="23"/>
          <w:szCs w:val="23"/>
        </w:rPr>
        <w:t xml:space="preserve"> народных депутатов Центрального сельск</w:t>
      </w:r>
      <w:r w:rsidR="008C03D5" w:rsidRPr="008C03D5">
        <w:rPr>
          <w:rFonts w:ascii="Times New Roman" w:hAnsi="Times New Roman"/>
          <w:b/>
          <w:sz w:val="23"/>
          <w:szCs w:val="23"/>
        </w:rPr>
        <w:t>ого</w:t>
      </w:r>
      <w:r w:rsidRPr="008C03D5">
        <w:rPr>
          <w:rFonts w:ascii="Times New Roman" w:hAnsi="Times New Roman"/>
          <w:b/>
          <w:sz w:val="23"/>
          <w:szCs w:val="23"/>
        </w:rPr>
        <w:t xml:space="preserve"> поселени</w:t>
      </w:r>
      <w:r w:rsidR="008C03D5" w:rsidRPr="008C03D5">
        <w:rPr>
          <w:rFonts w:ascii="Times New Roman" w:hAnsi="Times New Roman"/>
          <w:b/>
          <w:sz w:val="23"/>
          <w:szCs w:val="23"/>
        </w:rPr>
        <w:t>я</w:t>
      </w:r>
      <w:r w:rsidRPr="008C03D5">
        <w:rPr>
          <w:rFonts w:ascii="Times New Roman" w:hAnsi="Times New Roman"/>
          <w:b/>
          <w:sz w:val="23"/>
          <w:szCs w:val="23"/>
        </w:rPr>
        <w:t xml:space="preserve"> второго созыва</w:t>
      </w:r>
      <w:r w:rsidR="008C03D5" w:rsidRPr="008C03D5">
        <w:rPr>
          <w:rFonts w:ascii="Times New Roman" w:hAnsi="Times New Roman"/>
          <w:b/>
          <w:sz w:val="23"/>
          <w:szCs w:val="23"/>
        </w:rPr>
        <w:t xml:space="preserve"> по одномандатным избирательным округам №1, №3</w:t>
      </w:r>
    </w:p>
    <w:p w:rsidR="00AB17B0" w:rsidRPr="008C03D5" w:rsidRDefault="00AB17B0" w:rsidP="008F37B7">
      <w:pPr>
        <w:tabs>
          <w:tab w:val="left" w:pos="10348"/>
        </w:tabs>
        <w:spacing w:after="0" w:line="240" w:lineRule="auto"/>
        <w:ind w:right="4535"/>
        <w:jc w:val="both"/>
        <w:rPr>
          <w:rFonts w:ascii="Times New Roman" w:hAnsi="Times New Roman"/>
          <w:b/>
          <w:sz w:val="23"/>
          <w:szCs w:val="23"/>
        </w:rPr>
      </w:pPr>
    </w:p>
    <w:p w:rsidR="00EE0EBE" w:rsidRPr="008C03D5" w:rsidRDefault="00EE0EBE" w:rsidP="000A1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8C03D5">
        <w:rPr>
          <w:rFonts w:ascii="Times New Roman" w:hAnsi="Times New Roman"/>
          <w:sz w:val="23"/>
          <w:szCs w:val="23"/>
          <w:lang w:eastAsia="ru-RU"/>
        </w:rPr>
        <w:t xml:space="preserve">В соответствии с пунктом 8 статьи 43 </w:t>
      </w:r>
      <w:r w:rsidRPr="008C03D5">
        <w:rPr>
          <w:rFonts w:ascii="Times New Roman" w:hAnsi="Times New Roman"/>
          <w:sz w:val="23"/>
          <w:szCs w:val="23"/>
        </w:rPr>
        <w:t xml:space="preserve">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8C03D5">
          <w:rPr>
            <w:rFonts w:ascii="Times New Roman" w:hAnsi="Times New Roman"/>
            <w:sz w:val="23"/>
            <w:szCs w:val="23"/>
          </w:rPr>
          <w:t>2011 г</w:t>
        </w:r>
      </w:smartTag>
      <w:r w:rsidR="00AB17B0" w:rsidRPr="008C03D5">
        <w:rPr>
          <w:rFonts w:ascii="Times New Roman" w:hAnsi="Times New Roman"/>
          <w:sz w:val="23"/>
          <w:szCs w:val="23"/>
        </w:rPr>
        <w:t>. № </w:t>
      </w:r>
      <w:r w:rsidRPr="008C03D5">
        <w:rPr>
          <w:rFonts w:ascii="Times New Roman" w:hAnsi="Times New Roman"/>
          <w:sz w:val="23"/>
          <w:szCs w:val="23"/>
        </w:rPr>
        <w:t xml:space="preserve">54-ОЗ «О выборах в органы местного самоуправления в Кемеровской области» </w:t>
      </w:r>
      <w:r w:rsidR="00085182" w:rsidRPr="008C03D5">
        <w:rPr>
          <w:rFonts w:ascii="Times New Roman" w:hAnsi="Times New Roman"/>
          <w:sz w:val="23"/>
          <w:szCs w:val="23"/>
        </w:rPr>
        <w:t>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</w:t>
      </w:r>
      <w:r w:rsidR="008C03D5" w:rsidRPr="008C03D5">
        <w:rPr>
          <w:rFonts w:ascii="Times New Roman" w:hAnsi="Times New Roman"/>
          <w:sz w:val="23"/>
          <w:szCs w:val="23"/>
        </w:rPr>
        <w:t>ого</w:t>
      </w:r>
      <w:r w:rsidR="00085182" w:rsidRPr="008C03D5">
        <w:rPr>
          <w:rFonts w:ascii="Times New Roman" w:hAnsi="Times New Roman"/>
          <w:sz w:val="23"/>
          <w:szCs w:val="23"/>
        </w:rPr>
        <w:t xml:space="preserve"> образовани</w:t>
      </w:r>
      <w:r w:rsidR="008C03D5" w:rsidRPr="008C03D5">
        <w:rPr>
          <w:rFonts w:ascii="Times New Roman" w:hAnsi="Times New Roman"/>
          <w:sz w:val="23"/>
          <w:szCs w:val="23"/>
        </w:rPr>
        <w:t>я</w:t>
      </w:r>
      <w:r w:rsidR="00085182" w:rsidRPr="008C03D5">
        <w:rPr>
          <w:rFonts w:ascii="Times New Roman" w:hAnsi="Times New Roman"/>
          <w:sz w:val="23"/>
          <w:szCs w:val="23"/>
        </w:rPr>
        <w:t xml:space="preserve"> Центральное сельск</w:t>
      </w:r>
      <w:r w:rsidR="008C03D5" w:rsidRPr="008C03D5">
        <w:rPr>
          <w:rFonts w:ascii="Times New Roman" w:hAnsi="Times New Roman"/>
          <w:sz w:val="23"/>
          <w:szCs w:val="23"/>
        </w:rPr>
        <w:t xml:space="preserve">ое </w:t>
      </w:r>
      <w:r w:rsidR="00085182" w:rsidRPr="008C03D5">
        <w:rPr>
          <w:rFonts w:ascii="Times New Roman" w:hAnsi="Times New Roman"/>
          <w:sz w:val="23"/>
          <w:szCs w:val="23"/>
        </w:rPr>
        <w:t>поселени</w:t>
      </w:r>
      <w:r w:rsidR="008C03D5" w:rsidRPr="008C03D5">
        <w:rPr>
          <w:rFonts w:ascii="Times New Roman" w:hAnsi="Times New Roman"/>
          <w:sz w:val="23"/>
          <w:szCs w:val="23"/>
        </w:rPr>
        <w:t>е</w:t>
      </w:r>
    </w:p>
    <w:p w:rsidR="00EE0EBE" w:rsidRPr="008C03D5" w:rsidRDefault="00EE0EBE" w:rsidP="000A132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C03D5">
        <w:rPr>
          <w:rFonts w:ascii="Times New Roman" w:hAnsi="Times New Roman"/>
          <w:caps/>
          <w:sz w:val="23"/>
          <w:szCs w:val="23"/>
          <w:lang w:eastAsia="ru-RU"/>
        </w:rPr>
        <w:t>решила</w:t>
      </w:r>
      <w:r w:rsidRPr="008C03D5">
        <w:rPr>
          <w:rFonts w:ascii="Times New Roman" w:hAnsi="Times New Roman"/>
          <w:sz w:val="23"/>
          <w:szCs w:val="23"/>
          <w:lang w:eastAsia="ru-RU"/>
        </w:rPr>
        <w:t>:</w:t>
      </w:r>
    </w:p>
    <w:p w:rsidR="00087D9B" w:rsidRPr="008C03D5" w:rsidRDefault="00EE0EBE" w:rsidP="008C03D5">
      <w:pPr>
        <w:pStyle w:val="21"/>
        <w:numPr>
          <w:ilvl w:val="0"/>
          <w:numId w:val="24"/>
        </w:numPr>
        <w:tabs>
          <w:tab w:val="num" w:pos="142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8C03D5">
        <w:rPr>
          <w:sz w:val="23"/>
          <w:szCs w:val="23"/>
        </w:rPr>
        <w:t>Утвердить формы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</w:t>
      </w:r>
      <w:r w:rsidR="007F6FDB" w:rsidRPr="008C03D5">
        <w:rPr>
          <w:sz w:val="23"/>
          <w:szCs w:val="23"/>
        </w:rPr>
        <w:t xml:space="preserve"> </w:t>
      </w:r>
      <w:r w:rsidRPr="008C03D5">
        <w:rPr>
          <w:sz w:val="23"/>
          <w:szCs w:val="23"/>
        </w:rPr>
        <w:t xml:space="preserve">для проведения предвыборной агитации, </w:t>
      </w:r>
      <w:r w:rsidRPr="008C03D5">
        <w:rPr>
          <w:bCs/>
          <w:sz w:val="23"/>
          <w:szCs w:val="23"/>
        </w:rPr>
        <w:t>объемов и стоимости услуг по размещению агитационных материалов в сетевых изданиях</w:t>
      </w:r>
      <w:r w:rsidRPr="008C03D5">
        <w:rPr>
          <w:sz w:val="23"/>
          <w:szCs w:val="23"/>
        </w:rPr>
        <w:t xml:space="preserve"> и порядке представления указанных сведений при проведении </w:t>
      </w:r>
      <w:bookmarkStart w:id="0" w:name="_GoBack"/>
      <w:bookmarkEnd w:id="0"/>
      <w:r w:rsidR="008C03D5" w:rsidRPr="008C03D5">
        <w:rPr>
          <w:sz w:val="23"/>
          <w:szCs w:val="23"/>
          <w:lang w:val="ru-RU"/>
        </w:rPr>
        <w:t xml:space="preserve">дополнительных </w:t>
      </w:r>
      <w:r w:rsidR="00087D9B" w:rsidRPr="008C03D5">
        <w:rPr>
          <w:sz w:val="23"/>
          <w:szCs w:val="23"/>
        </w:rPr>
        <w:t>выборов депутатов Совет</w:t>
      </w:r>
      <w:r w:rsidR="008C03D5" w:rsidRPr="008C03D5">
        <w:rPr>
          <w:sz w:val="23"/>
          <w:szCs w:val="23"/>
          <w:lang w:val="ru-RU"/>
        </w:rPr>
        <w:t>а</w:t>
      </w:r>
      <w:r w:rsidR="00087D9B" w:rsidRPr="008C03D5">
        <w:rPr>
          <w:sz w:val="23"/>
          <w:szCs w:val="23"/>
        </w:rPr>
        <w:t xml:space="preserve"> народных депутатов Центрального сельск</w:t>
      </w:r>
      <w:r w:rsidR="008C03D5" w:rsidRPr="008C03D5">
        <w:rPr>
          <w:sz w:val="23"/>
          <w:szCs w:val="23"/>
          <w:lang w:val="ru-RU"/>
        </w:rPr>
        <w:t>ого</w:t>
      </w:r>
      <w:r w:rsidR="00087D9B" w:rsidRPr="008C03D5">
        <w:rPr>
          <w:sz w:val="23"/>
          <w:szCs w:val="23"/>
        </w:rPr>
        <w:t xml:space="preserve"> поселени</w:t>
      </w:r>
      <w:r w:rsidR="008C03D5" w:rsidRPr="008C03D5">
        <w:rPr>
          <w:sz w:val="23"/>
          <w:szCs w:val="23"/>
          <w:lang w:val="ru-RU"/>
        </w:rPr>
        <w:t>я</w:t>
      </w:r>
      <w:r w:rsidR="00087D9B" w:rsidRPr="008C03D5">
        <w:rPr>
          <w:sz w:val="23"/>
          <w:szCs w:val="23"/>
        </w:rPr>
        <w:t xml:space="preserve"> второго созыва</w:t>
      </w:r>
      <w:r w:rsidR="00087D9B" w:rsidRPr="008C03D5">
        <w:rPr>
          <w:sz w:val="23"/>
          <w:szCs w:val="23"/>
          <w:lang w:val="ru-RU"/>
        </w:rPr>
        <w:t xml:space="preserve"> </w:t>
      </w:r>
      <w:r w:rsidRPr="008C03D5">
        <w:rPr>
          <w:sz w:val="23"/>
          <w:szCs w:val="23"/>
        </w:rPr>
        <w:t>(приложения 1-</w:t>
      </w:r>
      <w:r w:rsidR="00026C83" w:rsidRPr="008C03D5">
        <w:rPr>
          <w:sz w:val="23"/>
          <w:szCs w:val="23"/>
        </w:rPr>
        <w:t>4</w:t>
      </w:r>
      <w:r w:rsidRPr="008C03D5">
        <w:rPr>
          <w:sz w:val="23"/>
          <w:szCs w:val="23"/>
        </w:rPr>
        <w:t>).</w:t>
      </w:r>
    </w:p>
    <w:p w:rsidR="001C3DCC" w:rsidRPr="008C03D5" w:rsidRDefault="00087D9B" w:rsidP="008C03D5">
      <w:pPr>
        <w:pStyle w:val="21"/>
        <w:numPr>
          <w:ilvl w:val="0"/>
          <w:numId w:val="24"/>
        </w:numPr>
        <w:tabs>
          <w:tab w:val="num" w:pos="284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8C03D5">
        <w:rPr>
          <w:sz w:val="23"/>
          <w:szCs w:val="23"/>
          <w:lang w:val="ru-RU"/>
        </w:rPr>
        <w:t xml:space="preserve">  </w:t>
      </w:r>
      <w:r w:rsidR="00EE0EBE" w:rsidRPr="008C03D5">
        <w:rPr>
          <w:sz w:val="23"/>
          <w:szCs w:val="23"/>
        </w:rPr>
        <w:t>Установит</w:t>
      </w:r>
      <w:r w:rsidR="00110684" w:rsidRPr="008C03D5">
        <w:rPr>
          <w:sz w:val="23"/>
          <w:szCs w:val="23"/>
        </w:rPr>
        <w:t xml:space="preserve">ь </w:t>
      </w:r>
      <w:r w:rsidR="001C3DCC" w:rsidRPr="008C03D5">
        <w:rPr>
          <w:sz w:val="23"/>
          <w:szCs w:val="23"/>
        </w:rPr>
        <w:t xml:space="preserve">для организаций, осуществляющих выпуск средств массовой информации, редакций сетевых изданий независимо от формы собственности и уведомивших о готовности предоставлять кандидатам эфирное время на безвозмездной и платной основе, печатную площадь на безвозмездной и платной основе, срок представления в </w:t>
      </w:r>
      <w:r w:rsidRPr="008C03D5">
        <w:rPr>
          <w:sz w:val="23"/>
          <w:szCs w:val="23"/>
        </w:rPr>
        <w:t>территориальн</w:t>
      </w:r>
      <w:r w:rsidRPr="008C03D5">
        <w:rPr>
          <w:sz w:val="23"/>
          <w:szCs w:val="23"/>
          <w:lang w:val="ru-RU"/>
        </w:rPr>
        <w:t>ую</w:t>
      </w:r>
      <w:r w:rsidRPr="008C03D5">
        <w:rPr>
          <w:sz w:val="23"/>
          <w:szCs w:val="23"/>
        </w:rPr>
        <w:t xml:space="preserve"> избирательн</w:t>
      </w:r>
      <w:r w:rsidRPr="008C03D5">
        <w:rPr>
          <w:sz w:val="23"/>
          <w:szCs w:val="23"/>
          <w:lang w:val="ru-RU"/>
        </w:rPr>
        <w:t>ую</w:t>
      </w:r>
      <w:r w:rsidRPr="008C03D5">
        <w:rPr>
          <w:sz w:val="23"/>
          <w:szCs w:val="23"/>
        </w:rPr>
        <w:t xml:space="preserve"> комисси</w:t>
      </w:r>
      <w:r w:rsidRPr="008C03D5">
        <w:rPr>
          <w:sz w:val="23"/>
          <w:szCs w:val="23"/>
          <w:lang w:val="ru-RU"/>
        </w:rPr>
        <w:t>ю</w:t>
      </w:r>
      <w:r w:rsidRPr="008C03D5">
        <w:rPr>
          <w:sz w:val="23"/>
          <w:szCs w:val="23"/>
        </w:rPr>
        <w:t xml:space="preserve"> Новокузнецкого муниципального района</w:t>
      </w:r>
      <w:r w:rsidR="001C3DCC" w:rsidRPr="008C03D5">
        <w:rPr>
          <w:sz w:val="23"/>
          <w:szCs w:val="23"/>
        </w:rPr>
        <w:t xml:space="preserve"> данных учета объема и стоимости безвозмездного и платного эфирного времени, безвозмездной и платной печатной площади по установленным формам  не позднее чем через десять дней со дня голосования. </w:t>
      </w:r>
    </w:p>
    <w:p w:rsidR="00EE0EBE" w:rsidRPr="008C03D5" w:rsidRDefault="00087D9B" w:rsidP="008C03D5">
      <w:pPr>
        <w:pStyle w:val="-1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sz w:val="23"/>
          <w:szCs w:val="23"/>
        </w:rPr>
      </w:pPr>
      <w:r w:rsidRPr="008C03D5">
        <w:rPr>
          <w:sz w:val="23"/>
          <w:szCs w:val="23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8C03D5" w:rsidRPr="008C03D5">
        <w:rPr>
          <w:sz w:val="23"/>
          <w:szCs w:val="23"/>
        </w:rPr>
        <w:t>муниципального образования «</w:t>
      </w:r>
      <w:r w:rsidR="000A1329" w:rsidRPr="008C03D5">
        <w:rPr>
          <w:sz w:val="23"/>
          <w:szCs w:val="23"/>
        </w:rPr>
        <w:t>Новокузнецк</w:t>
      </w:r>
      <w:r w:rsidR="008C03D5" w:rsidRPr="008C03D5">
        <w:rPr>
          <w:sz w:val="23"/>
          <w:szCs w:val="23"/>
        </w:rPr>
        <w:t>ий</w:t>
      </w:r>
      <w:r w:rsidR="000A1329" w:rsidRPr="008C03D5">
        <w:rPr>
          <w:sz w:val="23"/>
          <w:szCs w:val="23"/>
        </w:rPr>
        <w:t xml:space="preserve"> муниципальн</w:t>
      </w:r>
      <w:r w:rsidR="008C03D5" w:rsidRPr="008C03D5">
        <w:rPr>
          <w:sz w:val="23"/>
          <w:szCs w:val="23"/>
        </w:rPr>
        <w:t>ый</w:t>
      </w:r>
      <w:r w:rsidR="000A1329" w:rsidRPr="008C03D5">
        <w:rPr>
          <w:sz w:val="23"/>
          <w:szCs w:val="23"/>
        </w:rPr>
        <w:t xml:space="preserve"> район</w:t>
      </w:r>
      <w:r w:rsidR="008C03D5" w:rsidRPr="008C03D5">
        <w:rPr>
          <w:sz w:val="23"/>
          <w:szCs w:val="23"/>
        </w:rPr>
        <w:t>»</w:t>
      </w:r>
      <w:r w:rsidR="00EE0EBE" w:rsidRPr="008C03D5">
        <w:rPr>
          <w:sz w:val="23"/>
          <w:szCs w:val="23"/>
        </w:rPr>
        <w:t>, а также в газете «</w:t>
      </w:r>
      <w:r w:rsidR="000A1329" w:rsidRPr="008C03D5">
        <w:rPr>
          <w:sz w:val="23"/>
          <w:szCs w:val="23"/>
        </w:rPr>
        <w:t>Сельские вести</w:t>
      </w:r>
      <w:r w:rsidR="00EE0EBE" w:rsidRPr="008C03D5">
        <w:rPr>
          <w:sz w:val="23"/>
          <w:szCs w:val="23"/>
        </w:rPr>
        <w:t xml:space="preserve">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="00EE0EBE" w:rsidRPr="008C03D5">
          <w:rPr>
            <w:sz w:val="23"/>
            <w:szCs w:val="23"/>
          </w:rPr>
          <w:t>2011 г</w:t>
        </w:r>
      </w:smartTag>
      <w:r w:rsidR="00EE0EBE" w:rsidRPr="008C03D5">
        <w:rPr>
          <w:sz w:val="23"/>
          <w:szCs w:val="23"/>
        </w:rPr>
        <w:t>. № 54-ОЗ «О выборах в органы местного самоуправления в Кемеровской области».</w:t>
      </w:r>
    </w:p>
    <w:p w:rsidR="00EE0EBE" w:rsidRPr="008C03D5" w:rsidRDefault="00087D9B" w:rsidP="008C03D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8C03D5">
        <w:rPr>
          <w:rFonts w:ascii="Times New Roman" w:hAnsi="Times New Roman"/>
          <w:color w:val="000000"/>
          <w:sz w:val="23"/>
          <w:szCs w:val="23"/>
        </w:rPr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87D9B" w:rsidRPr="008C03D5" w:rsidTr="00167C02">
        <w:trPr>
          <w:trHeight w:val="1260"/>
          <w:jc w:val="center"/>
        </w:trPr>
        <w:tc>
          <w:tcPr>
            <w:tcW w:w="4248" w:type="dxa"/>
          </w:tcPr>
          <w:p w:rsidR="00087D9B" w:rsidRPr="008C03D5" w:rsidRDefault="00087D9B" w:rsidP="00167C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8C03D5">
              <w:rPr>
                <w:rFonts w:ascii="Times New Roman" w:hAnsi="Times New Roman"/>
                <w:b/>
                <w:sz w:val="23"/>
                <w:szCs w:val="23"/>
              </w:rPr>
              <w:t>Председатель территориальной</w:t>
            </w:r>
          </w:p>
          <w:p w:rsidR="00087D9B" w:rsidRPr="008C03D5" w:rsidRDefault="00087D9B" w:rsidP="00167C02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8C03D5">
              <w:rPr>
                <w:rFonts w:ascii="Times New Roman" w:hAnsi="Times New Roman"/>
                <w:b/>
                <w:sz w:val="23"/>
                <w:szCs w:val="23"/>
              </w:rPr>
              <w:t>избирательной комиссии</w:t>
            </w:r>
          </w:p>
          <w:p w:rsidR="00087D9B" w:rsidRPr="008C03D5" w:rsidRDefault="00087D9B" w:rsidP="00167C02">
            <w:pPr>
              <w:spacing w:after="0"/>
              <w:rPr>
                <w:rFonts w:ascii="Times New Roman CYR" w:hAnsi="Times New Roman CYR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087D9B" w:rsidRPr="008C03D5" w:rsidRDefault="00087D9B" w:rsidP="00167C02">
            <w:pPr>
              <w:spacing w:after="0"/>
              <w:ind w:firstLine="709"/>
              <w:rPr>
                <w:rFonts w:ascii="Times New Roman CYR" w:hAnsi="Times New Roman CYR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sz w:val="23"/>
                <w:szCs w:val="23"/>
              </w:rPr>
            </w:pPr>
            <w:r w:rsidRPr="008C03D5">
              <w:rPr>
                <w:rFonts w:ascii="Times New Roman CYR" w:hAnsi="Times New Roman CYR"/>
                <w:sz w:val="23"/>
                <w:szCs w:val="23"/>
              </w:rPr>
              <w:t>____________</w:t>
            </w:r>
          </w:p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i/>
                <w:sz w:val="23"/>
                <w:szCs w:val="23"/>
                <w:vertAlign w:val="superscript"/>
              </w:rPr>
            </w:pPr>
            <w:r w:rsidRPr="008C03D5">
              <w:rPr>
                <w:rFonts w:ascii="Times New Roman CYR" w:hAnsi="Times New Roman CYR"/>
                <w:i/>
                <w:sz w:val="23"/>
                <w:szCs w:val="23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3"/>
                <w:szCs w:val="23"/>
              </w:rPr>
            </w:pPr>
            <w:r w:rsidRPr="008C03D5">
              <w:rPr>
                <w:rFonts w:ascii="Times New Roman" w:hAnsi="Times New Roman"/>
                <w:b/>
                <w:sz w:val="23"/>
                <w:szCs w:val="23"/>
              </w:rPr>
              <w:t>О.Ю.Ковалева</w:t>
            </w:r>
          </w:p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087D9B" w:rsidRPr="008C03D5" w:rsidTr="00167C02">
        <w:trPr>
          <w:jc w:val="center"/>
        </w:trPr>
        <w:tc>
          <w:tcPr>
            <w:tcW w:w="4248" w:type="dxa"/>
          </w:tcPr>
          <w:p w:rsidR="00087D9B" w:rsidRPr="008C03D5" w:rsidRDefault="00087D9B" w:rsidP="00167C02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8C03D5">
              <w:rPr>
                <w:rFonts w:ascii="Times New Roman" w:hAnsi="Times New Roman"/>
                <w:b/>
                <w:sz w:val="23"/>
                <w:szCs w:val="23"/>
              </w:rPr>
              <w:t>Секретарь территориальной</w:t>
            </w:r>
          </w:p>
          <w:p w:rsidR="00087D9B" w:rsidRPr="008C03D5" w:rsidRDefault="00087D9B" w:rsidP="00167C02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8C03D5">
              <w:rPr>
                <w:rFonts w:ascii="Times New Roman" w:hAnsi="Times New Roman"/>
                <w:b/>
                <w:sz w:val="23"/>
                <w:szCs w:val="23"/>
              </w:rPr>
              <w:t>избирательной комиссии</w:t>
            </w:r>
          </w:p>
          <w:p w:rsidR="00087D9B" w:rsidRPr="008C03D5" w:rsidRDefault="00087D9B" w:rsidP="00167C02">
            <w:pPr>
              <w:spacing w:after="0"/>
              <w:rPr>
                <w:rFonts w:ascii="Times New Roman CYR" w:hAnsi="Times New Roman CYR"/>
                <w:sz w:val="23"/>
                <w:szCs w:val="23"/>
              </w:rPr>
            </w:pPr>
          </w:p>
        </w:tc>
        <w:tc>
          <w:tcPr>
            <w:tcW w:w="2268" w:type="dxa"/>
          </w:tcPr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sz w:val="23"/>
                <w:szCs w:val="23"/>
              </w:rPr>
            </w:pPr>
            <w:r w:rsidRPr="008C03D5">
              <w:rPr>
                <w:rFonts w:ascii="Times New Roman CYR" w:hAnsi="Times New Roman CYR"/>
                <w:sz w:val="23"/>
                <w:szCs w:val="23"/>
              </w:rPr>
              <w:t>____________</w:t>
            </w:r>
          </w:p>
          <w:p w:rsidR="00087D9B" w:rsidRPr="008C03D5" w:rsidRDefault="00087D9B" w:rsidP="00167C02">
            <w:pPr>
              <w:spacing w:after="0" w:line="240" w:lineRule="auto"/>
              <w:rPr>
                <w:rFonts w:ascii="Times New Roman CYR" w:hAnsi="Times New Roman CYR"/>
                <w:i/>
                <w:sz w:val="23"/>
                <w:szCs w:val="23"/>
                <w:vertAlign w:val="superscript"/>
              </w:rPr>
            </w:pPr>
            <w:r w:rsidRPr="008C03D5">
              <w:rPr>
                <w:rFonts w:ascii="Times New Roman CYR" w:hAnsi="Times New Roman CYR"/>
                <w:i/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87D9B" w:rsidRPr="008C03D5" w:rsidRDefault="00087D9B" w:rsidP="00167C02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3"/>
                <w:szCs w:val="23"/>
              </w:rPr>
            </w:pPr>
            <w:r w:rsidRPr="008C03D5">
              <w:rPr>
                <w:rFonts w:ascii="Times New Roman" w:hAnsi="Times New Roman"/>
                <w:b/>
                <w:sz w:val="23"/>
                <w:szCs w:val="23"/>
              </w:rPr>
              <w:t>Н.Н.Ермакова</w:t>
            </w:r>
          </w:p>
        </w:tc>
      </w:tr>
    </w:tbl>
    <w:p w:rsidR="00E01ECE" w:rsidRPr="00110684" w:rsidRDefault="00E01ECE" w:rsidP="00E01ECE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  <w:sectPr w:rsidR="00E01ECE" w:rsidRPr="00110684" w:rsidSect="00AB17B0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54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1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 w:rsidR="00285EC7"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 w:rsidR="00285EC7">
              <w:rPr>
                <w:rFonts w:ascii="Times New Roman" w:hAnsi="Times New Roman"/>
              </w:rPr>
              <w:t>муниципального района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 w:rsidR="008C03D5">
              <w:rPr>
                <w:rFonts w:ascii="Times New Roman" w:hAnsi="Times New Roman"/>
              </w:rPr>
              <w:t>11.08.2020</w:t>
            </w:r>
            <w:r w:rsidRPr="00110684">
              <w:rPr>
                <w:rFonts w:ascii="Times New Roman" w:hAnsi="Times New Roman"/>
              </w:rPr>
              <w:t xml:space="preserve"> №</w:t>
            </w:r>
            <w:r w:rsidR="001C3DCC" w:rsidRPr="00110684">
              <w:rPr>
                <w:rFonts w:ascii="Times New Roman" w:hAnsi="Times New Roman"/>
              </w:rPr>
              <w:t xml:space="preserve"> </w:t>
            </w:r>
            <w:r w:rsidR="008C03D5">
              <w:rPr>
                <w:rFonts w:ascii="Times New Roman" w:hAnsi="Times New Roman"/>
              </w:rPr>
              <w:t>28/40</w:t>
            </w:r>
          </w:p>
          <w:p w:rsidR="00E01ECE" w:rsidRPr="00110684" w:rsidRDefault="00E01ECE" w:rsidP="00A22EC1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jc w:val="center"/>
        <w:rPr>
          <w:rFonts w:ascii="Times New Roman" w:hAnsi="Times New Roman"/>
          <w:b/>
          <w:sz w:val="24"/>
          <w:szCs w:val="24"/>
        </w:rPr>
      </w:pPr>
      <w:r w:rsidRPr="00110684">
        <w:rPr>
          <w:rFonts w:ascii="Times New Roman" w:hAnsi="Times New Roman"/>
          <w:b/>
          <w:sz w:val="24"/>
          <w:szCs w:val="24"/>
        </w:rPr>
        <w:t>СВОДНЫЕ СВЕДЕНИЯ</w:t>
      </w:r>
    </w:p>
    <w:p w:rsidR="00EE0EBE" w:rsidRPr="00110684" w:rsidRDefault="00EE0EBE" w:rsidP="00E01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эфирного времени, безвозмездно предоставленного</w:t>
      </w:r>
      <w:r w:rsidRPr="00110684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EE0EBE" w:rsidRPr="00110684" w:rsidRDefault="00EE0EBE" w:rsidP="00E01ECE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телерадиовещания, редакции сетевого издания)</w:t>
      </w:r>
    </w:p>
    <w:p w:rsidR="00E01ECE" w:rsidRPr="00110684" w:rsidRDefault="00EE0EBE" w:rsidP="00E01ECE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зарегистрированным кандидатам в период</w:t>
      </w:r>
      <w:r w:rsidR="00E01ECE" w:rsidRPr="00110684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 xml:space="preserve">дополнительных </w:t>
      </w:r>
      <w:r w:rsidR="001C3DCC" w:rsidRPr="000A1329">
        <w:rPr>
          <w:rFonts w:ascii="Times New Roman" w:hAnsi="Times New Roman"/>
          <w:sz w:val="24"/>
          <w:szCs w:val="24"/>
        </w:rPr>
        <w:t xml:space="preserve">выборов </w:t>
      </w:r>
      <w:r w:rsidR="000A1329" w:rsidRPr="000A1329">
        <w:rPr>
          <w:rFonts w:ascii="Times New Roman" w:hAnsi="Times New Roman"/>
          <w:sz w:val="24"/>
          <w:szCs w:val="24"/>
        </w:rPr>
        <w:t>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 Центрального сельск</w:t>
      </w:r>
      <w:r w:rsidR="008C03D5">
        <w:rPr>
          <w:rFonts w:ascii="Times New Roman" w:hAnsi="Times New Roman"/>
          <w:sz w:val="24"/>
          <w:szCs w:val="24"/>
        </w:rPr>
        <w:t>ого</w:t>
      </w:r>
      <w:r w:rsidR="000A1329" w:rsidRPr="000A1329">
        <w:rPr>
          <w:rFonts w:ascii="Times New Roman" w:hAnsi="Times New Roman"/>
          <w:sz w:val="24"/>
          <w:szCs w:val="24"/>
        </w:rPr>
        <w:t xml:space="preserve"> поселени</w:t>
      </w:r>
      <w:r w:rsidR="008C03D5">
        <w:rPr>
          <w:rFonts w:ascii="Times New Roman" w:hAnsi="Times New Roman"/>
          <w:sz w:val="24"/>
          <w:szCs w:val="24"/>
        </w:rPr>
        <w:t>я</w:t>
      </w:r>
      <w:r w:rsidR="000A1329" w:rsidRPr="000A1329">
        <w:rPr>
          <w:rFonts w:ascii="Times New Roman" w:hAnsi="Times New Roman"/>
          <w:sz w:val="24"/>
          <w:szCs w:val="24"/>
        </w:rPr>
        <w:t xml:space="preserve"> второго созыва</w:t>
      </w:r>
      <w:r w:rsidR="00E01ECE" w:rsidRPr="000A1329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>1 ноября 2020</w:t>
      </w:r>
      <w:r w:rsidR="00E01ECE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01ECE" w:rsidP="00E01ECE">
      <w:pPr>
        <w:tabs>
          <w:tab w:val="left" w:pos="4111"/>
        </w:tabs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</w:t>
      </w:r>
      <w:r w:rsidR="00EE0EBE" w:rsidRPr="00110684">
        <w:rPr>
          <w:rFonts w:ascii="Times New Roman" w:hAnsi="Times New Roman"/>
          <w:sz w:val="20"/>
          <w:szCs w:val="20"/>
        </w:rPr>
        <w:t>о состоянию на «_____» _____________________20</w:t>
      </w:r>
      <w:r w:rsidR="008C03D5">
        <w:rPr>
          <w:rFonts w:ascii="Times New Roman" w:hAnsi="Times New Roman"/>
          <w:sz w:val="20"/>
          <w:szCs w:val="20"/>
        </w:rPr>
        <w:t>20</w:t>
      </w:r>
      <w:r w:rsidR="00EE0EBE"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160"/>
        <w:gridCol w:w="1800"/>
        <w:gridCol w:w="2700"/>
        <w:gridCol w:w="2640"/>
        <w:gridCol w:w="1800"/>
      </w:tblGrid>
      <w:tr w:rsidR="00EE0EBE" w:rsidRPr="00110684" w:rsidTr="001336C1">
        <w:trPr>
          <w:trHeight w:val="936"/>
          <w:jc w:val="center"/>
        </w:trPr>
        <w:tc>
          <w:tcPr>
            <w:tcW w:w="72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16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предвыборной агитации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выхода в эфир</w:t>
            </w:r>
          </w:p>
        </w:tc>
        <w:tc>
          <w:tcPr>
            <w:tcW w:w="27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фактически предоставленного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эфирного времени,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мин., сек.</w:t>
            </w:r>
          </w:p>
        </w:tc>
        <w:tc>
          <w:tcPr>
            <w:tcW w:w="264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предоставленного эфирного времени,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 и номер договора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C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        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</w:t>
      </w:r>
    </w:p>
    <w:p w:rsidR="00EE0EBE" w:rsidRPr="00110684" w:rsidRDefault="00EE0EBE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1336C1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Главный бухгалтер организации                                                 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EE0EBE" w:rsidRPr="00110684" w:rsidRDefault="00EE0EBE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EE0EBE" w:rsidRPr="00110684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33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2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>
              <w:rPr>
                <w:rFonts w:ascii="Times New Roman" w:hAnsi="Times New Roman"/>
              </w:rPr>
              <w:t>муниципального района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11.08.2020</w:t>
            </w:r>
            <w:r w:rsidRPr="0011068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28/40</w:t>
            </w:r>
          </w:p>
          <w:p w:rsidR="00E01ECE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E01ECE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0684">
        <w:rPr>
          <w:rFonts w:ascii="Times New Roman" w:hAnsi="Times New Roman" w:cs="Times New Roman"/>
          <w:sz w:val="24"/>
          <w:szCs w:val="24"/>
        </w:rPr>
        <w:t>об объемах и стоимости платного эфирного времени, предоставленного _____________________________________________________________</w:t>
      </w:r>
    </w:p>
    <w:p w:rsidR="00EE0EBE" w:rsidRPr="00110684" w:rsidRDefault="00EE0EBE" w:rsidP="00CC421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телерадиовещания, редакции сетевого издания)</w:t>
      </w:r>
    </w:p>
    <w:p w:rsidR="00EE0EBE" w:rsidRPr="00110684" w:rsidRDefault="00EE0EBE" w:rsidP="00AC3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0684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в период </w:t>
      </w:r>
      <w:r w:rsidR="008C03D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 Центрального сельск</w:t>
      </w:r>
      <w:r w:rsidR="008C03D5">
        <w:rPr>
          <w:rFonts w:ascii="Times New Roman" w:hAnsi="Times New Roman"/>
          <w:sz w:val="24"/>
          <w:szCs w:val="24"/>
        </w:rPr>
        <w:t>ого</w:t>
      </w:r>
      <w:r w:rsidR="000A1329" w:rsidRPr="000A1329">
        <w:rPr>
          <w:rFonts w:ascii="Times New Roman" w:hAnsi="Times New Roman"/>
          <w:sz w:val="24"/>
          <w:szCs w:val="24"/>
        </w:rPr>
        <w:t xml:space="preserve"> поселени</w:t>
      </w:r>
      <w:r w:rsidR="008C03D5">
        <w:rPr>
          <w:rFonts w:ascii="Times New Roman" w:hAnsi="Times New Roman"/>
          <w:sz w:val="24"/>
          <w:szCs w:val="24"/>
        </w:rPr>
        <w:t>я</w:t>
      </w:r>
      <w:r w:rsidR="000A1329" w:rsidRPr="000A1329">
        <w:rPr>
          <w:rFonts w:ascii="Times New Roman" w:hAnsi="Times New Roman"/>
          <w:sz w:val="24"/>
          <w:szCs w:val="24"/>
        </w:rPr>
        <w:t xml:space="preserve"> второго созыва</w:t>
      </w:r>
      <w:r w:rsidR="000A1329" w:rsidRPr="00110684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>1 ноября 2020</w:t>
      </w:r>
      <w:r w:rsidR="00026C83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E0EBE" w:rsidP="00AC3950">
      <w:pPr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«_____» _____________________20</w:t>
      </w:r>
      <w:r w:rsidR="008C03D5">
        <w:rPr>
          <w:rFonts w:ascii="Times New Roman" w:hAnsi="Times New Roman"/>
          <w:sz w:val="20"/>
          <w:szCs w:val="20"/>
        </w:rPr>
        <w:t>20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60"/>
        <w:gridCol w:w="2340"/>
        <w:gridCol w:w="1980"/>
        <w:gridCol w:w="1980"/>
        <w:gridCol w:w="1620"/>
        <w:gridCol w:w="2160"/>
        <w:gridCol w:w="2160"/>
      </w:tblGrid>
      <w:tr w:rsidR="00EE0EBE" w:rsidRPr="00110684" w:rsidTr="00AC3950">
        <w:trPr>
          <w:cantSplit/>
          <w:trHeight w:val="816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E0EBE" w:rsidRPr="00110684" w:rsidRDefault="00EE0EBE" w:rsidP="0068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дата и время выхода в эфир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предоставленного эфирного времени,</w:t>
            </w:r>
          </w:p>
          <w:p w:rsidR="00EE0EBE" w:rsidRPr="00110684" w:rsidRDefault="00EE0EBE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EE0EBE" w:rsidRPr="00110684" w:rsidRDefault="00EE0EBE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плательщика,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его банковские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подтверждающий оплату (дата, номер платежного поручения)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(дата заключения и номер договора, номер счета)</w:t>
            </w: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pStyle w:val="ConsPlusNonformat"/>
        <w:widowControl/>
      </w:pP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Руководитель организации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_______________________________________________</w:t>
      </w:r>
    </w:p>
    <w:p w:rsidR="00EE0EBE" w:rsidRPr="00110684" w:rsidRDefault="00EE0EBE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AC3950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бухгалтер организации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                                           _______________________________________________</w:t>
      </w:r>
    </w:p>
    <w:p w:rsidR="00EE0EBE" w:rsidRPr="00110684" w:rsidRDefault="00EE0EBE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EE0EBE" w:rsidRPr="00110684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54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3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>
              <w:rPr>
                <w:rFonts w:ascii="Times New Roman" w:hAnsi="Times New Roman"/>
              </w:rPr>
              <w:t>муниципального района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11.08.2020</w:t>
            </w:r>
            <w:r w:rsidRPr="0011068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28/40</w:t>
            </w:r>
          </w:p>
          <w:p w:rsidR="00E01ECE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E01ECE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  <w:ind w:firstLine="11340"/>
        <w:rPr>
          <w:rFonts w:ascii="Times New Roman" w:hAnsi="Times New Roman" w:cs="Times New Roman"/>
        </w:rPr>
      </w:pPr>
    </w:p>
    <w:p w:rsidR="00EE0EBE" w:rsidRPr="00110684" w:rsidRDefault="00EE0EBE" w:rsidP="00DD0F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DD0F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печатной площади, безвозмездно предоставленной редакцией ______________________________________________</w:t>
      </w:r>
    </w:p>
    <w:p w:rsidR="00EE0EBE" w:rsidRPr="00110684" w:rsidRDefault="00EE0EBE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E01ECE" w:rsidRPr="00110684" w:rsidRDefault="00EE0EBE" w:rsidP="00E01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="008C03D5">
        <w:rPr>
          <w:rFonts w:ascii="Times New Roman" w:hAnsi="Times New Roman"/>
          <w:sz w:val="24"/>
          <w:szCs w:val="24"/>
        </w:rPr>
        <w:t xml:space="preserve">дополнительных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 Центрального сельск</w:t>
      </w:r>
      <w:r w:rsidR="008C03D5">
        <w:rPr>
          <w:rFonts w:ascii="Times New Roman" w:hAnsi="Times New Roman"/>
          <w:sz w:val="24"/>
          <w:szCs w:val="24"/>
        </w:rPr>
        <w:t>ого</w:t>
      </w:r>
      <w:r w:rsidR="000A1329" w:rsidRPr="000A1329">
        <w:rPr>
          <w:rFonts w:ascii="Times New Roman" w:hAnsi="Times New Roman"/>
          <w:sz w:val="24"/>
          <w:szCs w:val="24"/>
        </w:rPr>
        <w:t xml:space="preserve"> поселени</w:t>
      </w:r>
      <w:r w:rsidR="008C03D5">
        <w:rPr>
          <w:rFonts w:ascii="Times New Roman" w:hAnsi="Times New Roman"/>
          <w:sz w:val="24"/>
          <w:szCs w:val="24"/>
        </w:rPr>
        <w:t>я</w:t>
      </w:r>
      <w:r w:rsidR="000A1329" w:rsidRPr="000A1329">
        <w:rPr>
          <w:rFonts w:ascii="Times New Roman" w:hAnsi="Times New Roman"/>
          <w:sz w:val="24"/>
          <w:szCs w:val="24"/>
        </w:rPr>
        <w:t xml:space="preserve"> второго созыва</w:t>
      </w:r>
      <w:r w:rsidR="00026C83" w:rsidRPr="00110684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>1 ноября 2020</w:t>
      </w:r>
      <w:r w:rsidR="00026C83" w:rsidRPr="00110684">
        <w:rPr>
          <w:rFonts w:ascii="Times New Roman" w:hAnsi="Times New Roman"/>
          <w:sz w:val="24"/>
          <w:szCs w:val="24"/>
        </w:rPr>
        <w:t xml:space="preserve"> года</w:t>
      </w:r>
      <w:r w:rsidR="00E01ECE" w:rsidRPr="00110684">
        <w:rPr>
          <w:rFonts w:ascii="Times New Roman" w:hAnsi="Times New Roman"/>
          <w:sz w:val="20"/>
          <w:szCs w:val="20"/>
        </w:rPr>
        <w:t xml:space="preserve"> </w:t>
      </w:r>
    </w:p>
    <w:p w:rsidR="00EE0EBE" w:rsidRPr="00110684" w:rsidRDefault="00EE0EBE" w:rsidP="00E01E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«____» __________________20</w:t>
      </w:r>
      <w:r w:rsidR="008C03D5">
        <w:rPr>
          <w:rFonts w:ascii="Times New Roman" w:hAnsi="Times New Roman"/>
          <w:sz w:val="20"/>
          <w:szCs w:val="20"/>
        </w:rPr>
        <w:t>20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786"/>
        <w:gridCol w:w="2880"/>
        <w:gridCol w:w="1620"/>
        <w:gridCol w:w="2442"/>
        <w:gridCol w:w="2520"/>
        <w:gridCol w:w="1080"/>
        <w:gridCol w:w="1800"/>
      </w:tblGrid>
      <w:tr w:rsidR="00EE0EBE" w:rsidRPr="00110684" w:rsidTr="00755F13">
        <w:trPr>
          <w:trHeight w:val="917"/>
          <w:jc w:val="center"/>
        </w:trPr>
        <w:tc>
          <w:tcPr>
            <w:tcW w:w="416" w:type="dxa"/>
          </w:tcPr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8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880" w:type="dxa"/>
            <w:vAlign w:val="center"/>
          </w:tcPr>
          <w:p w:rsidR="00EE0EBE" w:rsidRPr="00110684" w:rsidRDefault="00EE0EBE" w:rsidP="0038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предвыборного агитационного материала</w:t>
            </w:r>
          </w:p>
        </w:tc>
        <w:tc>
          <w:tcPr>
            <w:tcW w:w="2442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см</w:t>
            </w:r>
            <w:r w:rsidRPr="001106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Тираж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80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 номер договора</w:t>
            </w: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EE0EBE" w:rsidRPr="00110684" w:rsidRDefault="00EE0EBE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EE0EBE" w:rsidRPr="00110684" w:rsidRDefault="00EE0EBE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righ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rPr>
          <w:sz w:val="18"/>
          <w:szCs w:val="18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810B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810B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810B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810B01">
      <w:pPr>
        <w:spacing w:after="0" w:line="240" w:lineRule="auto"/>
        <w:ind w:firstLine="11014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  <w:sectPr w:rsidR="00EE0EBE" w:rsidRPr="00110684" w:rsidSect="00745D4A">
          <w:pgSz w:w="16838" w:h="11906" w:orient="landscape" w:code="9"/>
          <w:pgMar w:top="1021" w:right="1134" w:bottom="680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696BEF" w:rsidRPr="00110684" w:rsidTr="00D32BB6">
        <w:trPr>
          <w:trHeight w:val="1300"/>
        </w:trPr>
        <w:tc>
          <w:tcPr>
            <w:tcW w:w="6369" w:type="dxa"/>
          </w:tcPr>
          <w:p w:rsidR="00696BEF" w:rsidRPr="00110684" w:rsidRDefault="00696BEF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4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>
              <w:rPr>
                <w:rFonts w:ascii="Times New Roman" w:hAnsi="Times New Roman"/>
              </w:rPr>
              <w:t>муниципального района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11.08.2020</w:t>
            </w:r>
            <w:r w:rsidRPr="0011068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28/40</w:t>
            </w:r>
          </w:p>
          <w:p w:rsidR="00696BEF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696BEF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</w:pPr>
    </w:p>
    <w:p w:rsidR="00EE0EBE" w:rsidRPr="00110684" w:rsidRDefault="00EE0EBE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EBE" w:rsidRPr="00110684" w:rsidRDefault="00EE0EBE" w:rsidP="003F73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платной печатной площади, предоставленной редакцией ___________________________________________________</w:t>
      </w:r>
    </w:p>
    <w:p w:rsidR="00EE0EBE" w:rsidRPr="00110684" w:rsidRDefault="00EE0EBE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EE0EBE" w:rsidRPr="00110684" w:rsidRDefault="00EE0EBE" w:rsidP="003F7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="008C03D5">
        <w:rPr>
          <w:rFonts w:ascii="Times New Roman" w:hAnsi="Times New Roman"/>
          <w:sz w:val="24"/>
          <w:szCs w:val="24"/>
        </w:rPr>
        <w:t xml:space="preserve">дополнительных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депутатов, Центрального сельск</w:t>
      </w:r>
      <w:r w:rsidR="008C03D5">
        <w:rPr>
          <w:rFonts w:ascii="Times New Roman" w:hAnsi="Times New Roman"/>
          <w:sz w:val="24"/>
          <w:szCs w:val="24"/>
        </w:rPr>
        <w:t>ого</w:t>
      </w:r>
      <w:r w:rsidR="000A1329" w:rsidRPr="000A1329">
        <w:rPr>
          <w:rFonts w:ascii="Times New Roman" w:hAnsi="Times New Roman"/>
          <w:sz w:val="24"/>
          <w:szCs w:val="24"/>
        </w:rPr>
        <w:t xml:space="preserve"> поселени</w:t>
      </w:r>
      <w:r w:rsidR="008C03D5">
        <w:rPr>
          <w:rFonts w:ascii="Times New Roman" w:hAnsi="Times New Roman"/>
          <w:sz w:val="24"/>
          <w:szCs w:val="24"/>
        </w:rPr>
        <w:t>я</w:t>
      </w:r>
      <w:r w:rsidR="000A1329" w:rsidRPr="000A1329">
        <w:rPr>
          <w:rFonts w:ascii="Times New Roman" w:hAnsi="Times New Roman"/>
          <w:sz w:val="24"/>
          <w:szCs w:val="24"/>
        </w:rPr>
        <w:t xml:space="preserve"> второго созыва</w:t>
      </w:r>
      <w:r w:rsidR="00026C83" w:rsidRPr="00110684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>1 ноября 2020</w:t>
      </w:r>
      <w:r w:rsidR="00026C83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E0EBE" w:rsidP="003F7301">
      <w:pPr>
        <w:ind w:right="254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«____» __________________20</w:t>
      </w:r>
      <w:r w:rsidR="008C03D5">
        <w:rPr>
          <w:rFonts w:ascii="Times New Roman" w:hAnsi="Times New Roman"/>
          <w:sz w:val="20"/>
          <w:szCs w:val="20"/>
        </w:rPr>
        <w:t>20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794"/>
        <w:gridCol w:w="2611"/>
        <w:gridCol w:w="1774"/>
        <w:gridCol w:w="1948"/>
        <w:gridCol w:w="1183"/>
        <w:gridCol w:w="1620"/>
        <w:gridCol w:w="1980"/>
        <w:gridCol w:w="1620"/>
      </w:tblGrid>
      <w:tr w:rsidR="00EE0EBE" w:rsidRPr="00110684" w:rsidTr="003F7301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3F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предоставленной печатной площади,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1106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предоставленной печатной площади,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плательщика, его банковские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 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платежа (дата заключения и номер договора, номер счета)</w:t>
            </w: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EE0EBE" w:rsidRPr="00110684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3F73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Default="00EE0EBE" w:rsidP="003F73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EE0EBE" w:rsidRPr="00810B01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МП</w:t>
      </w:r>
    </w:p>
    <w:p w:rsidR="00EE0EBE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810B01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EE0EBE" w:rsidRPr="00810B01" w:rsidRDefault="00EE0EBE" w:rsidP="003F73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sectPr w:rsidR="00EE0EBE" w:rsidRPr="00810B01" w:rsidSect="00696BE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BD" w:rsidRDefault="00C14EBD" w:rsidP="00A17F08">
      <w:pPr>
        <w:spacing w:after="0" w:line="240" w:lineRule="auto"/>
      </w:pPr>
      <w:r>
        <w:separator/>
      </w:r>
    </w:p>
  </w:endnote>
  <w:endnote w:type="continuationSeparator" w:id="0">
    <w:p w:rsidR="00C14EBD" w:rsidRDefault="00C14EBD" w:rsidP="00A1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BD" w:rsidRDefault="00C14EBD" w:rsidP="00A17F08">
      <w:pPr>
        <w:spacing w:after="0" w:line="240" w:lineRule="auto"/>
      </w:pPr>
      <w:r>
        <w:separator/>
      </w:r>
    </w:p>
  </w:footnote>
  <w:footnote w:type="continuationSeparator" w:id="0">
    <w:p w:rsidR="00C14EBD" w:rsidRDefault="00C14EBD" w:rsidP="00A17F08">
      <w:pPr>
        <w:spacing w:after="0" w:line="240" w:lineRule="auto"/>
      </w:pPr>
      <w:r>
        <w:continuationSeparator/>
      </w:r>
    </w:p>
  </w:footnote>
  <w:footnote w:id="1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2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3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4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5">
    <w:p w:rsidR="00EE0EBE" w:rsidRDefault="00EE0EBE">
      <w:pPr>
        <w:pStyle w:val="aa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6">
    <w:p w:rsidR="00EE0EBE" w:rsidRDefault="00EE0EBE" w:rsidP="003F7301">
      <w:pPr>
        <w:pStyle w:val="aa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3B28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459DD"/>
    <w:multiLevelType w:val="hybridMultilevel"/>
    <w:tmpl w:val="918E9EF0"/>
    <w:lvl w:ilvl="0" w:tplc="DFF074CE">
      <w:start w:val="1"/>
      <w:numFmt w:val="decimal"/>
      <w:lvlText w:val="%1."/>
      <w:lvlJc w:val="left"/>
      <w:pPr>
        <w:ind w:left="7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157E325D"/>
    <w:multiLevelType w:val="hybridMultilevel"/>
    <w:tmpl w:val="9F6CA4A2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5" w15:restartNumberingAfterBreak="0">
    <w:nsid w:val="1D434C3B"/>
    <w:multiLevelType w:val="singleLevel"/>
    <w:tmpl w:val="86F875C4"/>
    <w:lvl w:ilvl="0">
      <w:start w:val="1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4D1DC4"/>
    <w:multiLevelType w:val="singleLevel"/>
    <w:tmpl w:val="21DA2476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469D0"/>
    <w:multiLevelType w:val="singleLevel"/>
    <w:tmpl w:val="4016FD40"/>
    <w:lvl w:ilvl="0">
      <w:start w:val="10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C95A3F"/>
    <w:multiLevelType w:val="hybridMultilevel"/>
    <w:tmpl w:val="E0047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F4E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2004D"/>
    <w:multiLevelType w:val="singleLevel"/>
    <w:tmpl w:val="6126462C"/>
    <w:lvl w:ilvl="0">
      <w:start w:val="1"/>
      <w:numFmt w:val="decimal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E93DBC"/>
    <w:multiLevelType w:val="hybridMultilevel"/>
    <w:tmpl w:val="4BC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251FD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056E6"/>
    <w:multiLevelType w:val="singleLevel"/>
    <w:tmpl w:val="F51E3040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A81E57"/>
    <w:multiLevelType w:val="hybridMultilevel"/>
    <w:tmpl w:val="DB7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16876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A119AF"/>
    <w:multiLevelType w:val="hybridMultilevel"/>
    <w:tmpl w:val="E728932A"/>
    <w:lvl w:ilvl="0" w:tplc="BDCCD7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6146506"/>
    <w:multiLevelType w:val="hybridMultilevel"/>
    <w:tmpl w:val="A81C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58E"/>
    <w:multiLevelType w:val="hybridMultilevel"/>
    <w:tmpl w:val="AA2CFEE6"/>
    <w:lvl w:ilvl="0" w:tplc="5B9E39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AD53EC9"/>
    <w:multiLevelType w:val="hybridMultilevel"/>
    <w:tmpl w:val="5282C4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321F"/>
    <w:multiLevelType w:val="hybridMultilevel"/>
    <w:tmpl w:val="75D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273C7"/>
    <w:multiLevelType w:val="hybridMultilevel"/>
    <w:tmpl w:val="5B9E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69F5"/>
    <w:multiLevelType w:val="hybridMultilevel"/>
    <w:tmpl w:val="8E223FEC"/>
    <w:lvl w:ilvl="0" w:tplc="B3D477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)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23"/>
  </w:num>
  <w:num w:numId="16">
    <w:abstractNumId w:val="13"/>
  </w:num>
  <w:num w:numId="17">
    <w:abstractNumId w:val="20"/>
  </w:num>
  <w:num w:numId="18">
    <w:abstractNumId w:val="17"/>
  </w:num>
  <w:num w:numId="19">
    <w:abstractNumId w:val="21"/>
  </w:num>
  <w:num w:numId="20">
    <w:abstractNumId w:val="2"/>
  </w:num>
  <w:num w:numId="21">
    <w:abstractNumId w:val="16"/>
  </w:num>
  <w:num w:numId="22">
    <w:abstractNumId w:val="10"/>
  </w:num>
  <w:num w:numId="23">
    <w:abstractNumId w:val="18"/>
  </w:num>
  <w:num w:numId="24">
    <w:abstractNumId w:val="22"/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7"/>
    <w:rsid w:val="00005633"/>
    <w:rsid w:val="00026C83"/>
    <w:rsid w:val="000311CC"/>
    <w:rsid w:val="0005077F"/>
    <w:rsid w:val="00051718"/>
    <w:rsid w:val="00055CD9"/>
    <w:rsid w:val="000747E0"/>
    <w:rsid w:val="000806A3"/>
    <w:rsid w:val="0008231F"/>
    <w:rsid w:val="00084B26"/>
    <w:rsid w:val="00085182"/>
    <w:rsid w:val="00087D9B"/>
    <w:rsid w:val="000A1329"/>
    <w:rsid w:val="000A76AB"/>
    <w:rsid w:val="000B19D2"/>
    <w:rsid w:val="000B486E"/>
    <w:rsid w:val="000B5E84"/>
    <w:rsid w:val="000B6609"/>
    <w:rsid w:val="000B69DA"/>
    <w:rsid w:val="000C58E5"/>
    <w:rsid w:val="000D6034"/>
    <w:rsid w:val="001029DB"/>
    <w:rsid w:val="00110684"/>
    <w:rsid w:val="0011144D"/>
    <w:rsid w:val="0011598D"/>
    <w:rsid w:val="00120C3E"/>
    <w:rsid w:val="00127251"/>
    <w:rsid w:val="001336C1"/>
    <w:rsid w:val="00141A77"/>
    <w:rsid w:val="00147D2B"/>
    <w:rsid w:val="00167C02"/>
    <w:rsid w:val="00173A0E"/>
    <w:rsid w:val="001A68C0"/>
    <w:rsid w:val="001B5759"/>
    <w:rsid w:val="001C3DCC"/>
    <w:rsid w:val="001D3AF3"/>
    <w:rsid w:val="001D51A5"/>
    <w:rsid w:val="001F4AFD"/>
    <w:rsid w:val="00206CB7"/>
    <w:rsid w:val="00212CAF"/>
    <w:rsid w:val="00213D37"/>
    <w:rsid w:val="00215E9A"/>
    <w:rsid w:val="002307DA"/>
    <w:rsid w:val="00241AFA"/>
    <w:rsid w:val="002512AC"/>
    <w:rsid w:val="00251CE3"/>
    <w:rsid w:val="00252D06"/>
    <w:rsid w:val="00260663"/>
    <w:rsid w:val="00267F12"/>
    <w:rsid w:val="002704DF"/>
    <w:rsid w:val="00272C68"/>
    <w:rsid w:val="00276127"/>
    <w:rsid w:val="0028528B"/>
    <w:rsid w:val="00285EC7"/>
    <w:rsid w:val="00291D57"/>
    <w:rsid w:val="002957CF"/>
    <w:rsid w:val="002A56AB"/>
    <w:rsid w:val="002B4044"/>
    <w:rsid w:val="002C2928"/>
    <w:rsid w:val="002E4BB7"/>
    <w:rsid w:val="002F46A9"/>
    <w:rsid w:val="003032C6"/>
    <w:rsid w:val="00303FE9"/>
    <w:rsid w:val="00304B12"/>
    <w:rsid w:val="00330B68"/>
    <w:rsid w:val="00341A09"/>
    <w:rsid w:val="00363F28"/>
    <w:rsid w:val="00371428"/>
    <w:rsid w:val="00380CD4"/>
    <w:rsid w:val="003817C8"/>
    <w:rsid w:val="003B03D3"/>
    <w:rsid w:val="003B4D35"/>
    <w:rsid w:val="003F2E68"/>
    <w:rsid w:val="003F7301"/>
    <w:rsid w:val="00417C48"/>
    <w:rsid w:val="00437568"/>
    <w:rsid w:val="00454882"/>
    <w:rsid w:val="00467626"/>
    <w:rsid w:val="00472C7C"/>
    <w:rsid w:val="00480210"/>
    <w:rsid w:val="004816C6"/>
    <w:rsid w:val="004C7C77"/>
    <w:rsid w:val="004D28A9"/>
    <w:rsid w:val="00503952"/>
    <w:rsid w:val="00511115"/>
    <w:rsid w:val="00512E36"/>
    <w:rsid w:val="00513700"/>
    <w:rsid w:val="0053579D"/>
    <w:rsid w:val="00546795"/>
    <w:rsid w:val="005476D1"/>
    <w:rsid w:val="00552B45"/>
    <w:rsid w:val="00560D08"/>
    <w:rsid w:val="00570C1A"/>
    <w:rsid w:val="005758AD"/>
    <w:rsid w:val="00597035"/>
    <w:rsid w:val="005A2B1E"/>
    <w:rsid w:val="005B0CEC"/>
    <w:rsid w:val="005B1815"/>
    <w:rsid w:val="005B2CDE"/>
    <w:rsid w:val="005C0C97"/>
    <w:rsid w:val="005C143D"/>
    <w:rsid w:val="005C7991"/>
    <w:rsid w:val="00600E15"/>
    <w:rsid w:val="00614FDE"/>
    <w:rsid w:val="00620EBA"/>
    <w:rsid w:val="0062312B"/>
    <w:rsid w:val="00625B6E"/>
    <w:rsid w:val="00625D20"/>
    <w:rsid w:val="006359B6"/>
    <w:rsid w:val="006534DF"/>
    <w:rsid w:val="0065671C"/>
    <w:rsid w:val="006628C4"/>
    <w:rsid w:val="00664E3E"/>
    <w:rsid w:val="00672302"/>
    <w:rsid w:val="006830FA"/>
    <w:rsid w:val="00694EAC"/>
    <w:rsid w:val="00696BEF"/>
    <w:rsid w:val="00696F7F"/>
    <w:rsid w:val="006C4774"/>
    <w:rsid w:val="006C4ECB"/>
    <w:rsid w:val="006D2730"/>
    <w:rsid w:val="006E52AD"/>
    <w:rsid w:val="006F1376"/>
    <w:rsid w:val="00717433"/>
    <w:rsid w:val="0073182B"/>
    <w:rsid w:val="00744217"/>
    <w:rsid w:val="00745D4A"/>
    <w:rsid w:val="00755F13"/>
    <w:rsid w:val="00770465"/>
    <w:rsid w:val="007741FC"/>
    <w:rsid w:val="00775537"/>
    <w:rsid w:val="007940B8"/>
    <w:rsid w:val="007960EF"/>
    <w:rsid w:val="007B15A9"/>
    <w:rsid w:val="007B1958"/>
    <w:rsid w:val="007B4A3A"/>
    <w:rsid w:val="007B61DF"/>
    <w:rsid w:val="007C1733"/>
    <w:rsid w:val="007C6544"/>
    <w:rsid w:val="007D17CC"/>
    <w:rsid w:val="007D3924"/>
    <w:rsid w:val="007E59D0"/>
    <w:rsid w:val="007F6780"/>
    <w:rsid w:val="007F6FDB"/>
    <w:rsid w:val="00810B01"/>
    <w:rsid w:val="008115CB"/>
    <w:rsid w:val="0081275C"/>
    <w:rsid w:val="00843B41"/>
    <w:rsid w:val="008510C5"/>
    <w:rsid w:val="00854170"/>
    <w:rsid w:val="008570CA"/>
    <w:rsid w:val="008635A7"/>
    <w:rsid w:val="00874911"/>
    <w:rsid w:val="00875945"/>
    <w:rsid w:val="00882FC7"/>
    <w:rsid w:val="008C03D5"/>
    <w:rsid w:val="008C2898"/>
    <w:rsid w:val="008C547A"/>
    <w:rsid w:val="008E1E1B"/>
    <w:rsid w:val="008F37B7"/>
    <w:rsid w:val="00901971"/>
    <w:rsid w:val="0090216B"/>
    <w:rsid w:val="00902299"/>
    <w:rsid w:val="009027FC"/>
    <w:rsid w:val="00906B50"/>
    <w:rsid w:val="00914FB1"/>
    <w:rsid w:val="00915C53"/>
    <w:rsid w:val="00932267"/>
    <w:rsid w:val="009348DF"/>
    <w:rsid w:val="00976D3A"/>
    <w:rsid w:val="009776BD"/>
    <w:rsid w:val="0098336C"/>
    <w:rsid w:val="0098680D"/>
    <w:rsid w:val="009A69E1"/>
    <w:rsid w:val="009F74BB"/>
    <w:rsid w:val="00A05219"/>
    <w:rsid w:val="00A13B7C"/>
    <w:rsid w:val="00A17F08"/>
    <w:rsid w:val="00A219B7"/>
    <w:rsid w:val="00A22EC1"/>
    <w:rsid w:val="00A26615"/>
    <w:rsid w:val="00A3213A"/>
    <w:rsid w:val="00A45BF3"/>
    <w:rsid w:val="00A57771"/>
    <w:rsid w:val="00A66A9B"/>
    <w:rsid w:val="00A831D5"/>
    <w:rsid w:val="00A834E4"/>
    <w:rsid w:val="00AA445F"/>
    <w:rsid w:val="00AB17B0"/>
    <w:rsid w:val="00AC3950"/>
    <w:rsid w:val="00AC40C4"/>
    <w:rsid w:val="00AE0C20"/>
    <w:rsid w:val="00AF2A91"/>
    <w:rsid w:val="00B024A3"/>
    <w:rsid w:val="00B02864"/>
    <w:rsid w:val="00B046FC"/>
    <w:rsid w:val="00B04722"/>
    <w:rsid w:val="00B07C61"/>
    <w:rsid w:val="00B21C95"/>
    <w:rsid w:val="00B3596D"/>
    <w:rsid w:val="00B53147"/>
    <w:rsid w:val="00B54E30"/>
    <w:rsid w:val="00B60CA7"/>
    <w:rsid w:val="00B71EFB"/>
    <w:rsid w:val="00B8102F"/>
    <w:rsid w:val="00B864C8"/>
    <w:rsid w:val="00BA5E73"/>
    <w:rsid w:val="00BB1837"/>
    <w:rsid w:val="00BB649A"/>
    <w:rsid w:val="00BD7306"/>
    <w:rsid w:val="00C10F72"/>
    <w:rsid w:val="00C124D0"/>
    <w:rsid w:val="00C14EBD"/>
    <w:rsid w:val="00C22BC9"/>
    <w:rsid w:val="00C26E71"/>
    <w:rsid w:val="00C27AB9"/>
    <w:rsid w:val="00C36435"/>
    <w:rsid w:val="00C42C0C"/>
    <w:rsid w:val="00C54674"/>
    <w:rsid w:val="00C55EAA"/>
    <w:rsid w:val="00C84E89"/>
    <w:rsid w:val="00C90CA4"/>
    <w:rsid w:val="00C916DC"/>
    <w:rsid w:val="00C927AF"/>
    <w:rsid w:val="00C95B87"/>
    <w:rsid w:val="00CC2E30"/>
    <w:rsid w:val="00CC4210"/>
    <w:rsid w:val="00CC7E86"/>
    <w:rsid w:val="00D10FBC"/>
    <w:rsid w:val="00D32BB6"/>
    <w:rsid w:val="00D37580"/>
    <w:rsid w:val="00D41BA9"/>
    <w:rsid w:val="00D470A3"/>
    <w:rsid w:val="00D47BF4"/>
    <w:rsid w:val="00D714E9"/>
    <w:rsid w:val="00D83C1E"/>
    <w:rsid w:val="00DA1299"/>
    <w:rsid w:val="00DA31D4"/>
    <w:rsid w:val="00DA343D"/>
    <w:rsid w:val="00DB4443"/>
    <w:rsid w:val="00DC57C3"/>
    <w:rsid w:val="00DD0F44"/>
    <w:rsid w:val="00DD5F7F"/>
    <w:rsid w:val="00DD7F3E"/>
    <w:rsid w:val="00DE18DA"/>
    <w:rsid w:val="00DE395D"/>
    <w:rsid w:val="00DE4F21"/>
    <w:rsid w:val="00E01ECE"/>
    <w:rsid w:val="00E040E4"/>
    <w:rsid w:val="00E2422D"/>
    <w:rsid w:val="00E303DF"/>
    <w:rsid w:val="00E308E7"/>
    <w:rsid w:val="00E43E2A"/>
    <w:rsid w:val="00E50A77"/>
    <w:rsid w:val="00E82417"/>
    <w:rsid w:val="00E90DE1"/>
    <w:rsid w:val="00EB7F22"/>
    <w:rsid w:val="00EC5E90"/>
    <w:rsid w:val="00ED4564"/>
    <w:rsid w:val="00EE0EBE"/>
    <w:rsid w:val="00EF7604"/>
    <w:rsid w:val="00F1673E"/>
    <w:rsid w:val="00F25155"/>
    <w:rsid w:val="00F26F5A"/>
    <w:rsid w:val="00F37065"/>
    <w:rsid w:val="00F81ECE"/>
    <w:rsid w:val="00F9315D"/>
    <w:rsid w:val="00FA2F72"/>
    <w:rsid w:val="00FB06A9"/>
    <w:rsid w:val="00FB568A"/>
    <w:rsid w:val="00FE08CB"/>
    <w:rsid w:val="00FE5F3D"/>
    <w:rsid w:val="00FF0AF4"/>
    <w:rsid w:val="00FF14F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9C69AB-C7AB-40CD-B4B3-9E90C838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6795"/>
    <w:pPr>
      <w:keepNext/>
      <w:tabs>
        <w:tab w:val="num" w:pos="1834"/>
      </w:tabs>
      <w:suppressAutoHyphens/>
      <w:spacing w:before="240" w:after="60" w:line="240" w:lineRule="auto"/>
      <w:ind w:left="1834" w:hanging="1125"/>
      <w:outlineLvl w:val="0"/>
    </w:pPr>
    <w:rPr>
      <w:rFonts w:ascii="Cambria" w:eastAsia="Calibri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C95B8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95B8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91D5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95B87"/>
    <w:pPr>
      <w:keepNext/>
      <w:shd w:val="clear" w:color="auto" w:fill="FFFFFF"/>
      <w:spacing w:before="528" w:after="0" w:line="240" w:lineRule="auto"/>
      <w:jc w:val="center"/>
      <w:outlineLvl w:val="4"/>
    </w:pPr>
    <w:rPr>
      <w:rFonts w:ascii="Times New Roman" w:eastAsia="Calibri" w:hAnsi="Times New Roman"/>
      <w:b/>
      <w:color w:val="000000"/>
      <w:spacing w:val="-12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3147"/>
    <w:rPr>
      <w:rFonts w:ascii="Tahoma" w:hAnsi="Tahoma" w:cs="Tahoma"/>
      <w:b/>
      <w:bCs/>
      <w:sz w:val="16"/>
      <w:szCs w:val="16"/>
    </w:rPr>
  </w:style>
  <w:style w:type="paragraph" w:styleId="a4">
    <w:name w:val="Normal (Web)"/>
    <w:basedOn w:val="a"/>
    <w:rsid w:val="00B53147"/>
    <w:pPr>
      <w:spacing w:before="100" w:beforeAutospacing="1" w:after="100" w:afterAutospacing="1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locked/>
    <w:rsid w:val="00546795"/>
    <w:rPr>
      <w:rFonts w:ascii="Cambria" w:hAnsi="Cambria" w:cs="Times New Roman"/>
      <w:b/>
      <w:bCs/>
      <w:kern w:val="1"/>
      <w:sz w:val="32"/>
      <w:szCs w:val="32"/>
      <w:lang w:val="x-none" w:eastAsia="ar-SA" w:bidi="ar-SA"/>
    </w:rPr>
  </w:style>
  <w:style w:type="paragraph" w:styleId="21">
    <w:name w:val="Body Text Indent 2"/>
    <w:basedOn w:val="a"/>
    <w:link w:val="22"/>
    <w:rsid w:val="00FF0AF4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locked/>
    <w:rsid w:val="00FF0AF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A17F08"/>
    <w:rPr>
      <w:rFonts w:cs="Times New Roman"/>
      <w:vertAlign w:val="superscript"/>
    </w:rPr>
  </w:style>
  <w:style w:type="character" w:customStyle="1" w:styleId="40">
    <w:name w:val="Заголовок 4 Знак"/>
    <w:link w:val="4"/>
    <w:locked/>
    <w:rsid w:val="00291D57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rsid w:val="00291D5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7">
    <w:name w:val="Верхний колонтитул Знак"/>
    <w:link w:val="a6"/>
    <w:locked/>
    <w:rsid w:val="00291D5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Plain Text"/>
    <w:basedOn w:val="a"/>
    <w:link w:val="a9"/>
    <w:rsid w:val="00291D57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9">
    <w:name w:val="Текст Знак"/>
    <w:link w:val="a8"/>
    <w:locked/>
    <w:rsid w:val="00291D57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footnote text"/>
    <w:basedOn w:val="a"/>
    <w:link w:val="ab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locked/>
    <w:rsid w:val="00291D57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locked/>
    <w:rsid w:val="00291D5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Норм"/>
    <w:basedOn w:val="a"/>
    <w:rsid w:val="00291D57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B60CA7"/>
    <w:pPr>
      <w:ind w:left="720"/>
      <w:contextualSpacing/>
    </w:pPr>
  </w:style>
  <w:style w:type="paragraph" w:styleId="33">
    <w:name w:val="Body Text Indent 3"/>
    <w:basedOn w:val="a"/>
    <w:link w:val="34"/>
    <w:rsid w:val="00D470A3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Calibri" w:hAnsi="TimesET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locked/>
    <w:rsid w:val="00D470A3"/>
    <w:rPr>
      <w:rFonts w:ascii="TimesET" w:hAnsi="TimesET" w:cs="Times New Roman"/>
      <w:sz w:val="16"/>
      <w:szCs w:val="16"/>
      <w:lang w:val="x-none" w:eastAsia="ru-RU"/>
    </w:rPr>
  </w:style>
  <w:style w:type="paragraph" w:styleId="ad">
    <w:name w:val="Document Map"/>
    <w:basedOn w:val="a"/>
    <w:link w:val="ae"/>
    <w:rsid w:val="00D470A3"/>
    <w:pPr>
      <w:spacing w:after="0" w:line="240" w:lineRule="auto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ae">
    <w:name w:val="Схема документа Знак"/>
    <w:link w:val="ad"/>
    <w:locked/>
    <w:rsid w:val="00D470A3"/>
    <w:rPr>
      <w:rFonts w:ascii="Tahoma" w:hAnsi="Tahoma" w:cs="Tahoma"/>
      <w:sz w:val="16"/>
      <w:szCs w:val="16"/>
      <w:lang w:val="x-none" w:eastAsia="ru-RU"/>
    </w:rPr>
  </w:style>
  <w:style w:type="paragraph" w:customStyle="1" w:styleId="af">
    <w:name w:val="Стиль"/>
    <w:rsid w:val="001F4A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14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0">
    <w:name w:val="Hyperlink"/>
    <w:rsid w:val="00A834E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C95B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C95B87"/>
    <w:rPr>
      <w:rFonts w:ascii="Cambria" w:hAnsi="Cambria" w:cs="Times New Roman"/>
      <w:b/>
      <w:bCs/>
      <w:color w:val="4F81BD"/>
    </w:rPr>
  </w:style>
  <w:style w:type="paragraph" w:styleId="af1">
    <w:name w:val="Body Text"/>
    <w:basedOn w:val="a"/>
    <w:link w:val="af2"/>
    <w:rsid w:val="00C95B87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Знак"/>
    <w:link w:val="af1"/>
    <w:locked/>
    <w:rsid w:val="00C95B87"/>
    <w:rPr>
      <w:rFonts w:cs="Times New Roman"/>
    </w:rPr>
  </w:style>
  <w:style w:type="character" w:customStyle="1" w:styleId="50">
    <w:name w:val="Заголовок 5 Знак"/>
    <w:link w:val="5"/>
    <w:locked/>
    <w:rsid w:val="00C95B87"/>
    <w:rPr>
      <w:rFonts w:ascii="Times New Roman" w:hAnsi="Times New Roman" w:cs="Times New Roman"/>
      <w:b/>
      <w:color w:val="000000"/>
      <w:spacing w:val="-12"/>
      <w:sz w:val="24"/>
      <w:szCs w:val="24"/>
      <w:shd w:val="clear" w:color="auto" w:fill="FFFFFF"/>
      <w:lang w:val="x-none" w:eastAsia="ru-RU"/>
    </w:rPr>
  </w:style>
  <w:style w:type="paragraph" w:styleId="af3">
    <w:name w:val="footer"/>
    <w:basedOn w:val="a"/>
    <w:link w:val="af4"/>
    <w:rsid w:val="00C95B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4">
    <w:name w:val="Нижний колонтитул Знак"/>
    <w:link w:val="af3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page number"/>
    <w:rsid w:val="00C95B87"/>
    <w:rPr>
      <w:rFonts w:cs="Times New Roman"/>
    </w:rPr>
  </w:style>
  <w:style w:type="paragraph" w:customStyle="1" w:styleId="cont">
    <w:name w:val="cont"/>
    <w:basedOn w:val="a"/>
    <w:rsid w:val="00C95B87"/>
    <w:pPr>
      <w:spacing w:before="100" w:beforeAutospacing="1" w:after="100" w:afterAutospacing="1" w:line="240" w:lineRule="auto"/>
    </w:pPr>
    <w:rPr>
      <w:rFonts w:ascii="Verdana" w:eastAsia="Calibri" w:hAnsi="Verdana"/>
      <w:color w:val="333333"/>
      <w:sz w:val="24"/>
      <w:szCs w:val="24"/>
      <w:lang w:eastAsia="ru-RU"/>
    </w:rPr>
  </w:style>
  <w:style w:type="paragraph" w:customStyle="1" w:styleId="-1">
    <w:name w:val="Т-1"/>
    <w:aliases w:val="5,Текст14-1,Текст 14,’МРЦШ14-1,ШМРЦШ14,’-1,текст14-1,Текст 14-1,Стиль12-1,текст14"/>
    <w:basedOn w:val="a"/>
    <w:rsid w:val="00C95B8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6">
    <w:name w:val="Таб"/>
    <w:basedOn w:val="a6"/>
    <w:rsid w:val="00C95B87"/>
    <w:pPr>
      <w:tabs>
        <w:tab w:val="clear" w:pos="4677"/>
        <w:tab w:val="clear" w:pos="9355"/>
      </w:tabs>
      <w:ind w:firstLine="0"/>
      <w:jc w:val="left"/>
    </w:pPr>
    <w:rPr>
      <w:szCs w:val="20"/>
    </w:rPr>
  </w:style>
  <w:style w:type="paragraph" w:styleId="af7">
    <w:name w:val="Body Text Indent"/>
    <w:basedOn w:val="a"/>
    <w:link w:val="af8"/>
    <w:rsid w:val="00C95B8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locked/>
    <w:rsid w:val="00C95B8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Стиль2"/>
    <w:basedOn w:val="a"/>
    <w:rsid w:val="00C95B8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f9">
    <w:name w:val="Block Text"/>
    <w:basedOn w:val="a"/>
    <w:rsid w:val="00C95B87"/>
    <w:pPr>
      <w:spacing w:after="0" w:line="240" w:lineRule="auto"/>
      <w:ind w:left="4678" w:right="-1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2">
    <w:name w:val="Обычный1"/>
    <w:rsid w:val="00C95B87"/>
    <w:pPr>
      <w:widowControl w:val="0"/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C95B87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95B87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link w:val="24"/>
    <w:locked/>
    <w:rsid w:val="00C95B8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C95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C95B8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a">
    <w:name w:val="caption"/>
    <w:basedOn w:val="a"/>
    <w:next w:val="a"/>
    <w:qFormat/>
    <w:rsid w:val="00C95B87"/>
    <w:pPr>
      <w:spacing w:after="0" w:line="240" w:lineRule="auto"/>
      <w:jc w:val="center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table" w:styleId="afb">
    <w:name w:val="Table Grid"/>
    <w:basedOn w:val="a1"/>
    <w:rsid w:val="00C95B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endnote text"/>
    <w:basedOn w:val="a"/>
    <w:link w:val="afd"/>
    <w:rsid w:val="00C9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d">
    <w:name w:val="Текст концевой сноски Знак"/>
    <w:link w:val="afc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rsid w:val="00C95B87"/>
    <w:rPr>
      <w:rFonts w:cs="Times New Roman"/>
      <w:vertAlign w:val="superscript"/>
    </w:rPr>
  </w:style>
  <w:style w:type="character" w:styleId="aff">
    <w:name w:val="Emphasis"/>
    <w:qFormat/>
    <w:rsid w:val="00C95B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272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36"/>
          <w:marRight w:val="136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7544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Admin</dc:creator>
  <cp:lastModifiedBy>Анищенко Антон Николаевич</cp:lastModifiedBy>
  <cp:revision>3</cp:revision>
  <cp:lastPrinted>2018-06-21T06:35:00Z</cp:lastPrinted>
  <dcterms:created xsi:type="dcterms:W3CDTF">2020-08-12T04:56:00Z</dcterms:created>
  <dcterms:modified xsi:type="dcterms:W3CDTF">2020-08-12T06:32:00Z</dcterms:modified>
</cp:coreProperties>
</file>