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DDA" w:rsidRPr="0076360C" w:rsidRDefault="00716F0B" w:rsidP="00763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0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6360C" w:rsidRDefault="00D40A71" w:rsidP="00763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6360C" w:rsidRPr="0076360C">
        <w:rPr>
          <w:rFonts w:ascii="Times New Roman" w:hAnsi="Times New Roman" w:cs="Times New Roman"/>
          <w:sz w:val="28"/>
          <w:szCs w:val="28"/>
        </w:rPr>
        <w:t xml:space="preserve"> проведении общественного обсуждения проекта</w:t>
      </w:r>
    </w:p>
    <w:p w:rsidR="0076360C" w:rsidRDefault="0076360C" w:rsidP="00763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60C" w:rsidRPr="000B6414" w:rsidRDefault="0076360C" w:rsidP="000B64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14">
        <w:rPr>
          <w:rFonts w:ascii="Times New Roman" w:hAnsi="Times New Roman" w:cs="Times New Roman"/>
          <w:b/>
          <w:sz w:val="28"/>
          <w:szCs w:val="28"/>
        </w:rPr>
        <w:t>Объектом обсуждения</w:t>
      </w:r>
      <w:r w:rsidRPr="000B6414">
        <w:rPr>
          <w:rFonts w:ascii="Times New Roman" w:hAnsi="Times New Roman" w:cs="Times New Roman"/>
          <w:sz w:val="28"/>
          <w:szCs w:val="28"/>
        </w:rPr>
        <w:t xml:space="preserve"> является проект муниципальной программы </w:t>
      </w:r>
      <w:r w:rsidR="000B6414">
        <w:rPr>
          <w:rFonts w:ascii="Times New Roman" w:hAnsi="Times New Roman" w:cs="Times New Roman"/>
          <w:sz w:val="28"/>
          <w:szCs w:val="28"/>
        </w:rPr>
        <w:t>«</w:t>
      </w:r>
      <w:r w:rsidR="000B6414" w:rsidRPr="000B641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Новокузнецкого мун</w:t>
      </w:r>
      <w:r w:rsidR="00B600B8">
        <w:rPr>
          <w:rFonts w:ascii="Times New Roman" w:eastAsia="Times New Roman" w:hAnsi="Times New Roman" w:cs="Times New Roman"/>
          <w:sz w:val="28"/>
          <w:szCs w:val="28"/>
        </w:rPr>
        <w:t>иципального района от 14.10.2019 № 201</w:t>
      </w:r>
      <w:r w:rsidR="000B6414" w:rsidRPr="000B6414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«Развитие системы образования Новокузнецкого муниципального района»</w:t>
      </w:r>
      <w:r w:rsidR="002E5708" w:rsidRPr="002E5708">
        <w:rPr>
          <w:rFonts w:ascii="Times New Roman" w:hAnsi="Times New Roman" w:cs="Times New Roman"/>
          <w:sz w:val="28"/>
          <w:szCs w:val="28"/>
        </w:rPr>
        <w:t xml:space="preserve"> </w:t>
      </w:r>
      <w:r w:rsidR="002E5708">
        <w:rPr>
          <w:rFonts w:ascii="Times New Roman" w:hAnsi="Times New Roman" w:cs="Times New Roman"/>
          <w:sz w:val="28"/>
          <w:szCs w:val="28"/>
        </w:rPr>
        <w:t>на 2020 год и плановый период 2021 и 2022 годов</w:t>
      </w:r>
      <w:r w:rsidRPr="000B6414">
        <w:rPr>
          <w:rFonts w:ascii="Times New Roman" w:hAnsi="Times New Roman" w:cs="Times New Roman"/>
          <w:sz w:val="28"/>
          <w:szCs w:val="28"/>
        </w:rPr>
        <w:t>.</w:t>
      </w:r>
    </w:p>
    <w:p w:rsidR="0076360C" w:rsidRPr="000B6414" w:rsidRDefault="0076360C" w:rsidP="000B64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14">
        <w:rPr>
          <w:rFonts w:ascii="Times New Roman" w:hAnsi="Times New Roman" w:cs="Times New Roman"/>
          <w:b/>
          <w:sz w:val="28"/>
          <w:szCs w:val="28"/>
        </w:rPr>
        <w:t xml:space="preserve">Разработчиком </w:t>
      </w:r>
      <w:r w:rsidRPr="000B6414">
        <w:rPr>
          <w:rFonts w:ascii="Times New Roman" w:hAnsi="Times New Roman" w:cs="Times New Roman"/>
          <w:sz w:val="28"/>
          <w:szCs w:val="28"/>
        </w:rPr>
        <w:t xml:space="preserve">проекта муниципальной программы </w:t>
      </w:r>
      <w:r w:rsidR="000B6414">
        <w:rPr>
          <w:rFonts w:ascii="Times New Roman" w:hAnsi="Times New Roman" w:cs="Times New Roman"/>
          <w:sz w:val="28"/>
          <w:szCs w:val="28"/>
        </w:rPr>
        <w:t>«</w:t>
      </w:r>
      <w:r w:rsidR="000B6414" w:rsidRPr="000B641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Новокузнец</w:t>
      </w:r>
      <w:r w:rsidR="00B600B8">
        <w:rPr>
          <w:rFonts w:ascii="Times New Roman" w:eastAsia="Times New Roman" w:hAnsi="Times New Roman" w:cs="Times New Roman"/>
          <w:sz w:val="28"/>
          <w:szCs w:val="28"/>
        </w:rPr>
        <w:t>кого муниципального района от 14.10.2019 № 201</w:t>
      </w:r>
      <w:r w:rsidR="000B6414" w:rsidRPr="000B6414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«Развитие системы образования Новокузнецкого муниципального района»</w:t>
      </w:r>
      <w:r w:rsidR="000B6414" w:rsidRPr="000B6414">
        <w:rPr>
          <w:rFonts w:ascii="Times New Roman" w:hAnsi="Times New Roman" w:cs="Times New Roman"/>
          <w:sz w:val="28"/>
          <w:szCs w:val="28"/>
        </w:rPr>
        <w:t xml:space="preserve"> </w:t>
      </w:r>
      <w:r w:rsidR="002E5708">
        <w:rPr>
          <w:rFonts w:ascii="Times New Roman" w:hAnsi="Times New Roman" w:cs="Times New Roman"/>
          <w:sz w:val="28"/>
          <w:szCs w:val="28"/>
        </w:rPr>
        <w:t>на 2020 год и плановый период 2021 и 2022 годов</w:t>
      </w:r>
      <w:r w:rsidR="002E570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B6414">
        <w:rPr>
          <w:rFonts w:ascii="Times New Roman" w:hAnsi="Times New Roman" w:cs="Times New Roman"/>
          <w:sz w:val="28"/>
          <w:szCs w:val="28"/>
        </w:rPr>
        <w:t>является управление образования администрации Новокузнецкого муниципального района.</w:t>
      </w:r>
    </w:p>
    <w:p w:rsidR="0076360C" w:rsidRPr="000B6414" w:rsidRDefault="0076360C" w:rsidP="0076360C">
      <w:pPr>
        <w:jc w:val="both"/>
        <w:rPr>
          <w:rFonts w:ascii="Times New Roman" w:hAnsi="Times New Roman" w:cs="Times New Roman"/>
          <w:sz w:val="28"/>
          <w:szCs w:val="28"/>
        </w:rPr>
      </w:pPr>
      <w:r w:rsidRPr="000B6414">
        <w:rPr>
          <w:rFonts w:ascii="Times New Roman" w:hAnsi="Times New Roman" w:cs="Times New Roman"/>
          <w:b/>
          <w:sz w:val="28"/>
          <w:szCs w:val="28"/>
        </w:rPr>
        <w:t>Срок</w:t>
      </w:r>
      <w:r w:rsidRPr="000B6414">
        <w:rPr>
          <w:rFonts w:ascii="Times New Roman" w:hAnsi="Times New Roman" w:cs="Times New Roman"/>
          <w:sz w:val="28"/>
          <w:szCs w:val="28"/>
        </w:rPr>
        <w:t xml:space="preserve"> проведения общественного обсуждения 5 календарных дней со дня опубликования </w:t>
      </w:r>
      <w:r w:rsidR="00D40A71" w:rsidRPr="000B6414">
        <w:rPr>
          <w:rFonts w:ascii="Times New Roman" w:hAnsi="Times New Roman" w:cs="Times New Roman"/>
          <w:sz w:val="28"/>
          <w:szCs w:val="28"/>
        </w:rPr>
        <w:t>на официальном сайте администрации Новокузнецкого муниципального района.</w:t>
      </w:r>
    </w:p>
    <w:p w:rsidR="00D40A71" w:rsidRPr="000B6414" w:rsidRDefault="00D40A71" w:rsidP="0076360C">
      <w:pPr>
        <w:jc w:val="both"/>
        <w:rPr>
          <w:rFonts w:ascii="Times New Roman" w:hAnsi="Times New Roman" w:cs="Times New Roman"/>
          <w:sz w:val="28"/>
          <w:szCs w:val="28"/>
        </w:rPr>
      </w:pPr>
      <w:r w:rsidRPr="000B6414">
        <w:rPr>
          <w:rFonts w:ascii="Times New Roman" w:hAnsi="Times New Roman" w:cs="Times New Roman"/>
          <w:b/>
          <w:sz w:val="28"/>
          <w:szCs w:val="28"/>
        </w:rPr>
        <w:t>Способ предоставления замечаний</w:t>
      </w:r>
      <w:r w:rsidRPr="000B6414">
        <w:rPr>
          <w:rFonts w:ascii="Times New Roman" w:hAnsi="Times New Roman" w:cs="Times New Roman"/>
          <w:sz w:val="28"/>
          <w:szCs w:val="28"/>
        </w:rPr>
        <w:t xml:space="preserve"> и предложений по объекту обсуждения – электронный.</w:t>
      </w:r>
    </w:p>
    <w:p w:rsidR="00D40A71" w:rsidRPr="000B6414" w:rsidRDefault="00D40A71" w:rsidP="0076360C">
      <w:pPr>
        <w:jc w:val="both"/>
        <w:rPr>
          <w:rFonts w:ascii="Times New Roman" w:hAnsi="Times New Roman" w:cs="Times New Roman"/>
          <w:sz w:val="28"/>
          <w:szCs w:val="28"/>
        </w:rPr>
      </w:pPr>
      <w:r w:rsidRPr="000B6414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4" w:history="1">
        <w:r w:rsidRPr="000B6414">
          <w:rPr>
            <w:rStyle w:val="a3"/>
            <w:rFonts w:ascii="Times New Roman" w:hAnsi="Times New Roman" w:cs="Times New Roman"/>
            <w:sz w:val="28"/>
            <w:szCs w:val="28"/>
          </w:rPr>
          <w:t>uonkr@yandex.ru</w:t>
        </w:r>
      </w:hyperlink>
      <w:r w:rsidRPr="000B6414">
        <w:rPr>
          <w:rFonts w:ascii="Times New Roman" w:hAnsi="Times New Roman" w:cs="Times New Roman"/>
          <w:sz w:val="28"/>
          <w:szCs w:val="28"/>
        </w:rPr>
        <w:t>; контактный телефон 8-3843-</w:t>
      </w:r>
      <w:r w:rsidR="001210A7" w:rsidRPr="000B6414">
        <w:rPr>
          <w:rFonts w:ascii="Times New Roman" w:hAnsi="Times New Roman" w:cs="Times New Roman"/>
          <w:sz w:val="28"/>
          <w:szCs w:val="28"/>
        </w:rPr>
        <w:t>77-91-71</w:t>
      </w:r>
    </w:p>
    <w:sectPr w:rsidR="00D40A71" w:rsidRPr="000B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0B"/>
    <w:rsid w:val="000B6414"/>
    <w:rsid w:val="000C563B"/>
    <w:rsid w:val="001210A7"/>
    <w:rsid w:val="002E5708"/>
    <w:rsid w:val="00327DDA"/>
    <w:rsid w:val="00716F0B"/>
    <w:rsid w:val="0076360C"/>
    <w:rsid w:val="009B46D5"/>
    <w:rsid w:val="00B600B8"/>
    <w:rsid w:val="00D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C7D7"/>
  <w15:chartTrackingRefBased/>
  <w15:docId w15:val="{DE26037C-0A3F-4195-89DD-253CB6E7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A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nk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Бузмакова Наталья Александровна</dc:creator>
  <cp:keywords/>
  <dc:description/>
  <cp:lastModifiedBy>Городкова Варвара Сергеевна</cp:lastModifiedBy>
  <cp:revision>6</cp:revision>
  <cp:lastPrinted>2018-09-27T06:27:00Z</cp:lastPrinted>
  <dcterms:created xsi:type="dcterms:W3CDTF">2018-09-27T04:55:00Z</dcterms:created>
  <dcterms:modified xsi:type="dcterms:W3CDTF">2021-01-12T04:05:00Z</dcterms:modified>
</cp:coreProperties>
</file>