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7446" w:rsidRPr="006B7CC2" w:rsidRDefault="009D7401" w:rsidP="005666F7">
      <w:pPr>
        <w:tabs>
          <w:tab w:val="left" w:pos="567"/>
        </w:tabs>
        <w:spacing w:before="120" w:after="0" w:line="276" w:lineRule="auto"/>
        <w:ind w:right="-1" w:firstLine="567"/>
        <w:jc w:val="right"/>
        <w:rPr>
          <w:rFonts w:ascii="Times New Roman" w:eastAsia="Times New Roman" w:hAnsi="Times New Roman" w:cs="Times New Roman"/>
          <w:b/>
          <w:sz w:val="24"/>
          <w:szCs w:val="32"/>
          <w:lang w:eastAsia="ru-RU"/>
        </w:rPr>
      </w:pPr>
      <w:r w:rsidRPr="006B7CC2">
        <w:rPr>
          <w:rFonts w:ascii="Times New Roman" w:eastAsia="Times New Roman" w:hAnsi="Times New Roman" w:cs="Times New Roman"/>
          <w:b/>
          <w:noProof/>
          <w:sz w:val="32"/>
          <w:szCs w:val="32"/>
          <w:lang w:eastAsia="ru-RU"/>
        </w:rPr>
        <w:drawing>
          <wp:anchor distT="0" distB="0" distL="114300" distR="114300" simplePos="0" relativeHeight="251712512" behindDoc="1" locked="0" layoutInCell="1" allowOverlap="1">
            <wp:simplePos x="0" y="0"/>
            <wp:positionH relativeFrom="margin">
              <wp:align>center</wp:align>
            </wp:positionH>
            <wp:positionV relativeFrom="paragraph">
              <wp:posOffset>503</wp:posOffset>
            </wp:positionV>
            <wp:extent cx="666750" cy="857250"/>
            <wp:effectExtent l="0" t="0" r="0" b="0"/>
            <wp:wrapTight wrapText="bothSides">
              <wp:wrapPolygon edited="0">
                <wp:start x="0" y="0"/>
                <wp:lineTo x="0" y="21120"/>
                <wp:lineTo x="20983" y="21120"/>
                <wp:lineTo x="20983" y="0"/>
                <wp:lineTo x="0" y="0"/>
              </wp:wrapPolygon>
            </wp:wrapTight>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ч_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857" w:rsidRPr="006B7CC2" w:rsidRDefault="00F85857" w:rsidP="000E7446">
      <w:pPr>
        <w:keepNext/>
        <w:spacing w:after="0" w:line="240" w:lineRule="auto"/>
        <w:ind w:firstLine="567"/>
        <w:jc w:val="center"/>
        <w:outlineLvl w:val="1"/>
        <w:rPr>
          <w:rFonts w:ascii="Times New Roman" w:eastAsia="Times New Roman" w:hAnsi="Times New Roman" w:cs="Times New Roman"/>
          <w:bCs/>
          <w:sz w:val="32"/>
          <w:szCs w:val="32"/>
          <w:lang w:eastAsia="ru-RU"/>
        </w:rPr>
      </w:pPr>
    </w:p>
    <w:p w:rsidR="00F85857" w:rsidRPr="006B7CC2" w:rsidRDefault="00F85857" w:rsidP="000E7446">
      <w:pPr>
        <w:keepNext/>
        <w:spacing w:after="0" w:line="240" w:lineRule="auto"/>
        <w:ind w:firstLine="567"/>
        <w:jc w:val="center"/>
        <w:outlineLvl w:val="1"/>
        <w:rPr>
          <w:rFonts w:ascii="Times New Roman" w:eastAsia="Times New Roman" w:hAnsi="Times New Roman" w:cs="Times New Roman"/>
          <w:bCs/>
          <w:sz w:val="32"/>
          <w:szCs w:val="32"/>
          <w:lang w:eastAsia="ru-RU"/>
        </w:rPr>
      </w:pPr>
    </w:p>
    <w:p w:rsidR="00F85857" w:rsidRPr="006B7CC2" w:rsidRDefault="00F85857" w:rsidP="000E7446">
      <w:pPr>
        <w:keepNext/>
        <w:spacing w:after="0" w:line="240" w:lineRule="auto"/>
        <w:ind w:firstLine="567"/>
        <w:jc w:val="center"/>
        <w:outlineLvl w:val="1"/>
        <w:rPr>
          <w:rFonts w:ascii="Times New Roman" w:eastAsia="Times New Roman" w:hAnsi="Times New Roman" w:cs="Times New Roman"/>
          <w:bCs/>
          <w:sz w:val="20"/>
          <w:szCs w:val="32"/>
          <w:lang w:eastAsia="ru-RU"/>
        </w:rPr>
      </w:pPr>
    </w:p>
    <w:p w:rsidR="000E7446" w:rsidRPr="006B7CC2"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6B7CC2">
        <w:rPr>
          <w:rFonts w:ascii="Times New Roman" w:eastAsia="Times New Roman" w:hAnsi="Times New Roman" w:cs="Times New Roman"/>
          <w:bCs/>
          <w:sz w:val="32"/>
          <w:szCs w:val="32"/>
          <w:lang w:eastAsia="ru-RU"/>
        </w:rPr>
        <w:t>Кемеровская область</w:t>
      </w:r>
    </w:p>
    <w:p w:rsidR="000E7446" w:rsidRPr="006B7CC2"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6B7CC2">
        <w:rPr>
          <w:rFonts w:ascii="Times New Roman" w:eastAsia="Times New Roman" w:hAnsi="Times New Roman" w:cs="Times New Roman"/>
          <w:bCs/>
          <w:sz w:val="32"/>
          <w:szCs w:val="32"/>
          <w:lang w:eastAsia="ru-RU"/>
        </w:rPr>
        <w:t>Новокузнецкий муниципальный район</w:t>
      </w:r>
    </w:p>
    <w:p w:rsidR="000E7446" w:rsidRPr="006B7CC2"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6B7CC2">
        <w:rPr>
          <w:rFonts w:ascii="Times New Roman" w:eastAsia="Times New Roman" w:hAnsi="Times New Roman" w:cs="Times New Roman"/>
          <w:bCs/>
          <w:sz w:val="32"/>
          <w:szCs w:val="32"/>
          <w:lang w:eastAsia="ru-RU"/>
        </w:rPr>
        <w:t>Администрация Новокузнецкого муниципального района</w:t>
      </w:r>
    </w:p>
    <w:p w:rsidR="000E7446" w:rsidRPr="006B7CC2" w:rsidRDefault="000E7446" w:rsidP="00C17548">
      <w:pPr>
        <w:keepNext/>
        <w:spacing w:after="0" w:line="240" w:lineRule="auto"/>
        <w:jc w:val="center"/>
        <w:outlineLvl w:val="2"/>
        <w:rPr>
          <w:rFonts w:ascii="Times New Roman" w:eastAsia="Times New Roman" w:hAnsi="Times New Roman" w:cs="Times New Roman"/>
          <w:bCs/>
          <w:spacing w:val="100"/>
          <w:sz w:val="32"/>
          <w:szCs w:val="32"/>
          <w:lang w:eastAsia="ru-RU"/>
        </w:rPr>
      </w:pPr>
    </w:p>
    <w:p w:rsidR="000E7446" w:rsidRPr="006B7CC2" w:rsidRDefault="000E7446" w:rsidP="00C17548">
      <w:pPr>
        <w:keepNext/>
        <w:spacing w:after="0" w:line="240" w:lineRule="auto"/>
        <w:jc w:val="center"/>
        <w:outlineLvl w:val="2"/>
        <w:rPr>
          <w:rFonts w:ascii="Times New Roman" w:eastAsia="Times New Roman" w:hAnsi="Times New Roman" w:cs="Times New Roman"/>
          <w:bCs/>
          <w:sz w:val="32"/>
          <w:szCs w:val="32"/>
          <w:lang w:eastAsia="ru-RU"/>
        </w:rPr>
      </w:pPr>
      <w:r w:rsidRPr="006B7CC2">
        <w:rPr>
          <w:rFonts w:ascii="Times New Roman" w:eastAsia="Times New Roman" w:hAnsi="Times New Roman" w:cs="Times New Roman"/>
          <w:bCs/>
          <w:sz w:val="32"/>
          <w:szCs w:val="32"/>
          <w:lang w:eastAsia="ru-RU"/>
        </w:rPr>
        <w:t>ПОСТАНОВЛЕНИЕ</w:t>
      </w:r>
    </w:p>
    <w:p w:rsidR="000E7446" w:rsidRPr="006B7CC2" w:rsidRDefault="000E7446" w:rsidP="00C17548">
      <w:pPr>
        <w:keepNext/>
        <w:spacing w:after="0" w:line="240" w:lineRule="auto"/>
        <w:jc w:val="center"/>
        <w:outlineLvl w:val="2"/>
        <w:rPr>
          <w:rFonts w:ascii="Times New Roman" w:eastAsia="Times New Roman" w:hAnsi="Times New Roman" w:cs="Times New Roman"/>
          <w:bCs/>
          <w:sz w:val="32"/>
          <w:szCs w:val="32"/>
          <w:lang w:eastAsia="ru-RU"/>
        </w:rPr>
      </w:pPr>
    </w:p>
    <w:p w:rsidR="000E7446" w:rsidRPr="00B17A4D" w:rsidRDefault="0034330E" w:rsidP="00C17548">
      <w:pPr>
        <w:tabs>
          <w:tab w:val="left" w:pos="9632"/>
        </w:tabs>
        <w:spacing w:after="0" w:line="240" w:lineRule="auto"/>
        <w:jc w:val="center"/>
        <w:rPr>
          <w:rFonts w:ascii="Times New Roman" w:eastAsia="Times New Roman" w:hAnsi="Times New Roman" w:cs="Times New Roman"/>
          <w:sz w:val="32"/>
          <w:szCs w:val="32"/>
          <w:lang w:eastAsia="ru-RU"/>
        </w:rPr>
      </w:pPr>
      <w:r w:rsidRPr="006B7CC2">
        <w:rPr>
          <w:rFonts w:ascii="Times New Roman" w:eastAsia="Times New Roman" w:hAnsi="Times New Roman" w:cs="Times New Roman"/>
          <w:sz w:val="32"/>
          <w:szCs w:val="32"/>
          <w:lang w:eastAsia="ru-RU"/>
        </w:rPr>
        <w:t>о</w:t>
      </w:r>
      <w:r w:rsidR="000E7446" w:rsidRPr="006B7CC2">
        <w:rPr>
          <w:rFonts w:ascii="Times New Roman" w:eastAsia="Times New Roman" w:hAnsi="Times New Roman" w:cs="Times New Roman"/>
          <w:sz w:val="32"/>
          <w:szCs w:val="32"/>
          <w:lang w:eastAsia="ru-RU"/>
        </w:rPr>
        <w:t xml:space="preserve">т </w:t>
      </w:r>
      <w:r w:rsidR="00B17A4D">
        <w:rPr>
          <w:rFonts w:ascii="Times New Roman" w:eastAsia="Times New Roman" w:hAnsi="Times New Roman" w:cs="Times New Roman"/>
          <w:sz w:val="32"/>
          <w:szCs w:val="32"/>
          <w:u w:val="single"/>
          <w:lang w:eastAsia="ru-RU"/>
        </w:rPr>
        <w:t xml:space="preserve">                   </w:t>
      </w:r>
      <w:r w:rsidR="000E7446" w:rsidRPr="006B7CC2">
        <w:rPr>
          <w:rFonts w:ascii="Times New Roman" w:eastAsia="Times New Roman" w:hAnsi="Times New Roman" w:cs="Times New Roman"/>
          <w:sz w:val="32"/>
          <w:szCs w:val="32"/>
          <w:lang w:eastAsia="ru-RU"/>
        </w:rPr>
        <w:t xml:space="preserve">№ </w:t>
      </w:r>
      <w:r w:rsidR="00B17A4D">
        <w:rPr>
          <w:rFonts w:ascii="Times New Roman" w:eastAsia="Times New Roman" w:hAnsi="Times New Roman" w:cs="Times New Roman"/>
          <w:sz w:val="32"/>
          <w:szCs w:val="32"/>
          <w:lang w:eastAsia="ru-RU"/>
        </w:rPr>
        <w:t>____</w:t>
      </w:r>
    </w:p>
    <w:p w:rsidR="000E7446" w:rsidRPr="006B7CC2" w:rsidRDefault="000E7446" w:rsidP="00C17548">
      <w:pPr>
        <w:tabs>
          <w:tab w:val="left" w:pos="9632"/>
        </w:tabs>
        <w:spacing w:after="0" w:line="240" w:lineRule="auto"/>
        <w:jc w:val="center"/>
        <w:rPr>
          <w:rFonts w:ascii="Times New Roman" w:eastAsia="Times New Roman" w:hAnsi="Times New Roman" w:cs="Times New Roman"/>
          <w:sz w:val="32"/>
          <w:szCs w:val="32"/>
          <w:lang w:eastAsia="ru-RU"/>
        </w:rPr>
      </w:pPr>
      <w:r w:rsidRPr="006B7CC2">
        <w:rPr>
          <w:rFonts w:ascii="Times New Roman" w:eastAsia="Times New Roman" w:hAnsi="Times New Roman" w:cs="Times New Roman"/>
          <w:sz w:val="32"/>
          <w:szCs w:val="32"/>
          <w:lang w:eastAsia="ru-RU"/>
        </w:rPr>
        <w:t>г. Новокузнецк</w:t>
      </w:r>
    </w:p>
    <w:p w:rsidR="00F85857" w:rsidRPr="006B7CC2" w:rsidRDefault="00F85857" w:rsidP="00C17548">
      <w:pPr>
        <w:widowControl w:val="0"/>
        <w:autoSpaceDE w:val="0"/>
        <w:autoSpaceDN w:val="0"/>
        <w:adjustRightInd w:val="0"/>
        <w:spacing w:after="0" w:line="240" w:lineRule="auto"/>
        <w:jc w:val="center"/>
        <w:outlineLvl w:val="0"/>
        <w:rPr>
          <w:rFonts w:ascii="Times New Roman" w:eastAsia="Times New Roman" w:hAnsi="Times New Roman" w:cs="Times New Roman"/>
          <w:sz w:val="32"/>
          <w:szCs w:val="24"/>
          <w:lang w:eastAsia="ru-RU"/>
        </w:rPr>
      </w:pPr>
    </w:p>
    <w:p w:rsidR="00F85857" w:rsidRDefault="00386BCB" w:rsidP="00386BCB">
      <w:pPr>
        <w:widowControl w:val="0"/>
        <w:tabs>
          <w:tab w:val="left" w:pos="9222"/>
        </w:tabs>
        <w:autoSpaceDE w:val="0"/>
        <w:autoSpaceDN w:val="0"/>
        <w:adjustRightInd w:val="0"/>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Об утверждении Административного регламента предоставления муниципальной услуги</w:t>
      </w:r>
    </w:p>
    <w:p w:rsidR="00386BCB" w:rsidRPr="006B7CC2" w:rsidRDefault="00386BCB" w:rsidP="00386BCB">
      <w:pPr>
        <w:widowControl w:val="0"/>
        <w:tabs>
          <w:tab w:val="left" w:pos="9222"/>
        </w:tabs>
        <w:autoSpaceDE w:val="0"/>
        <w:autoSpaceDN w:val="0"/>
        <w:adjustRightInd w:val="0"/>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A420B2" w:rsidRPr="00A420B2">
        <w:rPr>
          <w:rFonts w:ascii="Times New Roman" w:eastAsia="Times New Roman" w:hAnsi="Times New Roman" w:cs="Times New Roman"/>
          <w:sz w:val="32"/>
          <w:szCs w:val="32"/>
          <w:lang w:eastAsia="ru-RU"/>
        </w:rPr>
        <w:t xml:space="preserve">Направление уведомления о соответствии </w:t>
      </w:r>
      <w:r w:rsidR="00B859CC">
        <w:rPr>
          <w:rFonts w:ascii="Times New Roman" w:eastAsia="Times New Roman" w:hAnsi="Times New Roman" w:cs="Times New Roman"/>
          <w:sz w:val="32"/>
          <w:szCs w:val="32"/>
          <w:lang w:eastAsia="ru-RU"/>
        </w:rPr>
        <w:t xml:space="preserve">(несоответствии) </w:t>
      </w:r>
      <w:r w:rsidR="00A420B2" w:rsidRPr="00A420B2">
        <w:rPr>
          <w:rFonts w:ascii="Times New Roman" w:eastAsia="Times New Roman" w:hAnsi="Times New Roman" w:cs="Times New Roman"/>
          <w:sz w:val="32"/>
          <w:szCs w:val="32"/>
          <w:lang w:eastAsia="ru-RU"/>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eastAsia="Times New Roman" w:hAnsi="Times New Roman" w:cs="Times New Roman"/>
          <w:sz w:val="32"/>
          <w:szCs w:val="32"/>
          <w:lang w:eastAsia="ru-RU"/>
        </w:rPr>
        <w:t>»</w:t>
      </w:r>
    </w:p>
    <w:p w:rsidR="00F85857" w:rsidRPr="006B7CC2" w:rsidRDefault="00F85857" w:rsidP="00F85857">
      <w:pPr>
        <w:widowControl w:val="0"/>
        <w:autoSpaceDE w:val="0"/>
        <w:autoSpaceDN w:val="0"/>
        <w:adjustRightInd w:val="0"/>
        <w:spacing w:after="0" w:line="240" w:lineRule="auto"/>
        <w:ind w:firstLine="567"/>
        <w:outlineLvl w:val="0"/>
        <w:rPr>
          <w:rFonts w:ascii="Times New Roman" w:eastAsia="Times New Roman" w:hAnsi="Times New Roman" w:cs="Times New Roman"/>
          <w:sz w:val="32"/>
          <w:szCs w:val="32"/>
          <w:lang w:eastAsia="ru-RU"/>
        </w:rPr>
      </w:pPr>
    </w:p>
    <w:p w:rsidR="001405C8" w:rsidRDefault="00A770EE" w:rsidP="00F86920">
      <w:pPr>
        <w:suppressAutoHyphens/>
        <w:spacing w:line="240" w:lineRule="auto"/>
        <w:ind w:firstLine="567"/>
        <w:contextualSpacing/>
        <w:jc w:val="both"/>
        <w:rPr>
          <w:rFonts w:ascii="Times New Roman" w:eastAsia="Times New Roman" w:hAnsi="Times New Roman" w:cs="Times New Roman"/>
          <w:sz w:val="24"/>
          <w:szCs w:val="24"/>
          <w:lang w:eastAsia="ru-RU"/>
        </w:rPr>
      </w:pPr>
      <w:r w:rsidRPr="00A770EE">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руководствуясь</w:t>
      </w:r>
      <w:r w:rsidR="0027281A">
        <w:rPr>
          <w:rFonts w:ascii="Times New Roman" w:eastAsia="Times New Roman" w:hAnsi="Times New Roman" w:cs="Times New Roman"/>
          <w:sz w:val="24"/>
          <w:szCs w:val="24"/>
          <w:lang w:eastAsia="ru-RU"/>
        </w:rPr>
        <w:t xml:space="preserve"> протоколом заседания региональной комиссии от 03.12.2020 №4 «Об утверждении типовых административных регламентов предоставления муниципальных услуг, включенных в типовой перечень муниципальных услуг, оказываемых органами местного самоуправления Кемеровской области-Кузбасс и типовой перечень муниципальных услуг, предоставляемых муниципальными учреждениями и другими организациями, в которых размещается муниципальное задание (заказ), подлежащих включению в реестр муниципальных услуг и предоставляемых в электронной форме»,</w:t>
      </w:r>
      <w:r w:rsidRPr="00A770EE">
        <w:rPr>
          <w:rFonts w:ascii="Times New Roman" w:eastAsia="Times New Roman" w:hAnsi="Times New Roman" w:cs="Times New Roman"/>
          <w:sz w:val="24"/>
          <w:szCs w:val="24"/>
          <w:lang w:eastAsia="ru-RU"/>
        </w:rPr>
        <w:t xml:space="preserve"> постановлением администрации Новокузнецкого муниципального района от 21.02.2018 № 26</w:t>
      </w:r>
      <w:r w:rsidR="006461E9">
        <w:rPr>
          <w:rFonts w:ascii="Times New Roman" w:eastAsia="Times New Roman" w:hAnsi="Times New Roman" w:cs="Times New Roman"/>
          <w:sz w:val="24"/>
          <w:szCs w:val="24"/>
          <w:lang w:eastAsia="ru-RU"/>
        </w:rPr>
        <w:t xml:space="preserve"> </w:t>
      </w:r>
      <w:r w:rsidR="00A03A8A">
        <w:rPr>
          <w:rFonts w:ascii="Times New Roman" w:eastAsia="Times New Roman" w:hAnsi="Times New Roman" w:cs="Times New Roman"/>
          <w:sz w:val="24"/>
          <w:szCs w:val="24"/>
          <w:lang w:eastAsia="ru-RU"/>
        </w:rPr>
        <w:t>«</w:t>
      </w:r>
      <w:r w:rsidRPr="00A770EE">
        <w:rPr>
          <w:rFonts w:ascii="Times New Roman" w:eastAsia="Times New Roman" w:hAnsi="Times New Roman" w:cs="Times New Roman"/>
          <w:sz w:val="24"/>
          <w:szCs w:val="24"/>
          <w:lang w:eastAsia="ru-RU"/>
        </w:rPr>
        <w:t>Об утверждении Порядка разработки и утверждения административных регламентов предоставления муниципальных услуг»,</w:t>
      </w:r>
      <w:r w:rsidR="00630C55">
        <w:rPr>
          <w:rFonts w:ascii="Times New Roman" w:eastAsia="Times New Roman" w:hAnsi="Times New Roman" w:cs="Times New Roman"/>
          <w:sz w:val="24"/>
          <w:szCs w:val="24"/>
          <w:lang w:eastAsia="ru-RU"/>
        </w:rPr>
        <w:t xml:space="preserve"> </w:t>
      </w:r>
      <w:r w:rsidRPr="00A770EE">
        <w:rPr>
          <w:rFonts w:ascii="Times New Roman" w:eastAsia="Times New Roman" w:hAnsi="Times New Roman" w:cs="Times New Roman"/>
          <w:sz w:val="24"/>
          <w:szCs w:val="24"/>
          <w:lang w:eastAsia="ru-RU"/>
        </w:rPr>
        <w:t>статьей 40 Устава муниципального образования «Новокузнецкий муниципальный район»:</w:t>
      </w:r>
    </w:p>
    <w:p w:rsidR="0066097F" w:rsidRDefault="0066097F" w:rsidP="00F8692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bookmarkStart w:id="0" w:name="OLE_LINK89"/>
      <w:bookmarkStart w:id="1" w:name="OLE_LINK90"/>
      <w:r>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w:t>
      </w:r>
      <w:r w:rsidR="00A420B2" w:rsidRPr="00A420B2">
        <w:rPr>
          <w:rFonts w:ascii="Times New Roman" w:eastAsia="Times New Roman" w:hAnsi="Times New Roman" w:cs="Times New Roman"/>
          <w:sz w:val="24"/>
          <w:szCs w:val="24"/>
          <w:lang w:eastAsia="ru-RU"/>
        </w:rPr>
        <w:t>Направление уведомления о соответствии</w:t>
      </w:r>
      <w:r w:rsidR="00B859CC">
        <w:rPr>
          <w:rFonts w:ascii="Times New Roman" w:eastAsia="Times New Roman" w:hAnsi="Times New Roman" w:cs="Times New Roman"/>
          <w:sz w:val="24"/>
          <w:szCs w:val="24"/>
          <w:lang w:eastAsia="ru-RU"/>
        </w:rPr>
        <w:t xml:space="preserve"> (несоответствии)</w:t>
      </w:r>
      <w:r w:rsidR="00A420B2" w:rsidRPr="00A420B2">
        <w:rPr>
          <w:rFonts w:ascii="Times New Roman" w:eastAsia="Times New Roman" w:hAnsi="Times New Roman" w:cs="Times New Roman"/>
          <w:sz w:val="24"/>
          <w:szCs w:val="24"/>
          <w:lang w:eastAsia="ru-RU"/>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eastAsia="Times New Roman" w:hAnsi="Times New Roman" w:cs="Times New Roman"/>
          <w:sz w:val="24"/>
          <w:szCs w:val="24"/>
          <w:lang w:eastAsia="ru-RU"/>
        </w:rPr>
        <w:t>» согласно приложения, к настоящему постановлению.</w:t>
      </w:r>
    </w:p>
    <w:p w:rsidR="0066097F" w:rsidRDefault="0066097F" w:rsidP="00F8692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Признать утратившим силу: </w:t>
      </w:r>
    </w:p>
    <w:p w:rsidR="0066097F" w:rsidRDefault="0066097F" w:rsidP="00F8692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 администрации Новокузнецкого муниципального</w:t>
      </w:r>
      <w:r w:rsidR="00A420B2">
        <w:rPr>
          <w:rFonts w:ascii="Times New Roman" w:eastAsia="Times New Roman" w:hAnsi="Times New Roman" w:cs="Times New Roman"/>
          <w:sz w:val="24"/>
          <w:szCs w:val="24"/>
          <w:lang w:eastAsia="ru-RU"/>
        </w:rPr>
        <w:t xml:space="preserve"> района от 24.12.2018</w:t>
      </w:r>
      <w:r w:rsidR="00E823E3">
        <w:rPr>
          <w:rFonts w:ascii="Times New Roman" w:eastAsia="Times New Roman" w:hAnsi="Times New Roman" w:cs="Times New Roman"/>
          <w:sz w:val="24"/>
          <w:szCs w:val="24"/>
          <w:lang w:eastAsia="ru-RU"/>
        </w:rPr>
        <w:t xml:space="preserve"> №</w:t>
      </w:r>
      <w:r w:rsidR="00A420B2">
        <w:rPr>
          <w:rFonts w:ascii="Times New Roman" w:eastAsia="Times New Roman" w:hAnsi="Times New Roman" w:cs="Times New Roman"/>
          <w:sz w:val="24"/>
          <w:szCs w:val="24"/>
          <w:lang w:eastAsia="ru-RU"/>
        </w:rPr>
        <w:t>220</w:t>
      </w:r>
      <w:r>
        <w:rPr>
          <w:rFonts w:ascii="Times New Roman" w:eastAsia="Times New Roman" w:hAnsi="Times New Roman" w:cs="Times New Roman"/>
          <w:sz w:val="24"/>
          <w:szCs w:val="24"/>
          <w:lang w:eastAsia="ru-RU"/>
        </w:rPr>
        <w:t xml:space="preserve"> «Об утверждении Административного регламента предоставления муниципальной услуги «</w:t>
      </w:r>
      <w:r w:rsidR="00A420B2">
        <w:rPr>
          <w:rFonts w:ascii="Times New Roman" w:eastAsia="Times New Roman" w:hAnsi="Times New Roman" w:cs="Times New Roman"/>
          <w:sz w:val="24"/>
          <w:szCs w:val="24"/>
          <w:lang w:eastAsia="ru-RU"/>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DA4E3D">
        <w:rPr>
          <w:rFonts w:ascii="Times New Roman" w:eastAsia="Times New Roman" w:hAnsi="Times New Roman" w:cs="Times New Roman"/>
          <w:sz w:val="24"/>
          <w:szCs w:val="24"/>
          <w:lang w:eastAsia="ru-RU"/>
        </w:rPr>
        <w:t>»;</w:t>
      </w:r>
    </w:p>
    <w:p w:rsidR="00DA4E3D" w:rsidRDefault="00DA4E3D" w:rsidP="00F8692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постановление администрации Новокузнец</w:t>
      </w:r>
      <w:r w:rsidR="00A420B2">
        <w:rPr>
          <w:rFonts w:ascii="Times New Roman" w:eastAsia="Times New Roman" w:hAnsi="Times New Roman" w:cs="Times New Roman"/>
          <w:sz w:val="24"/>
          <w:szCs w:val="24"/>
          <w:lang w:eastAsia="ru-RU"/>
        </w:rPr>
        <w:t>кого муниципального района от 17.09.2020 №164</w:t>
      </w:r>
      <w:r>
        <w:rPr>
          <w:rFonts w:ascii="Times New Roman" w:eastAsia="Times New Roman" w:hAnsi="Times New Roman" w:cs="Times New Roman"/>
          <w:sz w:val="24"/>
          <w:szCs w:val="24"/>
          <w:lang w:eastAsia="ru-RU"/>
        </w:rPr>
        <w:t xml:space="preserve"> «О внесении изменений в постановление администрации Новокузнецког</w:t>
      </w:r>
      <w:r w:rsidR="00A420B2">
        <w:rPr>
          <w:rFonts w:ascii="Times New Roman" w:eastAsia="Times New Roman" w:hAnsi="Times New Roman" w:cs="Times New Roman"/>
          <w:sz w:val="24"/>
          <w:szCs w:val="24"/>
          <w:lang w:eastAsia="ru-RU"/>
        </w:rPr>
        <w:t>о муниципального района от 24.12.2018 №220</w:t>
      </w:r>
      <w:r>
        <w:rPr>
          <w:rFonts w:ascii="Times New Roman" w:eastAsia="Times New Roman" w:hAnsi="Times New Roman" w:cs="Times New Roman"/>
          <w:sz w:val="24"/>
          <w:szCs w:val="24"/>
          <w:lang w:eastAsia="ru-RU"/>
        </w:rPr>
        <w:t xml:space="preserve"> «Об утверждении Административного регламента предоставления муниципальной услуги «</w:t>
      </w:r>
      <w:r w:rsidR="00A420B2">
        <w:rPr>
          <w:rFonts w:ascii="Times New Roman" w:eastAsia="Times New Roman" w:hAnsi="Times New Roman" w:cs="Times New Roman"/>
          <w:sz w:val="24"/>
          <w:szCs w:val="24"/>
          <w:lang w:eastAsia="ru-RU"/>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rFonts w:ascii="Times New Roman" w:eastAsia="Times New Roman" w:hAnsi="Times New Roman" w:cs="Times New Roman"/>
          <w:sz w:val="24"/>
          <w:szCs w:val="24"/>
          <w:lang w:eastAsia="ru-RU"/>
        </w:rPr>
        <w:t>».</w:t>
      </w:r>
    </w:p>
    <w:p w:rsidR="00F41C39" w:rsidRPr="00F41C39" w:rsidRDefault="0066097F" w:rsidP="00F8692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F41C39">
        <w:rPr>
          <w:rFonts w:ascii="Times New Roman" w:eastAsia="Times New Roman" w:hAnsi="Times New Roman" w:cs="Times New Roman"/>
          <w:sz w:val="24"/>
          <w:szCs w:val="24"/>
          <w:lang w:eastAsia="zh-CN"/>
        </w:rPr>
        <w:t xml:space="preserve">. </w:t>
      </w:r>
      <w:r w:rsidR="00F41C39" w:rsidRPr="00F41C39">
        <w:rPr>
          <w:rFonts w:ascii="Times New Roman" w:eastAsia="Times New Roman" w:hAnsi="Times New Roman" w:cs="Times New Roman"/>
          <w:sz w:val="24"/>
          <w:szCs w:val="24"/>
          <w:lang w:eastAsia="zh-CN"/>
        </w:rPr>
        <w:t xml:space="preserve">Опубликовать настоящее постановление в Новокузнецкой районной газете «Сельские вести» и разместить на официальном сайте муниципального образования «Новокузнецкий муниципальный район» www.admnkr.ru в информационно - телекоммуникационной сети «Интернет». </w:t>
      </w:r>
    </w:p>
    <w:p w:rsidR="00F41C39" w:rsidRPr="00F41C39" w:rsidRDefault="00A03A8A" w:rsidP="00F86920">
      <w:pPr>
        <w:pStyle w:val="afe"/>
        <w:widowControl w:val="0"/>
        <w:autoSpaceDE w:val="0"/>
        <w:autoSpaceDN w:val="0"/>
        <w:adjustRightInd w:val="0"/>
        <w:spacing w:after="0" w:line="240" w:lineRule="auto"/>
        <w:ind w:left="0" w:firstLine="567"/>
        <w:jc w:val="both"/>
        <w:outlineLvl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00F41C39" w:rsidRPr="00F41C39">
        <w:rPr>
          <w:rFonts w:ascii="Times New Roman" w:eastAsia="Times New Roman" w:hAnsi="Times New Roman" w:cs="Times New Roman"/>
          <w:sz w:val="24"/>
          <w:szCs w:val="24"/>
          <w:lang w:eastAsia="zh-CN"/>
        </w:rPr>
        <w:t xml:space="preserve">. Настоящее постановление вступает в силу со дня, следующего за днем его официального опубликования. </w:t>
      </w:r>
    </w:p>
    <w:p w:rsidR="00F41C39" w:rsidRPr="001021ED" w:rsidRDefault="00A03A8A" w:rsidP="00F86920">
      <w:pPr>
        <w:pStyle w:val="afe"/>
        <w:widowControl w:val="0"/>
        <w:autoSpaceDE w:val="0"/>
        <w:autoSpaceDN w:val="0"/>
        <w:adjustRightInd w:val="0"/>
        <w:spacing w:after="0" w:line="240" w:lineRule="auto"/>
        <w:ind w:left="0" w:firstLine="567"/>
        <w:jc w:val="both"/>
        <w:outlineLvl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r w:rsidR="00F41C39" w:rsidRPr="00A770EE">
        <w:rPr>
          <w:rFonts w:ascii="Times New Roman" w:eastAsia="Times New Roman" w:hAnsi="Times New Roman" w:cs="Times New Roman"/>
          <w:sz w:val="24"/>
          <w:szCs w:val="24"/>
          <w:lang w:eastAsia="zh-CN"/>
        </w:rPr>
        <w:t xml:space="preserve">. Контроль за исполнением настоящего постановления возложить на первого заместителя главы Новокузнецкого муниципального района </w:t>
      </w:r>
      <w:r w:rsidR="00F41C39">
        <w:rPr>
          <w:rFonts w:ascii="Times New Roman" w:eastAsia="Times New Roman" w:hAnsi="Times New Roman" w:cs="Times New Roman"/>
          <w:sz w:val="24"/>
          <w:szCs w:val="24"/>
          <w:lang w:eastAsia="zh-CN"/>
        </w:rPr>
        <w:t>С.О. Милиниса.</w:t>
      </w:r>
    </w:p>
    <w:p w:rsidR="00FD3458" w:rsidRDefault="00FD3458" w:rsidP="001021ED">
      <w:pPr>
        <w:pStyle w:val="afe"/>
        <w:widowControl w:val="0"/>
        <w:autoSpaceDE w:val="0"/>
        <w:autoSpaceDN w:val="0"/>
        <w:adjustRightInd w:val="0"/>
        <w:spacing w:after="0" w:line="240" w:lineRule="auto"/>
        <w:ind w:left="0" w:firstLine="426"/>
        <w:jc w:val="both"/>
        <w:outlineLvl w:val="0"/>
        <w:rPr>
          <w:rFonts w:ascii="Times New Roman" w:eastAsia="Times New Roman" w:hAnsi="Times New Roman" w:cs="Times New Roman"/>
          <w:sz w:val="24"/>
          <w:szCs w:val="24"/>
          <w:lang w:eastAsia="zh-CN"/>
        </w:rPr>
      </w:pPr>
    </w:p>
    <w:p w:rsidR="00F41C39" w:rsidRPr="001021ED" w:rsidRDefault="00F41C39" w:rsidP="001021ED">
      <w:pPr>
        <w:pStyle w:val="afe"/>
        <w:widowControl w:val="0"/>
        <w:autoSpaceDE w:val="0"/>
        <w:autoSpaceDN w:val="0"/>
        <w:adjustRightInd w:val="0"/>
        <w:spacing w:after="0" w:line="240" w:lineRule="auto"/>
        <w:ind w:left="0" w:firstLine="426"/>
        <w:jc w:val="both"/>
        <w:outlineLvl w:val="0"/>
        <w:rPr>
          <w:rFonts w:ascii="Times New Roman" w:eastAsia="Times New Roman" w:hAnsi="Times New Roman" w:cs="Times New Roman"/>
          <w:sz w:val="24"/>
          <w:szCs w:val="24"/>
          <w:lang w:eastAsia="zh-CN"/>
        </w:rPr>
      </w:pPr>
    </w:p>
    <w:p w:rsidR="00D777D5" w:rsidRDefault="00D777D5" w:rsidP="00A03A8A">
      <w:pPr>
        <w:pStyle w:val="afe"/>
        <w:widowControl w:val="0"/>
        <w:autoSpaceDE w:val="0"/>
        <w:autoSpaceDN w:val="0"/>
        <w:adjustRightInd w:val="0"/>
        <w:spacing w:after="0" w:line="240" w:lineRule="auto"/>
        <w:ind w:left="0"/>
        <w:jc w:val="both"/>
        <w:outlineLvl w:val="0"/>
        <w:rPr>
          <w:rFonts w:ascii="Times New Roman" w:eastAsia="Times New Roman" w:hAnsi="Times New Roman" w:cs="Times New Roman"/>
          <w:sz w:val="24"/>
          <w:szCs w:val="24"/>
          <w:lang w:eastAsia="ru-RU"/>
        </w:rPr>
      </w:pPr>
      <w:r w:rsidRPr="001021ED">
        <w:rPr>
          <w:rFonts w:ascii="Times New Roman" w:eastAsia="Times New Roman" w:hAnsi="Times New Roman" w:cs="Times New Roman"/>
          <w:sz w:val="24"/>
          <w:szCs w:val="24"/>
          <w:lang w:eastAsia="ru-RU"/>
        </w:rPr>
        <w:t xml:space="preserve">Глава Новокузнецкого муниципального района                            </w:t>
      </w:r>
      <w:r w:rsidR="00A03A8A">
        <w:rPr>
          <w:rFonts w:ascii="Times New Roman" w:eastAsia="Times New Roman" w:hAnsi="Times New Roman" w:cs="Times New Roman"/>
          <w:sz w:val="24"/>
          <w:szCs w:val="24"/>
          <w:lang w:eastAsia="ru-RU"/>
        </w:rPr>
        <w:t xml:space="preserve">        </w:t>
      </w:r>
      <w:r w:rsidRPr="001021ED">
        <w:rPr>
          <w:rFonts w:ascii="Times New Roman" w:eastAsia="Times New Roman" w:hAnsi="Times New Roman" w:cs="Times New Roman"/>
          <w:sz w:val="24"/>
          <w:szCs w:val="24"/>
          <w:lang w:eastAsia="ru-RU"/>
        </w:rPr>
        <w:t xml:space="preserve">    </w:t>
      </w:r>
      <w:r w:rsidR="00A03A8A">
        <w:rPr>
          <w:rFonts w:ascii="Times New Roman" w:eastAsia="Times New Roman" w:hAnsi="Times New Roman" w:cs="Times New Roman"/>
          <w:sz w:val="24"/>
          <w:szCs w:val="24"/>
          <w:lang w:eastAsia="ru-RU"/>
        </w:rPr>
        <w:t xml:space="preserve">  </w:t>
      </w:r>
      <w:r w:rsidRPr="001021ED">
        <w:rPr>
          <w:rFonts w:ascii="Times New Roman" w:eastAsia="Times New Roman" w:hAnsi="Times New Roman" w:cs="Times New Roman"/>
          <w:sz w:val="24"/>
          <w:szCs w:val="24"/>
          <w:lang w:eastAsia="ru-RU"/>
        </w:rPr>
        <w:t xml:space="preserve">              </w:t>
      </w:r>
      <w:r w:rsidR="00A770EE">
        <w:rPr>
          <w:rFonts w:ascii="Times New Roman" w:eastAsia="Times New Roman" w:hAnsi="Times New Roman" w:cs="Times New Roman"/>
          <w:sz w:val="24"/>
          <w:szCs w:val="24"/>
          <w:lang w:eastAsia="ru-RU"/>
        </w:rPr>
        <w:t>А.В. Шарнин</w:t>
      </w:r>
    </w:p>
    <w:p w:rsidR="00A03A8A" w:rsidRDefault="00A03A8A" w:rsidP="00A03A8A">
      <w:pPr>
        <w:pStyle w:val="afe"/>
        <w:widowControl w:val="0"/>
        <w:autoSpaceDE w:val="0"/>
        <w:autoSpaceDN w:val="0"/>
        <w:adjustRightInd w:val="0"/>
        <w:spacing w:after="0" w:line="240" w:lineRule="auto"/>
        <w:ind w:left="0"/>
        <w:jc w:val="both"/>
        <w:outlineLvl w:val="0"/>
        <w:rPr>
          <w:rFonts w:ascii="Times New Roman" w:eastAsia="Times New Roman" w:hAnsi="Times New Roman" w:cs="Times New Roman"/>
          <w:sz w:val="24"/>
          <w:szCs w:val="24"/>
          <w:lang w:eastAsia="ru-RU"/>
        </w:rPr>
      </w:pPr>
    </w:p>
    <w:p w:rsidR="00A420B2" w:rsidRDefault="00A420B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03A8A" w:rsidRDefault="00A03A8A" w:rsidP="00A03A8A">
      <w:pPr>
        <w:pStyle w:val="afe"/>
        <w:widowControl w:val="0"/>
        <w:autoSpaceDE w:val="0"/>
        <w:autoSpaceDN w:val="0"/>
        <w:adjustRightInd w:val="0"/>
        <w:spacing w:after="0" w:line="240" w:lineRule="auto"/>
        <w:ind w:left="0"/>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p>
    <w:p w:rsidR="00A03A8A" w:rsidRDefault="00A03A8A" w:rsidP="00A03A8A">
      <w:pPr>
        <w:pStyle w:val="afe"/>
        <w:widowControl w:val="0"/>
        <w:autoSpaceDE w:val="0"/>
        <w:autoSpaceDN w:val="0"/>
        <w:adjustRightInd w:val="0"/>
        <w:spacing w:after="0" w:line="240" w:lineRule="auto"/>
        <w:ind w:left="0"/>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администрации </w:t>
      </w:r>
    </w:p>
    <w:p w:rsidR="00A03A8A" w:rsidRDefault="00A03A8A" w:rsidP="00A03A8A">
      <w:pPr>
        <w:pStyle w:val="afe"/>
        <w:widowControl w:val="0"/>
        <w:autoSpaceDE w:val="0"/>
        <w:autoSpaceDN w:val="0"/>
        <w:adjustRightInd w:val="0"/>
        <w:spacing w:after="0" w:line="240" w:lineRule="auto"/>
        <w:ind w:left="0"/>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Новокузнецкого муниципального района</w:t>
      </w:r>
    </w:p>
    <w:p w:rsidR="00A03A8A" w:rsidRDefault="00A03A8A" w:rsidP="00A03A8A">
      <w:pPr>
        <w:pStyle w:val="afe"/>
        <w:widowControl w:val="0"/>
        <w:autoSpaceDE w:val="0"/>
        <w:autoSpaceDN w:val="0"/>
        <w:adjustRightInd w:val="0"/>
        <w:spacing w:after="0" w:line="240" w:lineRule="auto"/>
        <w:ind w:left="0"/>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Pr="0005794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w:t>
      </w:r>
      <w:r w:rsidRPr="00057946">
        <w:rPr>
          <w:rFonts w:ascii="Times New Roman" w:eastAsia="Times New Roman" w:hAnsi="Times New Roman" w:cs="Times New Roman"/>
          <w:sz w:val="24"/>
          <w:szCs w:val="24"/>
          <w:lang w:eastAsia="ru-RU"/>
        </w:rPr>
        <w:t>__________</w:t>
      </w:r>
    </w:p>
    <w:p w:rsidR="00A03A8A" w:rsidRDefault="00A03A8A" w:rsidP="00A03A8A">
      <w:pPr>
        <w:pStyle w:val="afe"/>
        <w:widowControl w:val="0"/>
        <w:autoSpaceDE w:val="0"/>
        <w:autoSpaceDN w:val="0"/>
        <w:adjustRightInd w:val="0"/>
        <w:spacing w:after="0" w:line="240" w:lineRule="auto"/>
        <w:ind w:left="0"/>
        <w:jc w:val="right"/>
        <w:outlineLvl w:val="0"/>
        <w:rPr>
          <w:rFonts w:ascii="Times New Roman" w:eastAsia="Times New Roman" w:hAnsi="Times New Roman" w:cs="Times New Roman"/>
          <w:sz w:val="24"/>
          <w:szCs w:val="24"/>
          <w:lang w:eastAsia="ru-RU"/>
        </w:rPr>
      </w:pPr>
    </w:p>
    <w:p w:rsidR="00A03A8A" w:rsidRPr="00280527" w:rsidRDefault="00A03A8A" w:rsidP="00A03A8A">
      <w:pPr>
        <w:pStyle w:val="afe"/>
        <w:widowControl w:val="0"/>
        <w:autoSpaceDE w:val="0"/>
        <w:autoSpaceDN w:val="0"/>
        <w:adjustRightInd w:val="0"/>
        <w:spacing w:after="0" w:line="240" w:lineRule="auto"/>
        <w:ind w:left="0"/>
        <w:jc w:val="center"/>
        <w:outlineLvl w:val="0"/>
        <w:rPr>
          <w:rFonts w:ascii="Times New Roman" w:eastAsia="Times New Roman" w:hAnsi="Times New Roman" w:cs="Times New Roman"/>
          <w:sz w:val="24"/>
          <w:szCs w:val="24"/>
          <w:lang w:eastAsia="ru-RU"/>
        </w:rPr>
      </w:pPr>
      <w:r w:rsidRPr="00280527">
        <w:rPr>
          <w:rFonts w:ascii="Times New Roman" w:eastAsia="Times New Roman" w:hAnsi="Times New Roman" w:cs="Times New Roman"/>
          <w:sz w:val="24"/>
          <w:szCs w:val="24"/>
          <w:lang w:eastAsia="ru-RU"/>
        </w:rPr>
        <w:t xml:space="preserve">Административный регламент предоставления </w:t>
      </w:r>
    </w:p>
    <w:p w:rsidR="00A03A8A" w:rsidRPr="00280527" w:rsidRDefault="00A03A8A" w:rsidP="00A03A8A">
      <w:pPr>
        <w:pStyle w:val="afe"/>
        <w:widowControl w:val="0"/>
        <w:autoSpaceDE w:val="0"/>
        <w:autoSpaceDN w:val="0"/>
        <w:adjustRightInd w:val="0"/>
        <w:spacing w:after="0" w:line="240" w:lineRule="auto"/>
        <w:ind w:left="0"/>
        <w:jc w:val="center"/>
        <w:outlineLvl w:val="0"/>
        <w:rPr>
          <w:rFonts w:ascii="Times New Roman" w:eastAsia="Times New Roman" w:hAnsi="Times New Roman" w:cs="Times New Roman"/>
          <w:sz w:val="24"/>
          <w:szCs w:val="24"/>
          <w:lang w:eastAsia="ru-RU"/>
        </w:rPr>
      </w:pPr>
      <w:r w:rsidRPr="00280527">
        <w:rPr>
          <w:rFonts w:ascii="Times New Roman" w:eastAsia="Times New Roman" w:hAnsi="Times New Roman" w:cs="Times New Roman"/>
          <w:sz w:val="24"/>
          <w:szCs w:val="24"/>
          <w:lang w:eastAsia="ru-RU"/>
        </w:rPr>
        <w:t xml:space="preserve">муниципальных услуг </w:t>
      </w:r>
    </w:p>
    <w:p w:rsidR="00A03A8A" w:rsidRDefault="00A03A8A" w:rsidP="00A03A8A">
      <w:pPr>
        <w:pStyle w:val="afe"/>
        <w:widowControl w:val="0"/>
        <w:autoSpaceDE w:val="0"/>
        <w:autoSpaceDN w:val="0"/>
        <w:adjustRightInd w:val="0"/>
        <w:spacing w:after="0" w:line="240" w:lineRule="auto"/>
        <w:ind w:left="0"/>
        <w:jc w:val="center"/>
        <w:outlineLvl w:val="0"/>
        <w:rPr>
          <w:rFonts w:ascii="Times New Roman" w:eastAsia="Times New Roman" w:hAnsi="Times New Roman" w:cs="Times New Roman"/>
          <w:sz w:val="24"/>
          <w:szCs w:val="24"/>
          <w:lang w:eastAsia="ru-RU"/>
        </w:rPr>
      </w:pPr>
      <w:r w:rsidRPr="00280527">
        <w:rPr>
          <w:rFonts w:ascii="Times New Roman" w:eastAsia="Times New Roman" w:hAnsi="Times New Roman" w:cs="Times New Roman"/>
          <w:sz w:val="24"/>
          <w:szCs w:val="24"/>
          <w:lang w:eastAsia="ru-RU"/>
        </w:rPr>
        <w:t>«</w:t>
      </w:r>
      <w:r w:rsidR="009D66E1" w:rsidRPr="009D66E1">
        <w:rPr>
          <w:rFonts w:ascii="Times New Roman" w:eastAsia="Times New Roman" w:hAnsi="Times New Roman" w:cs="Times New Roman"/>
          <w:sz w:val="24"/>
          <w:szCs w:val="24"/>
          <w:lang w:eastAsia="ru-RU"/>
        </w:rPr>
        <w:t>Направление уведомления о соответствии</w:t>
      </w:r>
      <w:r w:rsidR="00B859CC">
        <w:rPr>
          <w:rFonts w:ascii="Times New Roman" w:eastAsia="Times New Roman" w:hAnsi="Times New Roman" w:cs="Times New Roman"/>
          <w:sz w:val="24"/>
          <w:szCs w:val="24"/>
          <w:lang w:eastAsia="ru-RU"/>
        </w:rPr>
        <w:t xml:space="preserve"> (несоответствии)</w:t>
      </w:r>
      <w:r w:rsidR="009D66E1" w:rsidRPr="009D66E1">
        <w:rPr>
          <w:rFonts w:ascii="Times New Roman" w:eastAsia="Times New Roman" w:hAnsi="Times New Roman" w:cs="Times New Roman"/>
          <w:sz w:val="24"/>
          <w:szCs w:val="24"/>
          <w:lang w:eastAsia="ru-RU"/>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80527">
        <w:rPr>
          <w:rFonts w:ascii="Times New Roman" w:eastAsia="Times New Roman" w:hAnsi="Times New Roman" w:cs="Times New Roman"/>
          <w:sz w:val="24"/>
          <w:szCs w:val="24"/>
          <w:lang w:eastAsia="ru-RU"/>
        </w:rPr>
        <w:t>»</w:t>
      </w:r>
    </w:p>
    <w:p w:rsidR="00DA4E3D" w:rsidRDefault="00DA4E3D" w:rsidP="00A03A8A">
      <w:pPr>
        <w:pStyle w:val="afe"/>
        <w:widowControl w:val="0"/>
        <w:autoSpaceDE w:val="0"/>
        <w:autoSpaceDN w:val="0"/>
        <w:adjustRightInd w:val="0"/>
        <w:spacing w:after="0" w:line="240" w:lineRule="auto"/>
        <w:ind w:left="0"/>
        <w:jc w:val="center"/>
        <w:outlineLvl w:val="0"/>
        <w:rPr>
          <w:rFonts w:ascii="Times New Roman" w:eastAsia="Times New Roman" w:hAnsi="Times New Roman" w:cs="Times New Roman"/>
          <w:sz w:val="24"/>
          <w:szCs w:val="24"/>
          <w:lang w:eastAsia="ru-RU"/>
        </w:rPr>
      </w:pPr>
    </w:p>
    <w:p w:rsidR="00DA4E3D" w:rsidRPr="00940E23" w:rsidRDefault="00DA4E3D" w:rsidP="00DA4E3D">
      <w:pPr>
        <w:autoSpaceDE w:val="0"/>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t>1. Общие положения</w:t>
      </w:r>
    </w:p>
    <w:p w:rsidR="00DA4E3D" w:rsidRPr="00940E23" w:rsidRDefault="00DA4E3D" w:rsidP="00DA4E3D">
      <w:pPr>
        <w:autoSpaceDE w:val="0"/>
        <w:spacing w:after="0" w:line="240" w:lineRule="auto"/>
        <w:jc w:val="center"/>
        <w:rPr>
          <w:rFonts w:ascii="Times New Roman" w:hAnsi="Times New Roman" w:cs="Times New Roman"/>
          <w:sz w:val="24"/>
          <w:szCs w:val="24"/>
        </w:rPr>
      </w:pP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1.1. Предмет регулирования административного регламента.</w:t>
      </w:r>
    </w:p>
    <w:p w:rsidR="009D66E1" w:rsidRDefault="009D66E1" w:rsidP="0038622F">
      <w:pPr>
        <w:pStyle w:val="ConsPlusNormal"/>
        <w:ind w:firstLine="567"/>
        <w:jc w:val="both"/>
        <w:rPr>
          <w:rFonts w:ascii="Times New Roman" w:hAnsi="Times New Roman"/>
          <w:sz w:val="24"/>
          <w:szCs w:val="24"/>
        </w:rPr>
      </w:pPr>
      <w:r w:rsidRPr="009D66E1">
        <w:rPr>
          <w:rFonts w:ascii="Times New Roman" w:hAnsi="Times New Roman"/>
          <w:sz w:val="24"/>
          <w:szCs w:val="24"/>
        </w:rPr>
        <w:t>Административный регламент предоставления муниципальной услуги «Направление уведомления о соответствии</w:t>
      </w:r>
      <w:r w:rsidR="00B859CC">
        <w:rPr>
          <w:rFonts w:ascii="Times New Roman" w:hAnsi="Times New Roman"/>
          <w:sz w:val="24"/>
          <w:szCs w:val="24"/>
        </w:rPr>
        <w:t xml:space="preserve"> (несоответствии)</w:t>
      </w:r>
      <w:r w:rsidRPr="009D66E1">
        <w:rPr>
          <w:rFonts w:ascii="Times New Roman" w:hAnsi="Times New Roman"/>
          <w:sz w:val="24"/>
          <w:szCs w:val="24"/>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38622F" w:rsidRPr="00280527" w:rsidRDefault="0038622F" w:rsidP="0038622F">
      <w:pPr>
        <w:pStyle w:val="ConsPlusNormal"/>
        <w:ind w:firstLine="567"/>
        <w:jc w:val="both"/>
        <w:rPr>
          <w:rFonts w:ascii="Times New Roman" w:hAnsi="Times New Roman"/>
          <w:sz w:val="24"/>
          <w:szCs w:val="24"/>
        </w:rPr>
      </w:pPr>
      <w:r w:rsidRPr="00280527">
        <w:rPr>
          <w:rFonts w:ascii="Times New Roman" w:hAnsi="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w:t>
      </w:r>
      <w:r>
        <w:rPr>
          <w:rFonts w:ascii="Times New Roman" w:hAnsi="Times New Roman"/>
          <w:sz w:val="24"/>
          <w:szCs w:val="24"/>
        </w:rPr>
        <w:t xml:space="preserve">            </w:t>
      </w:r>
      <w:r w:rsidRPr="00280527">
        <w:rPr>
          <w:rFonts w:ascii="Times New Roman" w:hAnsi="Times New Roman"/>
          <w:sz w:val="24"/>
          <w:szCs w:val="24"/>
        </w:rPr>
        <w:t xml:space="preserve">                     </w:t>
      </w:r>
      <w:r w:rsidR="006B4A56" w:rsidRPr="006B4A56">
        <w:rPr>
          <w:rFonts w:ascii="Times New Roman" w:hAnsi="Times New Roman"/>
          <w:sz w:val="24"/>
          <w:szCs w:val="24"/>
          <w:u w:val="single"/>
        </w:rPr>
        <w:t>отдела архитектуры и градостроительства а</w:t>
      </w:r>
      <w:r w:rsidRPr="006B4A56">
        <w:rPr>
          <w:rFonts w:ascii="Times New Roman" w:hAnsi="Times New Roman"/>
          <w:sz w:val="24"/>
          <w:szCs w:val="24"/>
          <w:u w:val="single"/>
        </w:rPr>
        <w:t>дминистрации</w:t>
      </w:r>
      <w:r w:rsidRPr="00280527">
        <w:rPr>
          <w:rFonts w:ascii="Times New Roman" w:hAnsi="Times New Roman"/>
          <w:sz w:val="24"/>
          <w:szCs w:val="24"/>
          <w:u w:val="single"/>
        </w:rPr>
        <w:t xml:space="preserve"> </w:t>
      </w:r>
      <w:r w:rsidR="006B4A56">
        <w:rPr>
          <w:rFonts w:ascii="Times New Roman" w:hAnsi="Times New Roman"/>
          <w:sz w:val="24"/>
          <w:szCs w:val="24"/>
          <w:u w:val="single"/>
        </w:rPr>
        <w:t xml:space="preserve">                                          </w:t>
      </w:r>
      <w:r w:rsidRPr="00280527">
        <w:rPr>
          <w:rFonts w:ascii="Times New Roman" w:hAnsi="Times New Roman"/>
          <w:sz w:val="24"/>
          <w:szCs w:val="24"/>
          <w:u w:val="single"/>
        </w:rPr>
        <w:t>Новокузнецкого муниципального района</w:t>
      </w:r>
      <w:r w:rsidRPr="00A03A8A">
        <w:rPr>
          <w:rFonts w:ascii="Times New Roman" w:hAnsi="Times New Roman"/>
          <w:sz w:val="26"/>
          <w:szCs w:val="26"/>
        </w:rPr>
        <w:br/>
      </w:r>
      <w:r w:rsidRPr="00A03A8A">
        <w:rPr>
          <w:rFonts w:ascii="Times New Roman" w:hAnsi="Times New Roman"/>
        </w:rPr>
        <w:t xml:space="preserve">       (уполномоченный орган местного самоуправления муниципального образования Кемеровской области – Кузбасса в сфере градостроительства)</w:t>
      </w:r>
      <w:r w:rsidRPr="00A03A8A">
        <w:rPr>
          <w:rFonts w:ascii="Times New Roman" w:hAnsi="Times New Roman"/>
          <w:sz w:val="26"/>
          <w:szCs w:val="26"/>
        </w:rPr>
        <w:t xml:space="preserve">  </w:t>
      </w:r>
    </w:p>
    <w:p w:rsidR="009D66E1" w:rsidRDefault="0038622F" w:rsidP="009D66E1">
      <w:pPr>
        <w:spacing w:after="0" w:line="240" w:lineRule="auto"/>
        <w:jc w:val="both"/>
        <w:rPr>
          <w:rFonts w:ascii="Times New Roman" w:hAnsi="Times New Roman" w:cs="Times New Roman"/>
          <w:sz w:val="24"/>
          <w:szCs w:val="24"/>
        </w:rPr>
      </w:pPr>
      <w:r w:rsidRPr="00280527">
        <w:rPr>
          <w:rFonts w:ascii="Times New Roman" w:hAnsi="Times New Roman" w:cs="Times New Roman"/>
          <w:sz w:val="24"/>
          <w:szCs w:val="24"/>
        </w:rPr>
        <w:t xml:space="preserve">(далее - уполномоченные органы) </w:t>
      </w:r>
      <w:r w:rsidR="009D66E1" w:rsidRPr="009D66E1">
        <w:rPr>
          <w:rFonts w:ascii="Times New Roman" w:hAnsi="Times New Roman" w:cs="Times New Roman"/>
          <w:sz w:val="24"/>
          <w:szCs w:val="24"/>
        </w:rPr>
        <w:t>при предоставлении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D66E1" w:rsidRDefault="009D66E1" w:rsidP="009D66E1">
      <w:pPr>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1.2. Круг заявителей.</w:t>
      </w:r>
    </w:p>
    <w:p w:rsidR="009D66E1" w:rsidRDefault="009D66E1" w:rsidP="009D66E1">
      <w:pPr>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Заявителями являются физические или юридические лица, обеспечивающие на принадлежащем им земельном участке строительство, реконструкцию объектов индивидуального жилищного строительства или садового дома (далее – заявитель, застройщик).</w:t>
      </w:r>
    </w:p>
    <w:p w:rsidR="009D66E1" w:rsidRDefault="009D66E1" w:rsidP="009D66E1">
      <w:pPr>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9D66E1" w:rsidRDefault="009D66E1" w:rsidP="009D66E1">
      <w:pPr>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От имени физических лиц заявления могут подавать:</w:t>
      </w:r>
    </w:p>
    <w:p w:rsidR="009D66E1" w:rsidRDefault="009D66E1" w:rsidP="009D66E1">
      <w:pPr>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законные представители (родители, усыновители, опекуны) несовершеннолетних в возрасте до 14 лет;</w:t>
      </w:r>
    </w:p>
    <w:p w:rsidR="009D66E1" w:rsidRDefault="009D66E1" w:rsidP="009D66E1">
      <w:pPr>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опекуны недееспособных граждан;</w:t>
      </w:r>
    </w:p>
    <w:p w:rsidR="009D66E1" w:rsidRDefault="009D66E1" w:rsidP="009D66E1">
      <w:pPr>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представители, действующие в силу полномочий, основанных на доверенности или договоре.</w:t>
      </w:r>
    </w:p>
    <w:p w:rsidR="009D66E1" w:rsidRDefault="009D66E1" w:rsidP="009D66E1">
      <w:pPr>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От имени юридического лица заявления могут подавать:</w:t>
      </w:r>
    </w:p>
    <w:p w:rsidR="009D66E1" w:rsidRDefault="009D66E1" w:rsidP="009D66E1">
      <w:pPr>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лица, действующие в соответствии с законом, иными правовыми актами и учредительными документами без доверенности;</w:t>
      </w:r>
    </w:p>
    <w:p w:rsidR="009D66E1" w:rsidRDefault="009D66E1" w:rsidP="009D66E1">
      <w:pPr>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представители в силу полномочий, основанных на доверенности или договоре.</w:t>
      </w:r>
    </w:p>
    <w:p w:rsidR="009D66E1" w:rsidRDefault="009D66E1" w:rsidP="009D66E1">
      <w:pPr>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1.3. Требования к порядку информирования о предоставлении муниципальной услуги.</w:t>
      </w:r>
    </w:p>
    <w:p w:rsidR="009D66E1" w:rsidRDefault="009D66E1" w:rsidP="009D66E1">
      <w:pPr>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lastRenderedPageBreak/>
        <w:t>1.3.1. Информация по вопросам предоставления муниципальной услуги, сведений о ходе предоставления муниципальной услуги предоставляется:</w:t>
      </w:r>
    </w:p>
    <w:p w:rsidR="009D66E1" w:rsidRDefault="009D66E1" w:rsidP="009D66E1">
      <w:pPr>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9D66E1" w:rsidRDefault="009D66E1" w:rsidP="009D66E1">
      <w:pPr>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w:t>
      </w:r>
      <w:r w:rsidRPr="009D66E1">
        <w:rPr>
          <w:rStyle w:val="tw-cell-content"/>
          <w:rFonts w:ascii="Times New Roman" w:hAnsi="Times New Roman" w:cs="Times New Roman"/>
          <w:iCs/>
          <w:sz w:val="24"/>
          <w:szCs w:val="24"/>
        </w:rPr>
        <w:t>для предоставления государственных и муниципальных услуг (функций)</w:t>
      </w:r>
      <w:r>
        <w:rPr>
          <w:rFonts w:ascii="Times New Roman" w:hAnsi="Times New Roman" w:cs="Times New Roman"/>
          <w:sz w:val="24"/>
          <w:szCs w:val="24"/>
        </w:rPr>
        <w:t xml:space="preserve"> </w:t>
      </w:r>
      <w:r w:rsidRPr="009D66E1">
        <w:rPr>
          <w:rFonts w:ascii="Times New Roman" w:hAnsi="Times New Roman" w:cs="Times New Roman"/>
          <w:sz w:val="24"/>
          <w:szCs w:val="24"/>
        </w:rPr>
        <w:t>(далее – РПГУ);</w:t>
      </w:r>
    </w:p>
    <w:p w:rsidR="009D66E1" w:rsidRDefault="009D66E1" w:rsidP="009D66E1">
      <w:pPr>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9D66E1" w:rsidRDefault="009D66E1" w:rsidP="009D66E1">
      <w:pPr>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путем публикации информационных материалов в средствах массовой информации;</w:t>
      </w:r>
    </w:p>
    <w:p w:rsidR="009D66E1" w:rsidRDefault="009D66E1" w:rsidP="009D66E1">
      <w:pPr>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посредством ответов на письменные обращения;</w:t>
      </w:r>
    </w:p>
    <w:p w:rsidR="009D66E1" w:rsidRDefault="009D66E1" w:rsidP="009D66E1">
      <w:pPr>
        <w:spacing w:after="0" w:line="240" w:lineRule="auto"/>
        <w:ind w:firstLine="567"/>
        <w:jc w:val="both"/>
        <w:rPr>
          <w:rFonts w:ascii="Times New Roman" w:hAnsi="Times New Roman" w:cs="Times New Roman"/>
          <w:sz w:val="24"/>
          <w:szCs w:val="24"/>
        </w:rPr>
      </w:pPr>
      <w:r w:rsidRPr="009D66E1">
        <w:rPr>
          <w:rFonts w:ascii="Times New Roman" w:eastAsia="Calibri" w:hAnsi="Times New Roman" w:cs="Times New Roman"/>
          <w:sz w:val="24"/>
          <w:szCs w:val="24"/>
        </w:rPr>
        <w:t xml:space="preserve">сотрудником отдела «Мои Документы» </w:t>
      </w:r>
      <w:r w:rsidRPr="009D66E1">
        <w:rPr>
          <w:rFonts w:ascii="Times New Roman" w:hAnsi="Times New Roman" w:cs="Times New Roman"/>
          <w:sz w:val="24"/>
          <w:szCs w:val="24"/>
        </w:rPr>
        <w:t xml:space="preserve">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w:t>
      </w:r>
      <w:r w:rsidR="006B4A56">
        <w:rPr>
          <w:rFonts w:ascii="Times New Roman" w:hAnsi="Times New Roman" w:cs="Times New Roman"/>
          <w:sz w:val="24"/>
          <w:szCs w:val="24"/>
        </w:rPr>
        <w:t>У</w:t>
      </w:r>
      <w:r w:rsidRPr="009D66E1">
        <w:rPr>
          <w:rFonts w:ascii="Times New Roman" w:hAnsi="Times New Roman" w:cs="Times New Roman"/>
          <w:sz w:val="24"/>
          <w:szCs w:val="24"/>
        </w:rPr>
        <w:t>МФЦ) в соответствии с пунктом 6.3 настоящего административного регламента.</w:t>
      </w:r>
    </w:p>
    <w:p w:rsidR="009D66E1" w:rsidRDefault="009D66E1" w:rsidP="009D66E1">
      <w:pPr>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9D66E1" w:rsidRPr="009D66E1" w:rsidRDefault="009D66E1" w:rsidP="009D66E1">
      <w:pPr>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 xml:space="preserve">Справочная информация о местонахождении, графике работы, контактных </w:t>
      </w:r>
      <w:r w:rsidRPr="009D66E1">
        <w:rPr>
          <w:rFonts w:ascii="Times New Roman" w:hAnsi="Times New Roman" w:cs="Times New Roman"/>
          <w:color w:val="000000" w:themeColor="text1"/>
          <w:sz w:val="24"/>
          <w:szCs w:val="24"/>
        </w:rPr>
        <w:t xml:space="preserve">телефонах МФЦ, адресе электронной почты </w:t>
      </w:r>
      <w:r w:rsidR="006B4A56">
        <w:rPr>
          <w:rFonts w:ascii="Times New Roman" w:hAnsi="Times New Roman" w:cs="Times New Roman"/>
          <w:color w:val="000000" w:themeColor="text1"/>
          <w:sz w:val="24"/>
          <w:szCs w:val="24"/>
        </w:rPr>
        <w:t>У</w:t>
      </w:r>
      <w:r w:rsidRPr="009D66E1">
        <w:rPr>
          <w:rFonts w:ascii="Times New Roman" w:hAnsi="Times New Roman" w:cs="Times New Roman"/>
          <w:color w:val="000000" w:themeColor="text1"/>
          <w:sz w:val="24"/>
          <w:szCs w:val="24"/>
        </w:rPr>
        <w:t xml:space="preserve">МФЦ размещена на официальном сайте </w:t>
      </w:r>
      <w:r w:rsidR="006B4A56">
        <w:rPr>
          <w:rFonts w:ascii="Times New Roman" w:hAnsi="Times New Roman" w:cs="Times New Roman"/>
          <w:color w:val="000000" w:themeColor="text1"/>
          <w:sz w:val="24"/>
          <w:szCs w:val="24"/>
        </w:rPr>
        <w:t>У</w:t>
      </w:r>
      <w:r w:rsidRPr="009D66E1">
        <w:rPr>
          <w:rFonts w:ascii="Times New Roman" w:hAnsi="Times New Roman" w:cs="Times New Roman"/>
          <w:color w:val="000000" w:themeColor="text1"/>
          <w:sz w:val="24"/>
          <w:szCs w:val="24"/>
        </w:rPr>
        <w:t xml:space="preserve">МФЦ </w:t>
      </w:r>
      <w:hyperlink r:id="rId8" w:history="1">
        <w:r w:rsidRPr="009D66E1">
          <w:rPr>
            <w:rStyle w:val="af4"/>
            <w:rFonts w:ascii="Times New Roman" w:hAnsi="Times New Roman" w:cs="Times New Roman"/>
            <w:color w:val="000000" w:themeColor="text1"/>
            <w:sz w:val="24"/>
            <w:szCs w:val="24"/>
          </w:rPr>
          <w:t>http://umfc42.ru/</w:t>
        </w:r>
      </w:hyperlink>
      <w:r w:rsidRPr="009D66E1">
        <w:rPr>
          <w:rFonts w:ascii="Times New Roman" w:hAnsi="Times New Roman" w:cs="Times New Roman"/>
          <w:color w:val="000000" w:themeColor="text1"/>
          <w:sz w:val="24"/>
          <w:szCs w:val="24"/>
        </w:rPr>
        <w:t>.</w:t>
      </w:r>
    </w:p>
    <w:p w:rsidR="009D66E1" w:rsidRPr="009D66E1" w:rsidRDefault="009D66E1" w:rsidP="009D66E1">
      <w:pPr>
        <w:autoSpaceDE w:val="0"/>
        <w:spacing w:after="0" w:line="240" w:lineRule="auto"/>
        <w:ind w:firstLine="567"/>
        <w:jc w:val="center"/>
        <w:rPr>
          <w:rFonts w:ascii="Times New Roman" w:hAnsi="Times New Roman" w:cs="Times New Roman"/>
          <w:b/>
          <w:sz w:val="24"/>
          <w:szCs w:val="24"/>
        </w:rPr>
      </w:pPr>
    </w:p>
    <w:p w:rsidR="009D66E1" w:rsidRPr="009D66E1" w:rsidRDefault="009D66E1" w:rsidP="009D66E1">
      <w:pPr>
        <w:autoSpaceDE w:val="0"/>
        <w:spacing w:after="0" w:line="240" w:lineRule="auto"/>
        <w:ind w:firstLine="567"/>
        <w:jc w:val="center"/>
        <w:rPr>
          <w:rFonts w:ascii="Times New Roman" w:hAnsi="Times New Roman" w:cs="Times New Roman"/>
          <w:sz w:val="24"/>
          <w:szCs w:val="24"/>
        </w:rPr>
      </w:pPr>
      <w:r w:rsidRPr="009D66E1">
        <w:rPr>
          <w:rFonts w:ascii="Times New Roman" w:hAnsi="Times New Roman" w:cs="Times New Roman"/>
          <w:sz w:val="24"/>
          <w:szCs w:val="24"/>
        </w:rPr>
        <w:t>2. Стандарт предоставления муниципальной услуги</w:t>
      </w:r>
    </w:p>
    <w:p w:rsidR="009D66E1" w:rsidRPr="009D66E1" w:rsidRDefault="009D66E1" w:rsidP="009D66E1">
      <w:pPr>
        <w:pStyle w:val="ConsPlusNormal"/>
        <w:ind w:firstLine="540"/>
        <w:jc w:val="both"/>
        <w:rPr>
          <w:rFonts w:ascii="Times New Roman" w:hAnsi="Times New Roman"/>
          <w:sz w:val="24"/>
          <w:szCs w:val="24"/>
        </w:rPr>
      </w:pP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2.1. Наименование муниципальной услуги «Направление уведомления о соответствии</w:t>
      </w:r>
      <w:r w:rsidR="00B859CC">
        <w:rPr>
          <w:rFonts w:ascii="Times New Roman" w:hAnsi="Times New Roman"/>
          <w:sz w:val="24"/>
          <w:szCs w:val="24"/>
        </w:rPr>
        <w:t xml:space="preserve"> (несоответствии)</w:t>
      </w:r>
      <w:r w:rsidRPr="009D66E1">
        <w:rPr>
          <w:rFonts w:ascii="Times New Roman" w:hAnsi="Times New Roman"/>
          <w:sz w:val="24"/>
          <w:szCs w:val="24"/>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2.2. Муниципальная услуга предоставляется уполномоченным органом.</w:t>
      </w:r>
    </w:p>
    <w:p w:rsidR="009D66E1" w:rsidRDefault="006B4A56" w:rsidP="009D66E1">
      <w:pPr>
        <w:pStyle w:val="ConsPlusNormal"/>
        <w:ind w:firstLine="567"/>
        <w:jc w:val="both"/>
        <w:rPr>
          <w:rFonts w:ascii="Times New Roman" w:hAnsi="Times New Roman"/>
          <w:sz w:val="24"/>
          <w:szCs w:val="24"/>
        </w:rPr>
      </w:pPr>
      <w:r>
        <w:rPr>
          <w:rFonts w:ascii="Times New Roman" w:hAnsi="Times New Roman"/>
          <w:sz w:val="24"/>
          <w:szCs w:val="24"/>
        </w:rPr>
        <w:t>У</w:t>
      </w:r>
      <w:r w:rsidR="009D66E1" w:rsidRPr="009D66E1">
        <w:rPr>
          <w:rFonts w:ascii="Times New Roman" w:hAnsi="Times New Roman"/>
          <w:sz w:val="24"/>
          <w:szCs w:val="24"/>
        </w:rPr>
        <w:t>МФЦ участвует в предоставлении муниципальной услуги в части: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информирования о порядке предоставления муниципальной услуги;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приема заявлений и документов, необходимых для предоставления муниципальной услуги;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выдачи результата предоставления муниципальной услуги.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При предоставлении муниципальной услуги в межведомственном взаимодействии участвуют:</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1. Управление Федеральной службы государственной регистрации, кадастра и картографии по Кемеровской области - Кузбассу;</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 Комитет по охране объектов культурного наследия Кузбасса.</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Заявитель вправе подать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на бумажном носителе посредством личного обращения в уполномоченный орган, в том числе через </w:t>
      </w:r>
      <w:r w:rsidR="006B4A56">
        <w:rPr>
          <w:rFonts w:ascii="Times New Roman" w:hAnsi="Times New Roman"/>
          <w:sz w:val="24"/>
          <w:szCs w:val="24"/>
        </w:rPr>
        <w:t>У</w:t>
      </w:r>
      <w:r w:rsidRPr="009D66E1">
        <w:rPr>
          <w:rFonts w:ascii="Times New Roman" w:hAnsi="Times New Roman"/>
          <w:sz w:val="24"/>
          <w:szCs w:val="24"/>
        </w:rPr>
        <w:t xml:space="preserve">МФЦ в соответствии с соглашением о взаимодействии между </w:t>
      </w:r>
      <w:r w:rsidR="006B4A56">
        <w:rPr>
          <w:rFonts w:ascii="Times New Roman" w:hAnsi="Times New Roman"/>
          <w:sz w:val="24"/>
          <w:szCs w:val="24"/>
        </w:rPr>
        <w:t>У</w:t>
      </w:r>
      <w:r w:rsidRPr="009D66E1">
        <w:rPr>
          <w:rFonts w:ascii="Times New Roman" w:hAnsi="Times New Roman"/>
          <w:sz w:val="24"/>
          <w:szCs w:val="24"/>
        </w:rPr>
        <w:t>МФЦ и уполномоченным органом, либо направить уведомление о планируемом строительстве в уполномоченный орган посредством почтового отправления с уведомлением о вручении или направить уведомление о планируемом строительстве в электронном виде с помощью ЕПГУ, РПГУ (при наличии технической возможности).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2.3. Результат предоставления муниципальной услуги. </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Уполномоченный орган направляет застройщику способом, определенным им в уведомлении о планируемом строительстве:</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Результат предоставления муниципальной услуги может быть получен:</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в уполномоченном органе на бумажном носителе при личном обращении;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в </w:t>
      </w:r>
      <w:r w:rsidR="006B4A56">
        <w:rPr>
          <w:rFonts w:ascii="Times New Roman" w:hAnsi="Times New Roman"/>
          <w:sz w:val="24"/>
          <w:szCs w:val="24"/>
        </w:rPr>
        <w:t>У</w:t>
      </w:r>
      <w:r w:rsidRPr="009D66E1">
        <w:rPr>
          <w:rFonts w:ascii="Times New Roman" w:hAnsi="Times New Roman"/>
          <w:sz w:val="24"/>
          <w:szCs w:val="24"/>
        </w:rPr>
        <w:t>МФЦ на бумажном носителе при личном обращении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почтовым отправлением;</w:t>
      </w:r>
    </w:p>
    <w:p w:rsidR="009D66E1" w:rsidRDefault="00B859CC"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посредством ЕПГУ</w:t>
      </w:r>
      <w:r w:rsidR="009D66E1" w:rsidRPr="009D66E1">
        <w:rPr>
          <w:rFonts w:ascii="Times New Roman" w:hAnsi="Times New Roman"/>
          <w:sz w:val="24"/>
          <w:szCs w:val="24"/>
        </w:rPr>
        <w:t>, РПГУ (при наличии технической возможности), в том числе в форме электронного документа, подписанного электронной подписью.</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Срок предоставления муниципальной услуги составляет не более 7 (семи) рабочих дней со дня поступления в уполномоченный орган уведомления о планируемом строительстве. </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не более 20 (двадцати) рабочих дней со дня поступления в уполномоченный орган уведомления о планируемом строительстве.</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В случае подачи документов в </w:t>
      </w:r>
      <w:r w:rsidR="006B4A56">
        <w:rPr>
          <w:rFonts w:ascii="Times New Roman" w:hAnsi="Times New Roman"/>
          <w:sz w:val="24"/>
          <w:szCs w:val="24"/>
        </w:rPr>
        <w:t>У</w:t>
      </w:r>
      <w:r w:rsidRPr="009D66E1">
        <w:rPr>
          <w:rFonts w:ascii="Times New Roman" w:hAnsi="Times New Roman"/>
          <w:sz w:val="24"/>
          <w:szCs w:val="24"/>
        </w:rPr>
        <w:t xml:space="preserve">МФЦ срок предоставления муниципальной услуги исчисляется со дня поступления в уполномоченный орган документов из </w:t>
      </w:r>
      <w:r w:rsidR="006B4A56">
        <w:rPr>
          <w:rFonts w:ascii="Times New Roman" w:hAnsi="Times New Roman"/>
          <w:sz w:val="24"/>
          <w:szCs w:val="24"/>
        </w:rPr>
        <w:t>У</w:t>
      </w:r>
      <w:r w:rsidRPr="009D66E1">
        <w:rPr>
          <w:rFonts w:ascii="Times New Roman" w:hAnsi="Times New Roman"/>
          <w:sz w:val="24"/>
          <w:szCs w:val="24"/>
        </w:rPr>
        <w:t>МФЦ.</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 а также на официальном портале обеспечения градостроительной деятельности (</w:t>
      </w:r>
      <w:hyperlink r:id="rId9" w:history="1">
        <w:r w:rsidRPr="009D66E1">
          <w:rPr>
            <w:rStyle w:val="af4"/>
            <w:rFonts w:ascii="Times New Roman" w:hAnsi="Times New Roman"/>
            <w:color w:val="auto"/>
            <w:sz w:val="24"/>
            <w:szCs w:val="24"/>
            <w:u w:val="none"/>
          </w:rPr>
          <w:t>www.mgis42.ru</w:t>
        </w:r>
      </w:hyperlink>
      <w:r w:rsidRPr="009D66E1">
        <w:rPr>
          <w:rFonts w:ascii="Times New Roman" w:hAnsi="Times New Roman"/>
          <w:sz w:val="24"/>
          <w:szCs w:val="24"/>
        </w:rPr>
        <w:t>).</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bookmarkStart w:id="2" w:name="P147"/>
      <w:bookmarkEnd w:id="2"/>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2.6.1.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 в том числе через </w:t>
      </w:r>
      <w:r w:rsidR="006B4A56">
        <w:rPr>
          <w:rFonts w:ascii="Times New Roman" w:hAnsi="Times New Roman"/>
          <w:sz w:val="24"/>
          <w:szCs w:val="24"/>
        </w:rPr>
        <w:t>У</w:t>
      </w:r>
      <w:r w:rsidRPr="009D66E1">
        <w:rPr>
          <w:rFonts w:ascii="Times New Roman" w:hAnsi="Times New Roman"/>
          <w:sz w:val="24"/>
          <w:szCs w:val="24"/>
        </w:rPr>
        <w:t xml:space="preserve">МФЦ, либо направляет в </w:t>
      </w:r>
      <w:r w:rsidRPr="009D66E1">
        <w:rPr>
          <w:rFonts w:ascii="Times New Roman" w:hAnsi="Times New Roman"/>
          <w:sz w:val="24"/>
          <w:szCs w:val="24"/>
        </w:rPr>
        <w:lastRenderedPageBreak/>
        <w:t>уполномоченный орган посредством почтового отправления с уведомлением о вручении, ЕПГУ или РПГУ (при наличии технической возможности), уведомление о планируемом строительстве, содержащее следующие сведения:</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фамилия, имя, отчество (при наличии), место жительства застройщика, реквизиты документа, удостоверяющего личность (для физического лица);</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кадастровый номер земельного участка (при его наличии), адрес или описание местоположения земельного участка;</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сведения о праве застройщика на земельный участок, а также сведения о наличии прав иных лиц на земельный участок (при наличии таких лиц);</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почтовый адрес и (или) адрес электронной почты для связи с застройщиком;</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способ направления застройщику уведомлений, предусмотренных пунктом 2 части 7 и пунктом 3 части 8 Градостроительного кодекса Российской Федерации (далее – ГрК РФ). </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Форма уведомления о планируемом строительстве утверждена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При направлении уведомления о планируемом строительстве в форме электронного документа, подписанного электронной подписью, через ЕПГУ, РПГУ (при наличии технической возможности) заявителю предоставляется возможность получения бланка уведомления о планируемом строительстве в электронном виде (в зависимости от выбора заявителя). </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Формирование уведомления о планируемом строительстве осуществляется посредством заполнения электронной формы уведомления о планируемом строительстве на ЕПГУ, РПГУ (</w:t>
      </w:r>
      <w:r w:rsidR="00B859CC" w:rsidRPr="009D66E1">
        <w:rPr>
          <w:rFonts w:ascii="Times New Roman" w:hAnsi="Times New Roman"/>
          <w:sz w:val="24"/>
          <w:szCs w:val="24"/>
        </w:rPr>
        <w:t>при наличии</w:t>
      </w:r>
      <w:r w:rsidRPr="009D66E1">
        <w:rPr>
          <w:rFonts w:ascii="Times New Roman" w:hAnsi="Times New Roman"/>
          <w:sz w:val="24"/>
          <w:szCs w:val="24"/>
        </w:rPr>
        <w:t xml:space="preserve"> технической возможности) без необходимости дополнительной подачи уведомления о планируемом строительстве в какой-либо иной форме, при этом на ЕПГУ, РПГУ размещаются образцы заполнения электронной формы уведомления о планируемом строительстве.</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2.6.2. К уведомлению о планируемом строительстве прилагаются:</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2.6.2.1.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2.6.2.2.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В качестве документа, подтверждающего полномочия на осуществление действий от имени заявителя, представитель заявителя вправе представить:</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оформленную в соответствии с законодательством Российской Федерации доверенность (для физических лиц);</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копию решения о назначении или об избрании либо приказ о назначении физического </w:t>
      </w:r>
      <w:r w:rsidRPr="009D66E1">
        <w:rPr>
          <w:rFonts w:ascii="Times New Roman" w:hAnsi="Times New Roman"/>
          <w:sz w:val="24"/>
          <w:szCs w:val="24"/>
        </w:rPr>
        <w:lastRenderedPageBreak/>
        <w:t>лица на должность, в соответствии с которым такое физическое лицо обладает правом действовать от имени заявителя без доверенности.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2.6.2.3.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2.6.2.4.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когда в уведомлении о планируемом строительстве указывается на типовое архитектурное решение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 </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Документы предоставляются в оригиналах либо надлежаще заверенные.</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Документы (их копии или сведения, содержащиеся в них), указанные в подпункте 2.6.2.1. пункта 2.6.2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заявитель не представил указанные документы самостоятельно. </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По межведомственным запросам уполномоченного органа документы (их копии или сведения, содержащиеся в них), указанные в 2.6.2.1. пункта 2.6.2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w:t>
      </w:r>
      <w:r w:rsidRPr="009D66E1">
        <w:rPr>
          <w:rFonts w:ascii="Times New Roman" w:hAnsi="Times New Roman"/>
          <w:sz w:val="24"/>
          <w:szCs w:val="24"/>
        </w:rPr>
        <w:lastRenderedPageBreak/>
        <w:t xml:space="preserve">межведомственного запроса. </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Документы (их копии или сведения, содержащиеся в них), указанные в подпункте 2.6.2.1. пункта 2.6.2 настоящего административного регламента, направляются заявителем самостоятельно, если права на земельный участок не зарегистрированы в Едином государственном реестре недвижимости. </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2.7. Уполномоченный орган не вправе требовать от заявителя или его представителя:</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w:t>
      </w:r>
      <w:r w:rsidRPr="009D66E1">
        <w:rPr>
          <w:rFonts w:ascii="Times New Roman" w:hAnsi="Times New Roman"/>
          <w:color w:val="000000" w:themeColor="text1"/>
          <w:sz w:val="24"/>
          <w:szCs w:val="24"/>
        </w:rPr>
        <w:t xml:space="preserve">выми актами Кемеровской области - Кузбасса, муниципальными правовыми актами, за исключением документов, предусмотренных </w:t>
      </w:r>
      <w:hyperlink r:id="rId10" w:history="1">
        <w:r w:rsidRPr="009D66E1">
          <w:rPr>
            <w:rFonts w:ascii="Times New Roman" w:hAnsi="Times New Roman"/>
            <w:color w:val="000000" w:themeColor="text1"/>
            <w:sz w:val="24"/>
            <w:szCs w:val="24"/>
          </w:rPr>
          <w:t>частью 6 статьи 7</w:t>
        </w:r>
      </w:hyperlink>
      <w:r w:rsidRPr="009D66E1">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 перечень документов;</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наличие ошибок в уведомлении о планируемом строительстве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6B4A56">
        <w:rPr>
          <w:rFonts w:ascii="Times New Roman" w:hAnsi="Times New Roman"/>
          <w:sz w:val="24"/>
          <w:szCs w:val="24"/>
        </w:rPr>
        <w:t>У</w:t>
      </w:r>
      <w:r w:rsidRPr="009D66E1">
        <w:rPr>
          <w:rFonts w:ascii="Times New Roman" w:hAnsi="Times New Roman"/>
          <w:sz w:val="24"/>
          <w:szCs w:val="24"/>
        </w:rPr>
        <w:t xml:space="preserve">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6B4A56">
        <w:rPr>
          <w:rFonts w:ascii="Times New Roman" w:hAnsi="Times New Roman"/>
          <w:sz w:val="24"/>
          <w:szCs w:val="24"/>
        </w:rPr>
        <w:t>У</w:t>
      </w:r>
      <w:r w:rsidRPr="009D66E1">
        <w:rPr>
          <w:rFonts w:ascii="Times New Roman" w:hAnsi="Times New Roman"/>
          <w:sz w:val="24"/>
          <w:szCs w:val="24"/>
        </w:rPr>
        <w:t>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2.9. Исчерпывающий перечень оснований для приостановления и (или) отказа в </w:t>
      </w:r>
      <w:r w:rsidRPr="009D66E1">
        <w:rPr>
          <w:rFonts w:ascii="Times New Roman" w:hAnsi="Times New Roman"/>
          <w:sz w:val="24"/>
          <w:szCs w:val="24"/>
        </w:rPr>
        <w:lastRenderedPageBreak/>
        <w:t>предоставлении муниципальной услуги.</w:t>
      </w:r>
      <w:bookmarkStart w:id="3" w:name="P219"/>
      <w:bookmarkEnd w:id="3"/>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2.9.1. Приостановление предоставления муниципальной услуги законодательством Российской Федерации не предусмотрены.</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2.9.2. Основания для отказа в предоставлении муниципальной услуги.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Уполномоченный орган в течение трех рабочих дней со дня поступления уведомления о планируемом строительстве возвращает застройщику уведомление о планируемом строительстве и прилагаемые к нему документы без рассмотрения с указанием причин возврата, в следующих случаях:</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2.9.2.1. В </w:t>
      </w:r>
      <w:r w:rsidRPr="009D66E1">
        <w:rPr>
          <w:rFonts w:ascii="Times New Roman" w:eastAsiaTheme="minorHAnsi" w:hAnsi="Times New Roman"/>
          <w:sz w:val="24"/>
          <w:szCs w:val="24"/>
          <w:lang w:eastAsia="en-US"/>
        </w:rPr>
        <w:t xml:space="preserve">уведомлении о планируемом строительстве </w:t>
      </w:r>
      <w:r w:rsidRPr="009D66E1">
        <w:rPr>
          <w:rFonts w:ascii="Times New Roman" w:hAnsi="Times New Roman"/>
          <w:sz w:val="24"/>
          <w:szCs w:val="24"/>
        </w:rPr>
        <w:t xml:space="preserve">отсутствуют </w:t>
      </w:r>
      <w:r w:rsidRPr="009D66E1">
        <w:rPr>
          <w:rFonts w:ascii="Times New Roman" w:eastAsiaTheme="minorHAnsi" w:hAnsi="Times New Roman"/>
          <w:sz w:val="24"/>
          <w:szCs w:val="24"/>
          <w:lang w:eastAsia="en-US"/>
        </w:rPr>
        <w:t>сведения</w:t>
      </w:r>
      <w:r w:rsidRPr="009D66E1">
        <w:rPr>
          <w:rFonts w:ascii="Times New Roman" w:hAnsi="Times New Roman"/>
          <w:sz w:val="24"/>
          <w:szCs w:val="24"/>
        </w:rPr>
        <w:t>, предусмотренные пунктом 2.6.1 настоящего административного регламента;</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2.9.2.2. К </w:t>
      </w:r>
      <w:r w:rsidRPr="009D66E1">
        <w:rPr>
          <w:rFonts w:ascii="Times New Roman" w:eastAsiaTheme="minorHAnsi" w:hAnsi="Times New Roman"/>
          <w:sz w:val="24"/>
          <w:szCs w:val="24"/>
          <w:lang w:eastAsia="en-US"/>
        </w:rPr>
        <w:t xml:space="preserve">уведомлению о планируемом строительстве </w:t>
      </w:r>
      <w:r w:rsidRPr="009D66E1">
        <w:rPr>
          <w:rFonts w:ascii="Times New Roman" w:hAnsi="Times New Roman"/>
          <w:sz w:val="24"/>
          <w:szCs w:val="24"/>
        </w:rPr>
        <w:t>не приложены документы, предусмотренные подпунктами 2.6.2.</w:t>
      </w:r>
      <w:r w:rsidR="00B859CC" w:rsidRPr="009D66E1">
        <w:rPr>
          <w:rFonts w:ascii="Times New Roman" w:hAnsi="Times New Roman"/>
          <w:sz w:val="24"/>
          <w:szCs w:val="24"/>
        </w:rPr>
        <w:t>2. -</w:t>
      </w:r>
      <w:r w:rsidRPr="009D66E1">
        <w:rPr>
          <w:rFonts w:ascii="Times New Roman" w:hAnsi="Times New Roman"/>
          <w:sz w:val="24"/>
          <w:szCs w:val="24"/>
        </w:rPr>
        <w:t xml:space="preserve"> 2.6.2.4. пункта 2.6.2 настоящего административного регламента. </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В этом случае уведомление о планируемом строительстве считается ненаправленным.</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Услугами, необходимыми и обязательными для предоставления муниципальной услуги, являются:</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изготовление документа, удостоверяющего права (полномочия) представителя заявителя, в случае если уведомление о планируемом строительстве направлено представителем заявителя;</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Предоставление муниципальной услуги осуществляется бесплатно.</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Порядок, размер и основания взимания государственной пошлины за нотариальное удостоверение документов установлены Налоговым кодексом Российской Федерации.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Порядок, размер и основания взимания платы за перевод на русский язык документов определяется организациями, предоставляющими данные услуги.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Уведомление о планируемом строительстве,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уведомления в день обращения заявителя либо его представителя.</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Уведомление о планируемом строительстве, представленное заявителем либо его представителем через </w:t>
      </w:r>
      <w:r w:rsidR="006B4A56">
        <w:rPr>
          <w:rFonts w:ascii="Times New Roman" w:hAnsi="Times New Roman"/>
          <w:sz w:val="24"/>
          <w:szCs w:val="24"/>
        </w:rPr>
        <w:t>У</w:t>
      </w:r>
      <w:r w:rsidRPr="009D66E1">
        <w:rPr>
          <w:rFonts w:ascii="Times New Roman" w:hAnsi="Times New Roman"/>
          <w:sz w:val="24"/>
          <w:szCs w:val="24"/>
        </w:rPr>
        <w:t xml:space="preserve">МФЦ, регистрируется в установленном порядке в уполномоченном органе в день поступления от </w:t>
      </w:r>
      <w:r w:rsidR="006B4A56">
        <w:rPr>
          <w:rFonts w:ascii="Times New Roman" w:hAnsi="Times New Roman"/>
          <w:sz w:val="24"/>
          <w:szCs w:val="24"/>
        </w:rPr>
        <w:t>У</w:t>
      </w:r>
      <w:r w:rsidRPr="009D66E1">
        <w:rPr>
          <w:rFonts w:ascii="Times New Roman" w:hAnsi="Times New Roman"/>
          <w:sz w:val="24"/>
          <w:szCs w:val="24"/>
        </w:rPr>
        <w:t>МФЦ.</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Уведомление о планируемом строительстве,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Уведомление о планируемом строительстве, поступившее в нерабочее время, регистрируется в первый рабочий день.</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lastRenderedPageBreak/>
        <w:t>Уведомление о планируемом строительстве, поступившее посредством почтового отправления с уведомлением о вручении регистрируется в установленном порядке в уполномоченном органе в день его поступления.</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66E1" w:rsidRDefault="009D66E1" w:rsidP="009D66E1">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документов, не должно создавать затруднений для лиц с ограниченными возможностями здоровья.</w:t>
      </w:r>
    </w:p>
    <w:p w:rsidR="009D66E1" w:rsidRDefault="009D66E1" w:rsidP="009D66E1">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D66E1" w:rsidRDefault="009D66E1" w:rsidP="009D66E1">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w:t>
      </w:r>
      <w:r>
        <w:rPr>
          <w:rFonts w:ascii="Times New Roman" w:eastAsia="Calibri" w:hAnsi="Times New Roman"/>
          <w:sz w:val="24"/>
          <w:szCs w:val="24"/>
        </w:rPr>
        <w:t xml:space="preserve">ых средств инвалидов (не менее </w:t>
      </w:r>
      <w:r w:rsidRPr="009D66E1">
        <w:rPr>
          <w:rFonts w:ascii="Times New Roman" w:eastAsia="Calibri" w:hAnsi="Times New Roman"/>
          <w:sz w:val="24"/>
          <w:szCs w:val="24"/>
        </w:rPr>
        <w:t>10 процентов мест, но не менее одного места), доступ заявителей к парковочным местам является бесплатным.</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D66E1" w:rsidRDefault="009D66E1" w:rsidP="009D66E1">
      <w:pPr>
        <w:pStyle w:val="ConsPlusNormal"/>
        <w:ind w:firstLine="567"/>
        <w:jc w:val="both"/>
        <w:rPr>
          <w:rFonts w:ascii="Times New Roman" w:hAnsi="Times New Roman"/>
          <w:sz w:val="24"/>
          <w:szCs w:val="24"/>
        </w:rPr>
      </w:pPr>
      <w:r w:rsidRPr="009D66E1">
        <w:rPr>
          <w:rFonts w:ascii="Times New Roman" w:eastAsia="Calibri"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9D66E1">
        <w:rPr>
          <w:rFonts w:ascii="Times New Roman" w:eastAsiaTheme="minorHAnsi" w:hAnsi="Times New Roman"/>
          <w:sz w:val="24"/>
          <w:szCs w:val="24"/>
          <w:lang w:eastAsia="en-US"/>
        </w:rPr>
        <w:t>приказом Минстроя России от 14.11.2016 № 798/пр</w:t>
      </w:r>
      <w:r w:rsidRPr="009D66E1">
        <w:rPr>
          <w:rFonts w:ascii="Times New Roman" w:eastAsia="Calibri" w:hAnsi="Times New Roman"/>
          <w:bCs/>
          <w:sz w:val="24"/>
          <w:szCs w:val="24"/>
        </w:rPr>
        <w:t xml:space="preserve"> </w:t>
      </w:r>
      <w:r w:rsidRPr="009D66E1">
        <w:rPr>
          <w:rFonts w:ascii="Times New Roman" w:eastAsiaTheme="minorHAnsi" w:hAnsi="Times New Roman"/>
          <w:sz w:val="24"/>
          <w:szCs w:val="24"/>
          <w:lang w:eastAsia="en-US"/>
        </w:rPr>
        <w:t>«Об утверждении СП 59.13330 «СНиП 35-01-2001 Доступность зданий и сооружений для маломобильных групп населения»»</w:t>
      </w:r>
      <w:r w:rsidRPr="009D66E1">
        <w:rPr>
          <w:rFonts w:ascii="Times New Roman" w:hAnsi="Times New Roman"/>
          <w:sz w:val="24"/>
          <w:szCs w:val="24"/>
        </w:rPr>
        <w:t>.</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выясняют цель визита гражданина и сопровождают его в кабинет по приему документов; помогают гражданину сесть на стул или располагают кресло-коляску у стола </w:t>
      </w:r>
      <w:r w:rsidRPr="009D66E1">
        <w:rPr>
          <w:rFonts w:ascii="Times New Roman" w:hAnsi="Times New Roman"/>
          <w:sz w:val="24"/>
          <w:szCs w:val="24"/>
        </w:rPr>
        <w:lastRenderedPageBreak/>
        <w:t>напротив специалиста, осуществляющего прием;</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сотрудник уполномоченного органа, осуществляющий прием, принимает гражданина вне очереди, консультирует, осуществляет прием необходимых документов, оказывает помощь в заполнении бланков, копирует документы;</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сотрудник уполномоченного органа оказывает помощь в заполнении бланков, копирует необходимые документы. Для подписания документов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сотрудник уполномоченного органа, осуществляющий прием, оказывает помощь и содействие в заполнении бланков документов, копирует необходимые документы.</w:t>
      </w:r>
    </w:p>
    <w:p w:rsidR="009D66E1" w:rsidRDefault="009D66E1" w:rsidP="009D66E1">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2.15.3. Требования к комфортности и доступности предоставления муниципальной услуги в </w:t>
      </w:r>
      <w:r w:rsidR="006B4A56">
        <w:rPr>
          <w:rFonts w:ascii="Times New Roman" w:eastAsia="Calibri" w:hAnsi="Times New Roman"/>
          <w:sz w:val="24"/>
          <w:szCs w:val="24"/>
        </w:rPr>
        <w:t>У</w:t>
      </w:r>
      <w:r w:rsidRPr="009D66E1">
        <w:rPr>
          <w:rFonts w:ascii="Times New Roman" w:eastAsia="Calibri" w:hAnsi="Times New Roman"/>
          <w:sz w:val="24"/>
          <w:szCs w:val="24"/>
        </w:rPr>
        <w:t>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2.16. Показатели доступности и качества муниципальной услуги.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2.16.1. </w:t>
      </w:r>
      <w:r w:rsidRPr="009D66E1">
        <w:rPr>
          <w:rFonts w:ascii="Times New Roman" w:eastAsia="Calibri" w:hAnsi="Times New Roman"/>
          <w:sz w:val="24"/>
          <w:szCs w:val="24"/>
        </w:rPr>
        <w:t xml:space="preserve">Основными показателями доступности и качества предоставления </w:t>
      </w:r>
      <w:r w:rsidRPr="009D66E1">
        <w:rPr>
          <w:rFonts w:ascii="Times New Roman" w:hAnsi="Times New Roman"/>
          <w:sz w:val="24"/>
          <w:szCs w:val="24"/>
        </w:rPr>
        <w:t>муниципальной</w:t>
      </w:r>
      <w:r w:rsidRPr="009D66E1">
        <w:rPr>
          <w:rFonts w:ascii="Times New Roman" w:eastAsia="Calibri" w:hAnsi="Times New Roman"/>
          <w:sz w:val="24"/>
          <w:szCs w:val="24"/>
        </w:rPr>
        <w:t xml:space="preserve"> услуги являются:</w:t>
      </w:r>
    </w:p>
    <w:p w:rsidR="009D66E1" w:rsidRDefault="009D66E1" w:rsidP="009D66E1">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Pr="009D66E1">
        <w:rPr>
          <w:rFonts w:ascii="Times New Roman" w:hAnsi="Times New Roman"/>
          <w:sz w:val="24"/>
          <w:szCs w:val="24"/>
        </w:rPr>
        <w:t>муниципальной</w:t>
      </w:r>
      <w:r w:rsidRPr="009D66E1">
        <w:rPr>
          <w:rFonts w:ascii="Times New Roman" w:eastAsia="Calibri" w:hAnsi="Times New Roman"/>
          <w:sz w:val="24"/>
          <w:szCs w:val="24"/>
        </w:rPr>
        <w:t xml:space="preserve"> услуги, в зоне доступности к основным транспортным магистралям;</w:t>
      </w:r>
    </w:p>
    <w:p w:rsidR="009D66E1" w:rsidRDefault="009D66E1" w:rsidP="009D66E1">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степень информированности заявителя о порядке предоставления </w:t>
      </w:r>
      <w:r w:rsidRPr="009D66E1">
        <w:rPr>
          <w:rFonts w:ascii="Times New Roman" w:hAnsi="Times New Roman"/>
          <w:sz w:val="24"/>
          <w:szCs w:val="24"/>
        </w:rPr>
        <w:t>муниципальной</w:t>
      </w:r>
      <w:r w:rsidRPr="009D66E1">
        <w:rPr>
          <w:rFonts w:ascii="Times New Roman" w:eastAsia="Calibri" w:hAnsi="Times New Roman"/>
          <w:sz w:val="24"/>
          <w:szCs w:val="24"/>
        </w:rPr>
        <w:t xml:space="preserve"> услуги (доступность информации о </w:t>
      </w:r>
      <w:r w:rsidRPr="009D66E1">
        <w:rPr>
          <w:rFonts w:ascii="Times New Roman" w:hAnsi="Times New Roman"/>
          <w:sz w:val="24"/>
          <w:szCs w:val="24"/>
        </w:rPr>
        <w:t>муниципальной</w:t>
      </w:r>
      <w:r w:rsidRPr="009D66E1">
        <w:rPr>
          <w:rFonts w:ascii="Times New Roman" w:eastAsia="Calibri" w:hAnsi="Times New Roman"/>
          <w:sz w:val="24"/>
          <w:szCs w:val="24"/>
        </w:rPr>
        <w:t xml:space="preserve"> услуге, возможность выбора способа получения информации);</w:t>
      </w:r>
    </w:p>
    <w:p w:rsidR="009D66E1" w:rsidRDefault="009D66E1" w:rsidP="009D66E1">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возможность выбора заявителем форм обращения за получением </w:t>
      </w:r>
      <w:r w:rsidRPr="009D66E1">
        <w:rPr>
          <w:rFonts w:ascii="Times New Roman" w:hAnsi="Times New Roman"/>
          <w:sz w:val="24"/>
          <w:szCs w:val="24"/>
        </w:rPr>
        <w:t>муниципальной</w:t>
      </w:r>
      <w:r w:rsidRPr="009D66E1">
        <w:rPr>
          <w:rFonts w:ascii="Times New Roman" w:eastAsia="Calibri" w:hAnsi="Times New Roman"/>
          <w:sz w:val="24"/>
          <w:szCs w:val="24"/>
        </w:rPr>
        <w:t xml:space="preserve"> услуги;</w:t>
      </w:r>
    </w:p>
    <w:p w:rsidR="009D66E1" w:rsidRDefault="009D66E1" w:rsidP="009D66E1">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доступность обращения за предоставлением </w:t>
      </w:r>
      <w:r w:rsidRPr="009D66E1">
        <w:rPr>
          <w:rFonts w:ascii="Times New Roman" w:hAnsi="Times New Roman"/>
          <w:sz w:val="24"/>
          <w:szCs w:val="24"/>
        </w:rPr>
        <w:t>муниципальной</w:t>
      </w:r>
      <w:r w:rsidRPr="009D66E1">
        <w:rPr>
          <w:rFonts w:ascii="Times New Roman" w:eastAsia="Calibri" w:hAnsi="Times New Roman"/>
          <w:sz w:val="24"/>
          <w:szCs w:val="24"/>
        </w:rPr>
        <w:t xml:space="preserve"> услуги, в том числе для лиц с ограниченными возможностями здоровья;</w:t>
      </w:r>
    </w:p>
    <w:p w:rsidR="009D66E1" w:rsidRDefault="009D66E1" w:rsidP="009D66E1">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своевременность предоставления </w:t>
      </w:r>
      <w:r w:rsidRPr="009D66E1">
        <w:rPr>
          <w:rFonts w:ascii="Times New Roman" w:hAnsi="Times New Roman"/>
          <w:sz w:val="24"/>
          <w:szCs w:val="24"/>
        </w:rPr>
        <w:t>муниципальной</w:t>
      </w:r>
      <w:r w:rsidRPr="009D66E1">
        <w:rPr>
          <w:rFonts w:ascii="Times New Roman" w:eastAsia="Calibri" w:hAnsi="Times New Roman"/>
          <w:sz w:val="24"/>
          <w:szCs w:val="24"/>
        </w:rPr>
        <w:t xml:space="preserve"> услуги в соответствии со стандартом ее предоставления;</w:t>
      </w:r>
    </w:p>
    <w:p w:rsidR="009D66E1" w:rsidRDefault="009D66E1" w:rsidP="009D66E1">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lastRenderedPageBreak/>
        <w:t xml:space="preserve">соблюдение сроков предоставления </w:t>
      </w:r>
      <w:r w:rsidRPr="009D66E1">
        <w:rPr>
          <w:rFonts w:ascii="Times New Roman" w:hAnsi="Times New Roman"/>
          <w:sz w:val="24"/>
          <w:szCs w:val="24"/>
        </w:rPr>
        <w:t>муниципальной</w:t>
      </w:r>
      <w:r w:rsidRPr="009D66E1">
        <w:rPr>
          <w:rFonts w:ascii="Times New Roman" w:eastAsia="Calibri" w:hAnsi="Times New Roman"/>
          <w:sz w:val="24"/>
          <w:szCs w:val="24"/>
        </w:rPr>
        <w:t xml:space="preserve"> услуги и сроков выполнения административных процедур при предоставлении </w:t>
      </w:r>
      <w:r w:rsidRPr="009D66E1">
        <w:rPr>
          <w:rFonts w:ascii="Times New Roman" w:hAnsi="Times New Roman"/>
          <w:sz w:val="24"/>
          <w:szCs w:val="24"/>
        </w:rPr>
        <w:t>муниципальной</w:t>
      </w:r>
      <w:r w:rsidRPr="009D66E1">
        <w:rPr>
          <w:rFonts w:ascii="Times New Roman" w:eastAsia="Calibri" w:hAnsi="Times New Roman"/>
          <w:sz w:val="24"/>
          <w:szCs w:val="24"/>
        </w:rPr>
        <w:t xml:space="preserve"> услуги;</w:t>
      </w:r>
    </w:p>
    <w:p w:rsidR="009D66E1" w:rsidRDefault="009D66E1" w:rsidP="009D66E1">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возможность получения информации о ходе предоставления </w:t>
      </w:r>
      <w:r w:rsidRPr="009D66E1">
        <w:rPr>
          <w:rFonts w:ascii="Times New Roman" w:hAnsi="Times New Roman"/>
          <w:sz w:val="24"/>
          <w:szCs w:val="24"/>
        </w:rPr>
        <w:t>муниципальной</w:t>
      </w:r>
      <w:r w:rsidRPr="009D66E1">
        <w:rPr>
          <w:rFonts w:ascii="Times New Roman" w:eastAsia="Calibri" w:hAnsi="Times New Roman"/>
          <w:sz w:val="24"/>
          <w:szCs w:val="24"/>
        </w:rPr>
        <w:t xml:space="preserve"> услуги;</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отсутствие обоснованных жалоб со стороны заявителя по результатам предоставления </w:t>
      </w:r>
      <w:r w:rsidRPr="009D66E1">
        <w:rPr>
          <w:rFonts w:ascii="Times New Roman" w:hAnsi="Times New Roman"/>
          <w:sz w:val="24"/>
          <w:szCs w:val="24"/>
        </w:rPr>
        <w:t>муниципальной</w:t>
      </w:r>
      <w:r w:rsidRPr="009D66E1">
        <w:rPr>
          <w:rFonts w:ascii="Times New Roman" w:eastAsia="Calibri" w:hAnsi="Times New Roman"/>
          <w:sz w:val="24"/>
          <w:szCs w:val="24"/>
        </w:rPr>
        <w:t xml:space="preserve"> услуги;</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Pr="009D66E1">
        <w:rPr>
          <w:rFonts w:ascii="Times New Roman" w:hAnsi="Times New Roman"/>
          <w:sz w:val="24"/>
          <w:szCs w:val="24"/>
        </w:rPr>
        <w:t>муниципальной</w:t>
      </w:r>
      <w:r w:rsidRPr="009D66E1">
        <w:rPr>
          <w:rFonts w:ascii="Times New Roman" w:eastAsia="Calibri" w:hAnsi="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документов от заявителей.</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9D66E1">
        <w:rPr>
          <w:rFonts w:ascii="Times New Roman" w:hAnsi="Times New Roman"/>
          <w:sz w:val="24"/>
          <w:szCs w:val="24"/>
        </w:rPr>
        <w:t>муниципальной</w:t>
      </w:r>
      <w:r w:rsidRPr="009D66E1">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Pr="009D66E1">
        <w:rPr>
          <w:rFonts w:ascii="Times New Roman" w:hAnsi="Times New Roman"/>
          <w:sz w:val="24"/>
          <w:szCs w:val="24"/>
        </w:rPr>
        <w:t>муниципальной</w:t>
      </w:r>
      <w:r w:rsidRPr="009D66E1">
        <w:rPr>
          <w:rFonts w:ascii="Times New Roman" w:eastAsia="Calibri" w:hAnsi="Times New Roman"/>
          <w:sz w:val="24"/>
          <w:szCs w:val="24"/>
        </w:rPr>
        <w:t xml:space="preserve"> услуги, в том числе об оформлении необходимых для получения </w:t>
      </w:r>
      <w:r w:rsidRPr="009D66E1">
        <w:rPr>
          <w:rFonts w:ascii="Times New Roman" w:hAnsi="Times New Roman"/>
          <w:sz w:val="24"/>
          <w:szCs w:val="24"/>
        </w:rPr>
        <w:t>муниципальной</w:t>
      </w:r>
      <w:r w:rsidRPr="009D66E1">
        <w:rPr>
          <w:rFonts w:ascii="Times New Roman" w:eastAsia="Calibri" w:hAnsi="Times New Roman"/>
          <w:sz w:val="24"/>
          <w:szCs w:val="24"/>
        </w:rPr>
        <w:t xml:space="preserve"> услуги документов, о совершении ими других необходимых для получения </w:t>
      </w:r>
      <w:r w:rsidRPr="009D66E1">
        <w:rPr>
          <w:rFonts w:ascii="Times New Roman" w:hAnsi="Times New Roman"/>
          <w:sz w:val="24"/>
          <w:szCs w:val="24"/>
        </w:rPr>
        <w:t>муниципальной</w:t>
      </w:r>
      <w:r w:rsidRPr="009D66E1">
        <w:rPr>
          <w:rFonts w:ascii="Times New Roman" w:eastAsia="Calibri" w:hAnsi="Times New Roman"/>
          <w:sz w:val="24"/>
          <w:szCs w:val="24"/>
        </w:rPr>
        <w:t xml:space="preserve"> услуги действий;</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предоставление </w:t>
      </w:r>
      <w:r w:rsidRPr="009D66E1">
        <w:rPr>
          <w:rFonts w:ascii="Times New Roman" w:hAnsi="Times New Roman"/>
          <w:sz w:val="24"/>
          <w:szCs w:val="24"/>
        </w:rPr>
        <w:t>муниципальной</w:t>
      </w:r>
      <w:r w:rsidRPr="009D66E1">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оказание помощи инвалидам в преодолении барьеров, мешающих получению </w:t>
      </w:r>
      <w:r w:rsidRPr="009D66E1">
        <w:rPr>
          <w:rFonts w:ascii="Times New Roman" w:hAnsi="Times New Roman"/>
          <w:sz w:val="24"/>
          <w:szCs w:val="24"/>
        </w:rPr>
        <w:t>муниципальной</w:t>
      </w:r>
      <w:r w:rsidRPr="009D66E1">
        <w:rPr>
          <w:rFonts w:ascii="Times New Roman" w:eastAsia="Calibri" w:hAnsi="Times New Roman"/>
          <w:sz w:val="24"/>
          <w:szCs w:val="24"/>
        </w:rPr>
        <w:t xml:space="preserve"> услуги наравне с другими лицами.</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2.16.3. </w:t>
      </w:r>
      <w:r w:rsidRPr="009D66E1">
        <w:rPr>
          <w:rFonts w:ascii="Times New Roman" w:hAnsi="Times New Roman"/>
          <w:sz w:val="24"/>
          <w:szCs w:val="24"/>
        </w:rPr>
        <w:t>При предоставлении муниципальной услуги в</w:t>
      </w:r>
      <w:r w:rsidRPr="009D66E1">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для получения информации по вопросам предоставления </w:t>
      </w:r>
      <w:r w:rsidRPr="009D66E1">
        <w:rPr>
          <w:rFonts w:ascii="Times New Roman" w:hAnsi="Times New Roman"/>
          <w:sz w:val="24"/>
          <w:szCs w:val="24"/>
        </w:rPr>
        <w:t>муниципальной</w:t>
      </w:r>
      <w:r w:rsidRPr="009D66E1">
        <w:rPr>
          <w:rFonts w:ascii="Times New Roman" w:eastAsia="Calibri" w:hAnsi="Times New Roman"/>
          <w:sz w:val="24"/>
          <w:szCs w:val="24"/>
        </w:rPr>
        <w:t xml:space="preserve"> услуги;</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для подачи уведомления </w:t>
      </w:r>
      <w:r w:rsidRPr="009D66E1">
        <w:rPr>
          <w:rFonts w:ascii="Times New Roman" w:hAnsi="Times New Roman"/>
          <w:sz w:val="24"/>
          <w:szCs w:val="24"/>
        </w:rPr>
        <w:t xml:space="preserve">о планируемом строительстве </w:t>
      </w:r>
      <w:r w:rsidRPr="009D66E1">
        <w:rPr>
          <w:rFonts w:ascii="Times New Roman" w:eastAsia="Calibri" w:hAnsi="Times New Roman"/>
          <w:sz w:val="24"/>
          <w:szCs w:val="24"/>
        </w:rPr>
        <w:t>и документов;</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для получения информации о ходе предоставления </w:t>
      </w:r>
      <w:r w:rsidRPr="009D66E1">
        <w:rPr>
          <w:rFonts w:ascii="Times New Roman" w:hAnsi="Times New Roman"/>
          <w:sz w:val="24"/>
          <w:szCs w:val="24"/>
        </w:rPr>
        <w:t>муниципальной</w:t>
      </w:r>
      <w:r w:rsidR="007A71AD">
        <w:rPr>
          <w:rFonts w:ascii="Times New Roman" w:eastAsia="Calibri" w:hAnsi="Times New Roman"/>
          <w:sz w:val="24"/>
          <w:szCs w:val="24"/>
        </w:rPr>
        <w:t xml:space="preserve"> услуги;</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для получения результата предоставления </w:t>
      </w:r>
      <w:r w:rsidRPr="009D66E1">
        <w:rPr>
          <w:rFonts w:ascii="Times New Roman" w:hAnsi="Times New Roman"/>
          <w:sz w:val="24"/>
          <w:szCs w:val="24"/>
        </w:rPr>
        <w:t>муниципальной</w:t>
      </w:r>
      <w:r w:rsidRPr="009D66E1">
        <w:rPr>
          <w:rFonts w:ascii="Times New Roman" w:eastAsia="Calibri" w:hAnsi="Times New Roman"/>
          <w:sz w:val="24"/>
          <w:szCs w:val="24"/>
        </w:rPr>
        <w:t xml:space="preserve"> услуги.</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Продолжительность взаимодействия заявителя со специалистом уполномоченного органа не может превышать 15 минут.</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2.16.4. Предоставление </w:t>
      </w:r>
      <w:r w:rsidRPr="009D66E1">
        <w:rPr>
          <w:rFonts w:ascii="Times New Roman" w:hAnsi="Times New Roman"/>
          <w:sz w:val="24"/>
          <w:szCs w:val="24"/>
        </w:rPr>
        <w:t>муниципальной</w:t>
      </w:r>
      <w:r w:rsidRPr="009D66E1">
        <w:rPr>
          <w:rFonts w:ascii="Times New Roman" w:eastAsia="Calibri" w:hAnsi="Times New Roman"/>
          <w:sz w:val="24"/>
          <w:szCs w:val="24"/>
        </w:rPr>
        <w:t xml:space="preserve"> услуги в </w:t>
      </w:r>
      <w:r w:rsidR="006B4A56">
        <w:rPr>
          <w:rFonts w:ascii="Times New Roman" w:eastAsia="Calibri" w:hAnsi="Times New Roman"/>
          <w:sz w:val="24"/>
          <w:szCs w:val="24"/>
        </w:rPr>
        <w:t>У</w:t>
      </w:r>
      <w:r w:rsidRPr="009D66E1">
        <w:rPr>
          <w:rFonts w:ascii="Times New Roman" w:eastAsia="Calibri" w:hAnsi="Times New Roman"/>
          <w:sz w:val="24"/>
          <w:szCs w:val="24"/>
        </w:rPr>
        <w:t xml:space="preserve">МФЦ возможно при наличии </w:t>
      </w:r>
      <w:r w:rsidRPr="009D66E1">
        <w:rPr>
          <w:rFonts w:ascii="Times New Roman" w:hAnsi="Times New Roman"/>
          <w:sz w:val="24"/>
          <w:szCs w:val="24"/>
        </w:rPr>
        <w:t xml:space="preserve">заключенного соглашения о взаимодействии между уполномоченным органом и </w:t>
      </w:r>
      <w:r w:rsidR="006B4A56">
        <w:rPr>
          <w:rFonts w:ascii="Times New Roman" w:hAnsi="Times New Roman"/>
          <w:sz w:val="24"/>
          <w:szCs w:val="24"/>
        </w:rPr>
        <w:t>У</w:t>
      </w:r>
      <w:r w:rsidRPr="009D66E1">
        <w:rPr>
          <w:rFonts w:ascii="Times New Roman" w:hAnsi="Times New Roman"/>
          <w:sz w:val="24"/>
          <w:szCs w:val="24"/>
        </w:rPr>
        <w:t xml:space="preserve">МФЦ. </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Уполномоченный орган обеспечивает информирование заявителей о возможности </w:t>
      </w:r>
      <w:r w:rsidR="007A71AD" w:rsidRPr="009D66E1">
        <w:rPr>
          <w:rFonts w:ascii="Times New Roman" w:hAnsi="Times New Roman"/>
          <w:sz w:val="24"/>
          <w:szCs w:val="24"/>
        </w:rPr>
        <w:t>получения муниципальной</w:t>
      </w:r>
      <w:r w:rsidRPr="009D66E1">
        <w:rPr>
          <w:rFonts w:ascii="Times New Roman" w:hAnsi="Times New Roman"/>
          <w:sz w:val="24"/>
          <w:szCs w:val="24"/>
        </w:rPr>
        <w:t xml:space="preserve"> услуги на базе </w:t>
      </w:r>
      <w:r w:rsidR="006B4A56">
        <w:rPr>
          <w:rFonts w:ascii="Times New Roman" w:hAnsi="Times New Roman"/>
          <w:sz w:val="24"/>
          <w:szCs w:val="24"/>
        </w:rPr>
        <w:t>У</w:t>
      </w:r>
      <w:r w:rsidRPr="009D66E1">
        <w:rPr>
          <w:rFonts w:ascii="Times New Roman" w:hAnsi="Times New Roman"/>
          <w:sz w:val="24"/>
          <w:szCs w:val="24"/>
        </w:rPr>
        <w:t xml:space="preserve">МФЦ. В случае подачи заявления о предоставлении муниципальной услуги в </w:t>
      </w:r>
      <w:r w:rsidR="006B4A56">
        <w:rPr>
          <w:rFonts w:ascii="Times New Roman" w:hAnsi="Times New Roman"/>
          <w:sz w:val="24"/>
          <w:szCs w:val="24"/>
        </w:rPr>
        <w:t>У</w:t>
      </w:r>
      <w:r w:rsidRPr="009D66E1">
        <w:rPr>
          <w:rFonts w:ascii="Times New Roman" w:hAnsi="Times New Roman"/>
          <w:sz w:val="24"/>
          <w:szCs w:val="24"/>
        </w:rPr>
        <w:t>МФЦ непосредственное предоставление муниципальной услуги осуществляется уполномоченным органом.</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w:t>
      </w:r>
      <w:r w:rsidR="006B4A56">
        <w:rPr>
          <w:rFonts w:ascii="Times New Roman" w:hAnsi="Times New Roman"/>
          <w:sz w:val="24"/>
          <w:szCs w:val="24"/>
        </w:rPr>
        <w:t>У</w:t>
      </w:r>
      <w:r w:rsidRPr="009D66E1">
        <w:rPr>
          <w:rFonts w:ascii="Times New Roman" w:hAnsi="Times New Roman"/>
          <w:sz w:val="24"/>
          <w:szCs w:val="24"/>
        </w:rPr>
        <w:t>МФЦ при однократном обращении заявителя не осуществляется.</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Муниципальная услуга оказывается в </w:t>
      </w:r>
      <w:r w:rsidR="006B4A56">
        <w:rPr>
          <w:rFonts w:ascii="Times New Roman" w:hAnsi="Times New Roman"/>
          <w:sz w:val="24"/>
          <w:szCs w:val="24"/>
        </w:rPr>
        <w:t>У</w:t>
      </w:r>
      <w:r w:rsidRPr="009D66E1">
        <w:rPr>
          <w:rFonts w:ascii="Times New Roman" w:hAnsi="Times New Roman"/>
          <w:sz w:val="24"/>
          <w:szCs w:val="24"/>
        </w:rPr>
        <w:t>МФЦ в рамках жизненной ситуации «Индивидуальное жилищное строительство».</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2.17.1. Предоставление </w:t>
      </w:r>
      <w:r w:rsidRPr="009D66E1">
        <w:rPr>
          <w:rFonts w:ascii="Times New Roman" w:eastAsia="Calibri" w:hAnsi="Times New Roman"/>
          <w:sz w:val="24"/>
          <w:szCs w:val="24"/>
        </w:rPr>
        <w:t>муниципальной</w:t>
      </w:r>
      <w:r w:rsidRPr="009D66E1">
        <w:rPr>
          <w:rFonts w:ascii="Times New Roman" w:hAnsi="Times New Roman"/>
          <w:sz w:val="24"/>
          <w:szCs w:val="24"/>
        </w:rPr>
        <w:t xml:space="preserve"> услуги по экстерриториальному принципу невозможно.</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2.17.2. Заявитель вправе обратиться за предоставлением муниципальной услуги</w:t>
      </w:r>
      <w:r w:rsidRPr="009D66E1">
        <w:rPr>
          <w:rFonts w:ascii="Times New Roman" w:eastAsia="Calibri" w:hAnsi="Times New Roman"/>
          <w:sz w:val="24"/>
          <w:szCs w:val="24"/>
        </w:rPr>
        <w:t xml:space="preserve"> и подать документы, указанные в пункте 2.6 настоящего административного </w:t>
      </w:r>
      <w:r w:rsidR="007A71AD" w:rsidRPr="009D66E1">
        <w:rPr>
          <w:rFonts w:ascii="Times New Roman" w:eastAsia="Calibri" w:hAnsi="Times New Roman"/>
          <w:sz w:val="24"/>
          <w:szCs w:val="24"/>
        </w:rPr>
        <w:t>регламента, в</w:t>
      </w:r>
      <w:r w:rsidRPr="009D66E1">
        <w:rPr>
          <w:rFonts w:ascii="Times New Roman" w:hAnsi="Times New Roman"/>
          <w:sz w:val="24"/>
          <w:szCs w:val="24"/>
        </w:rPr>
        <w:t xml:space="preserve"> электронной форме </w:t>
      </w:r>
      <w:r w:rsidRPr="009D66E1">
        <w:rPr>
          <w:rFonts w:ascii="Times New Roman" w:eastAsia="Calibri" w:hAnsi="Times New Roman"/>
          <w:sz w:val="24"/>
          <w:szCs w:val="24"/>
        </w:rPr>
        <w:t>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r w:rsidRPr="009D66E1">
        <w:rPr>
          <w:rFonts w:ascii="Times New Roman" w:hAnsi="Times New Roman"/>
          <w:sz w:val="24"/>
          <w:szCs w:val="24"/>
        </w:rPr>
        <w:t xml:space="preserve">. </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lastRenderedPageBreak/>
        <w:t xml:space="preserve">Уполномоченный орган обеспечивает информирование заявителей о возможности </w:t>
      </w:r>
      <w:r w:rsidR="007A71AD" w:rsidRPr="009D66E1">
        <w:rPr>
          <w:rFonts w:ascii="Times New Roman" w:hAnsi="Times New Roman"/>
          <w:sz w:val="24"/>
          <w:szCs w:val="24"/>
        </w:rPr>
        <w:t>получения муниципальной</w:t>
      </w:r>
      <w:r w:rsidRPr="009D66E1">
        <w:rPr>
          <w:rFonts w:ascii="Times New Roman" w:hAnsi="Times New Roman"/>
          <w:sz w:val="24"/>
          <w:szCs w:val="24"/>
        </w:rPr>
        <w:t xml:space="preserve"> услуги через ЕПГУ, РПГУ. </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Обращение за услугой через ЕПГУ, РПГУ осуществляется </w:t>
      </w:r>
      <w:r w:rsidRPr="009D66E1">
        <w:rPr>
          <w:rFonts w:ascii="Times New Roman" w:eastAsia="Calibri" w:hAnsi="Times New Roman"/>
          <w:sz w:val="24"/>
          <w:szCs w:val="24"/>
        </w:rPr>
        <w:t xml:space="preserve">путем заполнения интерактивной формы уведомления </w:t>
      </w:r>
      <w:r w:rsidRPr="009D66E1">
        <w:rPr>
          <w:rFonts w:ascii="Times New Roman" w:hAnsi="Times New Roman"/>
          <w:sz w:val="24"/>
          <w:szCs w:val="24"/>
        </w:rPr>
        <w:t xml:space="preserve">о планируемом строительстве </w:t>
      </w:r>
      <w:r w:rsidRPr="009D66E1">
        <w:rPr>
          <w:rFonts w:ascii="Times New Roman" w:eastAsia="Calibri" w:hAnsi="Times New Roman"/>
          <w:sz w:val="24"/>
          <w:szCs w:val="24"/>
        </w:rPr>
        <w:t xml:space="preserve">(формирования уведомления </w:t>
      </w:r>
      <w:r w:rsidRPr="009D66E1">
        <w:rPr>
          <w:rFonts w:ascii="Times New Roman" w:hAnsi="Times New Roman"/>
          <w:sz w:val="24"/>
          <w:szCs w:val="24"/>
        </w:rPr>
        <w:t xml:space="preserve">о планируемом строительстве </w:t>
      </w:r>
      <w:r w:rsidRPr="009D66E1">
        <w:rPr>
          <w:rFonts w:ascii="Times New Roman" w:eastAsia="Calibri" w:hAnsi="Times New Roman"/>
          <w:sz w:val="24"/>
          <w:szCs w:val="24"/>
        </w:rPr>
        <w:t xml:space="preserve">содержание которого соответствует требованиям формы уведомления </w:t>
      </w:r>
      <w:r w:rsidRPr="009D66E1">
        <w:rPr>
          <w:rFonts w:ascii="Times New Roman" w:hAnsi="Times New Roman"/>
          <w:sz w:val="24"/>
          <w:szCs w:val="24"/>
        </w:rPr>
        <w:t>о планируемом строительстве</w:t>
      </w:r>
      <w:r w:rsidRPr="009D66E1">
        <w:rPr>
          <w:rFonts w:ascii="Times New Roman" w:eastAsia="Calibri" w:hAnsi="Times New Roman"/>
          <w:sz w:val="24"/>
          <w:szCs w:val="24"/>
        </w:rPr>
        <w:t xml:space="preserve">,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1" w:history="1">
        <w:r w:rsidRPr="009D66E1">
          <w:rPr>
            <w:rFonts w:ascii="Times New Roman" w:eastAsia="Calibri" w:hAnsi="Times New Roman"/>
            <w:sz w:val="24"/>
            <w:szCs w:val="24"/>
          </w:rPr>
          <w:t>порядке</w:t>
        </w:r>
      </w:hyperlink>
      <w:r w:rsidRPr="009D66E1">
        <w:rPr>
          <w:rFonts w:ascii="Times New Roman" w:eastAsia="Calibri" w:hAnsi="Times New Roman"/>
          <w:sz w:val="24"/>
          <w:szCs w:val="24"/>
        </w:rPr>
        <w:t xml:space="preserve">, предусмотренном законодательством Российской Федерации. </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2.17.3. При предоставлении </w:t>
      </w:r>
      <w:r w:rsidRPr="009D66E1">
        <w:rPr>
          <w:rFonts w:ascii="Times New Roman" w:hAnsi="Times New Roman"/>
          <w:sz w:val="24"/>
          <w:szCs w:val="24"/>
        </w:rPr>
        <w:t>муниципальной</w:t>
      </w:r>
      <w:r w:rsidRPr="009D66E1">
        <w:rPr>
          <w:rFonts w:ascii="Times New Roman" w:eastAsia="Calibri" w:hAnsi="Times New Roman"/>
          <w:sz w:val="24"/>
          <w:szCs w:val="24"/>
        </w:rPr>
        <w:t xml:space="preserve"> услуги в электронной</w:t>
      </w:r>
      <w:r w:rsidRPr="009D66E1">
        <w:rPr>
          <w:rFonts w:ascii="Times New Roman" w:hAnsi="Times New Roman"/>
          <w:sz w:val="24"/>
          <w:szCs w:val="24"/>
        </w:rPr>
        <w:t xml:space="preserve"> форме посредством ЕПГУ, РПГУ (при наличии технической возможности)</w:t>
      </w:r>
      <w:r w:rsidRPr="009D66E1">
        <w:rPr>
          <w:rFonts w:ascii="Times New Roman" w:eastAsia="Calibri" w:hAnsi="Times New Roman"/>
          <w:sz w:val="24"/>
          <w:szCs w:val="24"/>
        </w:rPr>
        <w:t xml:space="preserve"> </w:t>
      </w:r>
      <w:r w:rsidRPr="009D66E1">
        <w:rPr>
          <w:rFonts w:ascii="Times New Roman" w:hAnsi="Times New Roman"/>
          <w:sz w:val="24"/>
          <w:szCs w:val="24"/>
        </w:rPr>
        <w:t>заявителю обеспечивается:</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получение информации о порядке и сроках предоставления </w:t>
      </w:r>
      <w:r w:rsidRPr="009D66E1">
        <w:rPr>
          <w:rFonts w:ascii="Times New Roman" w:hAnsi="Times New Roman"/>
          <w:sz w:val="24"/>
          <w:szCs w:val="24"/>
        </w:rPr>
        <w:t>муниципальной</w:t>
      </w:r>
      <w:r w:rsidRPr="009D66E1">
        <w:rPr>
          <w:rFonts w:ascii="Times New Roman" w:eastAsia="Calibri" w:hAnsi="Times New Roman"/>
          <w:sz w:val="24"/>
          <w:szCs w:val="24"/>
        </w:rPr>
        <w:t xml:space="preserve"> услуги;</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запись на прием в уполномоченный орган для подачи запроса и документов; </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формирование запроса; </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прием и регистрация уполномоченным органом запроса и документов;</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получение результата предоставления </w:t>
      </w:r>
      <w:r w:rsidRPr="009D66E1">
        <w:rPr>
          <w:rFonts w:ascii="Times New Roman" w:hAnsi="Times New Roman"/>
          <w:sz w:val="24"/>
          <w:szCs w:val="24"/>
        </w:rPr>
        <w:t>муниципальной</w:t>
      </w:r>
      <w:r w:rsidRPr="009D66E1">
        <w:rPr>
          <w:rFonts w:ascii="Times New Roman" w:eastAsia="Calibri" w:hAnsi="Times New Roman"/>
          <w:sz w:val="24"/>
          <w:szCs w:val="24"/>
        </w:rPr>
        <w:t xml:space="preserve"> услуги;</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получение сведений о ходе выполнения запроса;</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осуществление оценки качества предоставления муниципальной услуги;</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2.17.4. </w:t>
      </w:r>
      <w:r w:rsidRPr="009D66E1">
        <w:rPr>
          <w:rFonts w:ascii="Times New Roman" w:eastAsia="Calibri" w:hAnsi="Times New Roman"/>
          <w:sz w:val="24"/>
          <w:szCs w:val="24"/>
        </w:rPr>
        <w:t>При формировании запроса в электронном виде (при наличии технической возможности) заявителю обеспечивается:</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возможность копирования и сохранения запроса и иных документов, необходимых для предоставления услуги;</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возможность печати на бумажном носителе копии электронной формы запроса;</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Pr="009D66E1">
        <w:rPr>
          <w:rFonts w:ascii="Times New Roman" w:hAnsi="Times New Roman"/>
          <w:sz w:val="24"/>
          <w:szCs w:val="24"/>
        </w:rPr>
        <w:t xml:space="preserve">ЕПГУ, </w:t>
      </w:r>
      <w:r w:rsidRPr="009D66E1">
        <w:rPr>
          <w:rFonts w:ascii="Times New Roman" w:eastAsia="Calibri" w:hAnsi="Times New Roman"/>
          <w:sz w:val="24"/>
          <w:szCs w:val="24"/>
        </w:rPr>
        <w:t>РПГУ, в части, касающейся сведений, отсутствующих в единой системе идентификации и аутентификации;</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возможность доступа заявителя на </w:t>
      </w:r>
      <w:r w:rsidRPr="009D66E1">
        <w:rPr>
          <w:rFonts w:ascii="Times New Roman" w:hAnsi="Times New Roman"/>
          <w:sz w:val="24"/>
          <w:szCs w:val="24"/>
        </w:rPr>
        <w:t xml:space="preserve">ЕПГУ, </w:t>
      </w:r>
      <w:r w:rsidRPr="009D66E1">
        <w:rPr>
          <w:rFonts w:ascii="Times New Roman" w:eastAsia="Calibri" w:hAnsi="Times New Roman"/>
          <w:sz w:val="24"/>
          <w:szCs w:val="24"/>
        </w:rPr>
        <w:t>РПГУ к ранее поданным им запросам.</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Theme="minorHAnsi" w:hAnsi="Times New Roman"/>
          <w:sz w:val="24"/>
          <w:szCs w:val="24"/>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2.17.5. Уведомление </w:t>
      </w:r>
      <w:r w:rsidRPr="009D66E1">
        <w:rPr>
          <w:rFonts w:ascii="Times New Roman" w:hAnsi="Times New Roman"/>
          <w:sz w:val="24"/>
          <w:szCs w:val="24"/>
        </w:rPr>
        <w:t>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D66E1">
        <w:rPr>
          <w:rFonts w:ascii="Times New Roman" w:eastAsia="Calibri" w:hAnsi="Times New Roman"/>
          <w:sz w:val="24"/>
          <w:szCs w:val="24"/>
        </w:rPr>
        <w:t xml:space="preserve"> </w:t>
      </w:r>
      <w:r w:rsidRPr="009D66E1">
        <w:rPr>
          <w:rFonts w:ascii="Times New Roman" w:hAnsi="Times New Roman"/>
          <w:sz w:val="24"/>
          <w:szCs w:val="24"/>
        </w:rPr>
        <w:t xml:space="preserve">выдается в форме электронного документа посредством ЕПГУ, РПГУ </w:t>
      </w:r>
      <w:r w:rsidRPr="009D66E1">
        <w:rPr>
          <w:rFonts w:ascii="Times New Roman" w:eastAsia="Calibri" w:hAnsi="Times New Roman"/>
          <w:sz w:val="24"/>
          <w:szCs w:val="24"/>
        </w:rPr>
        <w:t>(при наличии технической возможности)</w:t>
      </w:r>
      <w:r w:rsidRPr="009D66E1">
        <w:rPr>
          <w:rFonts w:ascii="Times New Roman" w:hAnsi="Times New Roman"/>
          <w:sz w:val="24"/>
          <w:szCs w:val="24"/>
        </w:rPr>
        <w:t xml:space="preserve">, подписанного уполномоченным должностным лицом с использованием усиленной квалифицированной электронной подписи, в случае, если это </w:t>
      </w:r>
      <w:r w:rsidRPr="009D66E1">
        <w:rPr>
          <w:rFonts w:ascii="Times New Roman" w:hAnsi="Times New Roman"/>
          <w:sz w:val="24"/>
          <w:szCs w:val="24"/>
        </w:rPr>
        <w:lastRenderedPageBreak/>
        <w:t>указано в уведомлении о планируемом строительстве, направленном через ЕПГУ, РПГУ.</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Результат предоставления услуги (у</w:t>
      </w:r>
      <w:r w:rsidRPr="009D66E1">
        <w:rPr>
          <w:rFonts w:ascii="Times New Roman" w:eastAsia="Calibri" w:hAnsi="Times New Roman"/>
          <w:sz w:val="24"/>
          <w:szCs w:val="24"/>
        </w:rPr>
        <w:t xml:space="preserve">ведомление </w:t>
      </w:r>
      <w:r w:rsidRPr="009D66E1">
        <w:rPr>
          <w:rFonts w:ascii="Times New Roman" w:hAnsi="Times New Roman"/>
          <w:sz w:val="24"/>
          <w:szCs w:val="24"/>
        </w:rPr>
        <w:t xml:space="preserve">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w:t>
      </w:r>
      <w:r w:rsidRPr="009D66E1">
        <w:rPr>
          <w:rFonts w:ascii="Times New Roman" w:eastAsia="Calibri" w:hAnsi="Times New Roman"/>
          <w:sz w:val="24"/>
          <w:szCs w:val="24"/>
        </w:rPr>
        <w:t>(при наличии технической возможности)</w:t>
      </w:r>
      <w:r w:rsidRPr="009D66E1">
        <w:rPr>
          <w:rFonts w:ascii="Times New Roman" w:hAnsi="Times New Roman"/>
          <w:sz w:val="24"/>
          <w:szCs w:val="24"/>
        </w:rPr>
        <w:t xml:space="preserve">,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  </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В целях проведения сверки электронных образов документов с оригиналами и получения результата предоставления услуги на бумажном носителе (если </w:t>
      </w:r>
      <w:r w:rsidR="007A71AD" w:rsidRPr="009D66E1">
        <w:rPr>
          <w:rFonts w:ascii="Times New Roman" w:eastAsia="Calibri" w:hAnsi="Times New Roman"/>
          <w:sz w:val="24"/>
          <w:szCs w:val="24"/>
        </w:rPr>
        <w:t>заявителем указано</w:t>
      </w:r>
      <w:r w:rsidRPr="009D66E1">
        <w:rPr>
          <w:rFonts w:ascii="Times New Roman" w:eastAsia="Calibri" w:hAnsi="Times New Roman"/>
          <w:sz w:val="24"/>
          <w:szCs w:val="24"/>
        </w:rPr>
        <w:t xml:space="preserve"> в уведомлении о планируемом строительстве, направленном в уполномоченный орган, через </w:t>
      </w:r>
      <w:r w:rsidRPr="009D66E1">
        <w:rPr>
          <w:rFonts w:ascii="Times New Roman" w:hAnsi="Times New Roman"/>
          <w:sz w:val="24"/>
          <w:szCs w:val="24"/>
        </w:rPr>
        <w:t xml:space="preserve">ЕПГУ, </w:t>
      </w:r>
      <w:r w:rsidRPr="009D66E1">
        <w:rPr>
          <w:rFonts w:ascii="Times New Roman" w:eastAsia="Calibri" w:hAnsi="Times New Roman"/>
          <w:sz w:val="24"/>
          <w:szCs w:val="24"/>
        </w:rPr>
        <w:t xml:space="preserve">РПГУ, о получении результата услуги на бумажном носителе) заявителю на </w:t>
      </w:r>
      <w:r w:rsidRPr="009D66E1">
        <w:rPr>
          <w:rFonts w:ascii="Times New Roman" w:hAnsi="Times New Roman"/>
          <w:sz w:val="24"/>
          <w:szCs w:val="24"/>
        </w:rPr>
        <w:t xml:space="preserve">ЕПГУ, </w:t>
      </w:r>
      <w:r w:rsidRPr="009D66E1">
        <w:rPr>
          <w:rFonts w:ascii="Times New Roman" w:eastAsia="Calibri" w:hAnsi="Times New Roman"/>
          <w:sz w:val="24"/>
          <w:szCs w:val="24"/>
        </w:rPr>
        <w:t>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9D66E1" w:rsidRPr="009D66E1"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9D66E1" w:rsidRPr="009D66E1" w:rsidRDefault="009D66E1" w:rsidP="009D66E1">
      <w:pPr>
        <w:autoSpaceDE w:val="0"/>
        <w:autoSpaceDN w:val="0"/>
        <w:adjustRightInd w:val="0"/>
        <w:spacing w:after="0" w:line="240" w:lineRule="auto"/>
        <w:jc w:val="both"/>
        <w:rPr>
          <w:rFonts w:ascii="Times New Roman" w:eastAsia="Calibri" w:hAnsi="Times New Roman" w:cs="Times New Roman"/>
          <w:sz w:val="24"/>
          <w:szCs w:val="24"/>
        </w:rPr>
      </w:pPr>
    </w:p>
    <w:p w:rsidR="009D66E1" w:rsidRPr="007A71AD" w:rsidRDefault="009D66E1" w:rsidP="009D66E1">
      <w:pPr>
        <w:widowControl w:val="0"/>
        <w:autoSpaceDE w:val="0"/>
        <w:autoSpaceDN w:val="0"/>
        <w:spacing w:after="0" w:line="240" w:lineRule="auto"/>
        <w:jc w:val="center"/>
        <w:outlineLvl w:val="1"/>
        <w:rPr>
          <w:rFonts w:ascii="Times New Roman" w:hAnsi="Times New Roman" w:cs="Times New Roman"/>
          <w:sz w:val="24"/>
          <w:szCs w:val="24"/>
        </w:rPr>
      </w:pPr>
      <w:r w:rsidRPr="007A71AD">
        <w:rPr>
          <w:rFonts w:ascii="Times New Roman" w:hAnsi="Times New Roman" w:cs="Times New Roman"/>
          <w:sz w:val="24"/>
          <w:szCs w:val="24"/>
        </w:rPr>
        <w:t>3. Состав, последовательность и сроки выполнения</w:t>
      </w:r>
    </w:p>
    <w:p w:rsidR="009D66E1" w:rsidRPr="007A71AD" w:rsidRDefault="009D66E1" w:rsidP="009D66E1">
      <w:pPr>
        <w:widowControl w:val="0"/>
        <w:autoSpaceDE w:val="0"/>
        <w:autoSpaceDN w:val="0"/>
        <w:spacing w:after="0" w:line="240" w:lineRule="auto"/>
        <w:jc w:val="center"/>
        <w:rPr>
          <w:rFonts w:ascii="Times New Roman" w:hAnsi="Times New Roman" w:cs="Times New Roman"/>
          <w:sz w:val="24"/>
          <w:szCs w:val="24"/>
        </w:rPr>
      </w:pPr>
      <w:r w:rsidRPr="007A71AD">
        <w:rPr>
          <w:rFonts w:ascii="Times New Roman" w:hAnsi="Times New Roman" w:cs="Times New Roman"/>
          <w:sz w:val="24"/>
          <w:szCs w:val="24"/>
        </w:rPr>
        <w:t>административных процедур (действий), требования к порядку</w:t>
      </w:r>
    </w:p>
    <w:p w:rsidR="009D66E1" w:rsidRPr="007A71AD" w:rsidRDefault="009D66E1" w:rsidP="009D66E1">
      <w:pPr>
        <w:widowControl w:val="0"/>
        <w:autoSpaceDE w:val="0"/>
        <w:autoSpaceDN w:val="0"/>
        <w:spacing w:after="0" w:line="240" w:lineRule="auto"/>
        <w:jc w:val="center"/>
        <w:rPr>
          <w:rFonts w:ascii="Times New Roman" w:hAnsi="Times New Roman" w:cs="Times New Roman"/>
          <w:sz w:val="24"/>
          <w:szCs w:val="24"/>
        </w:rPr>
      </w:pPr>
      <w:r w:rsidRPr="007A71AD">
        <w:rPr>
          <w:rFonts w:ascii="Times New Roman" w:hAnsi="Times New Roman" w:cs="Times New Roman"/>
          <w:sz w:val="24"/>
          <w:szCs w:val="24"/>
        </w:rPr>
        <w:t>их выполнения, в том числе особенности выполнения</w:t>
      </w:r>
    </w:p>
    <w:p w:rsidR="009D66E1" w:rsidRPr="007A71AD" w:rsidRDefault="009D66E1" w:rsidP="009D66E1">
      <w:pPr>
        <w:widowControl w:val="0"/>
        <w:autoSpaceDE w:val="0"/>
        <w:autoSpaceDN w:val="0"/>
        <w:spacing w:after="0" w:line="240" w:lineRule="auto"/>
        <w:jc w:val="center"/>
        <w:rPr>
          <w:rFonts w:ascii="Times New Roman" w:hAnsi="Times New Roman" w:cs="Times New Roman"/>
          <w:sz w:val="24"/>
          <w:szCs w:val="24"/>
        </w:rPr>
      </w:pPr>
      <w:r w:rsidRPr="007A71AD">
        <w:rPr>
          <w:rFonts w:ascii="Times New Roman" w:hAnsi="Times New Roman" w:cs="Times New Roman"/>
          <w:sz w:val="24"/>
          <w:szCs w:val="24"/>
        </w:rPr>
        <w:t xml:space="preserve">административных процедур (действий) в электронной форме </w:t>
      </w:r>
    </w:p>
    <w:p w:rsidR="009D66E1" w:rsidRPr="009D66E1" w:rsidRDefault="009D66E1" w:rsidP="009D66E1">
      <w:pPr>
        <w:suppressAutoHyphens/>
        <w:spacing w:after="0" w:line="240" w:lineRule="auto"/>
        <w:ind w:firstLine="540"/>
        <w:jc w:val="both"/>
        <w:rPr>
          <w:rFonts w:ascii="Times New Roman" w:hAnsi="Times New Roman" w:cs="Times New Roman"/>
          <w:sz w:val="24"/>
          <w:szCs w:val="24"/>
        </w:rPr>
      </w:pPr>
    </w:p>
    <w:p w:rsidR="007A71AD"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3.1. Предоставление муниципальной услуги включает в себя следующие административные процедуры (действия):</w:t>
      </w:r>
    </w:p>
    <w:p w:rsidR="007A71AD"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прием и регистрация уведомлен</w:t>
      </w:r>
      <w:r w:rsidR="007A71AD">
        <w:rPr>
          <w:rFonts w:ascii="Times New Roman" w:hAnsi="Times New Roman" w:cs="Times New Roman"/>
          <w:sz w:val="24"/>
          <w:szCs w:val="24"/>
        </w:rPr>
        <w:t>ия о планируемом строительстве;</w:t>
      </w:r>
    </w:p>
    <w:p w:rsidR="007A71AD"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 xml:space="preserve">проверка наличия документов и </w:t>
      </w:r>
      <w:r w:rsidRPr="009D66E1">
        <w:rPr>
          <w:rFonts w:ascii="Times New Roman" w:hAnsi="Times New Roman" w:cs="Times New Roman"/>
          <w:color w:val="000000" w:themeColor="text1"/>
          <w:sz w:val="24"/>
          <w:szCs w:val="24"/>
        </w:rPr>
        <w:t>сведений,</w:t>
      </w:r>
      <w:r w:rsidRPr="009D66E1">
        <w:rPr>
          <w:rFonts w:ascii="Times New Roman" w:hAnsi="Times New Roman" w:cs="Times New Roman"/>
          <w:sz w:val="24"/>
          <w:szCs w:val="24"/>
        </w:rPr>
        <w:t xml:space="preserve"> необходимых для принятия решения о выдаче уведомления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w:t>
      </w:r>
    </w:p>
    <w:p w:rsidR="007A71AD"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7A71AD"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проверка соответствия указанных в уведомлении о планируемом строительстве параметров, представленных документов требованиям действующего законодательства;</w:t>
      </w:r>
    </w:p>
    <w:p w:rsidR="007A71AD"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выдача (направление) результата предо</w:t>
      </w:r>
      <w:r w:rsidR="007A71AD">
        <w:rPr>
          <w:rFonts w:ascii="Times New Roman" w:hAnsi="Times New Roman" w:cs="Times New Roman"/>
          <w:sz w:val="24"/>
          <w:szCs w:val="24"/>
        </w:rPr>
        <w:t>ставления муниципальной услуги.</w:t>
      </w:r>
    </w:p>
    <w:p w:rsidR="007A71AD"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3.1.1. Прием и регистрация уведомлени</w:t>
      </w:r>
      <w:r w:rsidR="007A71AD">
        <w:rPr>
          <w:rFonts w:ascii="Times New Roman" w:hAnsi="Times New Roman" w:cs="Times New Roman"/>
          <w:sz w:val="24"/>
          <w:szCs w:val="24"/>
        </w:rPr>
        <w:t xml:space="preserve">я о планируемом строительстве. </w:t>
      </w:r>
    </w:p>
    <w:p w:rsidR="007A71AD"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 xml:space="preserve">3.1.1.1. Основанием для начала предоставления муниципальной услуги является личное обращение заявителя в уполномоченный орган, </w:t>
      </w:r>
      <w:r w:rsidR="006B4A56">
        <w:rPr>
          <w:rFonts w:ascii="Times New Roman" w:hAnsi="Times New Roman" w:cs="Times New Roman"/>
          <w:sz w:val="24"/>
          <w:szCs w:val="24"/>
        </w:rPr>
        <w:t>У</w:t>
      </w:r>
      <w:r w:rsidRPr="009D66E1">
        <w:rPr>
          <w:rFonts w:ascii="Times New Roman" w:hAnsi="Times New Roman" w:cs="Times New Roman"/>
          <w:sz w:val="24"/>
          <w:szCs w:val="24"/>
        </w:rPr>
        <w:t>МФЦ по месту жительства (месту пребывания, месту фактического проживания)</w:t>
      </w:r>
      <w:r w:rsidRPr="009D66E1">
        <w:rPr>
          <w:rFonts w:ascii="Times New Roman" w:eastAsia="Calibri" w:hAnsi="Times New Roman" w:cs="Times New Roman"/>
          <w:sz w:val="24"/>
          <w:szCs w:val="24"/>
        </w:rPr>
        <w:t>,</w:t>
      </w:r>
      <w:r w:rsidRPr="009D66E1">
        <w:rPr>
          <w:rFonts w:ascii="Times New Roman" w:hAnsi="Times New Roman" w:cs="Times New Roman"/>
          <w:sz w:val="24"/>
          <w:szCs w:val="24"/>
        </w:rPr>
        <w:t xml:space="preserve"> с уведомлением о планируемом строительстве и документами; </w:t>
      </w:r>
      <w:r w:rsidRPr="009D66E1">
        <w:rPr>
          <w:rFonts w:ascii="Times New Roman" w:eastAsia="Calibri" w:hAnsi="Times New Roman" w:cs="Times New Roman"/>
          <w:sz w:val="24"/>
          <w:szCs w:val="24"/>
        </w:rPr>
        <w:t xml:space="preserve">поступление </w:t>
      </w:r>
      <w:r w:rsidRPr="009D66E1">
        <w:rPr>
          <w:rFonts w:ascii="Times New Roman" w:hAnsi="Times New Roman" w:cs="Times New Roman"/>
          <w:sz w:val="24"/>
          <w:szCs w:val="24"/>
        </w:rPr>
        <w:t>уведомления о планируемом строительстве</w:t>
      </w:r>
      <w:r w:rsidRPr="009D66E1">
        <w:rPr>
          <w:rFonts w:ascii="Times New Roman" w:eastAsia="Calibri" w:hAnsi="Times New Roman" w:cs="Times New Roman"/>
          <w:sz w:val="24"/>
          <w:szCs w:val="24"/>
        </w:rPr>
        <w:t xml:space="preserve"> и копий документов почтовым отправлением или в электронной форме через </w:t>
      </w:r>
      <w:r w:rsidRPr="009D66E1">
        <w:rPr>
          <w:rFonts w:ascii="Times New Roman" w:hAnsi="Times New Roman" w:cs="Times New Roman"/>
          <w:sz w:val="24"/>
          <w:szCs w:val="24"/>
        </w:rPr>
        <w:t xml:space="preserve">ЕПГУ, </w:t>
      </w:r>
      <w:r w:rsidRPr="009D66E1">
        <w:rPr>
          <w:rFonts w:ascii="Times New Roman" w:eastAsia="Calibri" w:hAnsi="Times New Roman" w:cs="Times New Roman"/>
          <w:sz w:val="24"/>
          <w:szCs w:val="24"/>
        </w:rPr>
        <w:t>РПГУ (при наличии технической возможности).</w:t>
      </w:r>
    </w:p>
    <w:p w:rsidR="007A71AD"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eastAsia="Calibri" w:hAnsi="Times New Roman" w:cs="Times New Roman"/>
          <w:sz w:val="24"/>
          <w:szCs w:val="24"/>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7A71AD" w:rsidRDefault="009D66E1" w:rsidP="007A71AD">
      <w:pPr>
        <w:suppressAutoHyphens/>
        <w:spacing w:after="0" w:line="240" w:lineRule="auto"/>
        <w:ind w:firstLine="567"/>
        <w:jc w:val="both"/>
        <w:rPr>
          <w:rFonts w:ascii="Times New Roman" w:eastAsia="Calibri" w:hAnsi="Times New Roman" w:cs="Times New Roman"/>
          <w:sz w:val="24"/>
          <w:szCs w:val="24"/>
        </w:rPr>
      </w:pPr>
      <w:r w:rsidRPr="009D66E1">
        <w:rPr>
          <w:rFonts w:ascii="Times New Roman" w:eastAsia="Calibri"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lastRenderedPageBreak/>
        <w:t xml:space="preserve">проверяет срок действия документа, </w:t>
      </w:r>
      <w:r w:rsidRPr="009D66E1">
        <w:rPr>
          <w:rFonts w:ascii="Times New Roman" w:eastAsia="Calibri" w:hAnsi="Times New Roman"/>
          <w:sz w:val="24"/>
          <w:szCs w:val="24"/>
        </w:rPr>
        <w:t>удостоверяющего его личность</w:t>
      </w:r>
      <w:r w:rsidRPr="009D66E1">
        <w:rPr>
          <w:rFonts w:ascii="Times New Roman" w:hAnsi="Times New Roman"/>
          <w:sz w:val="24"/>
          <w:szCs w:val="24"/>
        </w:rPr>
        <w:t xml:space="preserve"> и соответствие данных документа, удостоверяющего личность, данным, указанным в уведомлении о планируемом строительстве и приложенных к нему документах.</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В ходе приема документов от заявителя специалист, ответственный за прием и выдачу документов, удостоверяется, что:</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текст в уведомлении о планируемом строительстве поддается прочтению;</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в уведомлении о планируемом строительстве указаны сведения, предусмотренные в пункте 2.6.1 настоящего административного регламента;</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уведомление о планируемом строительстве подписано уполномоченным лицом;</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приложены документы, необходимые для предоставления муниципальной услуги.</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Максимальный срок выполнения административной процедуры по приему и регистрации уведомления о планируемом строительстве и приложенных к нему документов составляет 15 минут.</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Критерий принятия решения: поступление уведомления о планируемом строительстве и приложенных к нему документов.</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Результатом административной процедуры является прием и регистрация уведомления о планируемом строительстве и приложенных к нему документов.</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Информация о приеме уведомления о планируемом строительстве и приложенных к нему документов фиксируется в установленном порядке, в том числе в системе электронного документооборота (</w:t>
      </w:r>
      <w:r w:rsidR="007A71AD" w:rsidRPr="009D66E1">
        <w:rPr>
          <w:rFonts w:ascii="Times New Roman" w:hAnsi="Times New Roman"/>
          <w:sz w:val="24"/>
          <w:szCs w:val="24"/>
        </w:rPr>
        <w:t>при наличии</w:t>
      </w:r>
      <w:r w:rsidRPr="009D66E1">
        <w:rPr>
          <w:rFonts w:ascii="Times New Roman" w:hAnsi="Times New Roman"/>
          <w:sz w:val="24"/>
          <w:szCs w:val="24"/>
        </w:rPr>
        <w:t xml:space="preserve"> технической возможности) уполномоченного органа.</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В день регистрации уведомления о планируемом строительстве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7A71AD" w:rsidRDefault="009D66E1" w:rsidP="007A71AD">
      <w:pPr>
        <w:suppressAutoHyphens/>
        <w:spacing w:after="0" w:line="240" w:lineRule="auto"/>
        <w:ind w:firstLine="567"/>
        <w:jc w:val="both"/>
        <w:rPr>
          <w:rFonts w:ascii="Times New Roman" w:eastAsia="Calibri" w:hAnsi="Times New Roman"/>
          <w:sz w:val="24"/>
          <w:szCs w:val="24"/>
        </w:rPr>
      </w:pPr>
      <w:r w:rsidRPr="009D66E1">
        <w:rPr>
          <w:rFonts w:ascii="Times New Roman" w:hAnsi="Times New Roman"/>
          <w:sz w:val="24"/>
          <w:szCs w:val="24"/>
        </w:rPr>
        <w:t>Начальник уполномоченного органа отписывает поступившие документы руководителю структурного подразделения, ответственного за направление у</w:t>
      </w:r>
      <w:r w:rsidRPr="009D66E1">
        <w:rPr>
          <w:rFonts w:ascii="Times New Roman" w:eastAsia="Calibri" w:hAnsi="Times New Roman"/>
          <w:sz w:val="24"/>
          <w:szCs w:val="24"/>
        </w:rPr>
        <w:t xml:space="preserve">ведомления </w:t>
      </w:r>
      <w:r w:rsidRPr="009D66E1">
        <w:rPr>
          <w:rFonts w:ascii="Times New Roman" w:hAnsi="Times New Roman"/>
          <w:sz w:val="24"/>
          <w:szCs w:val="24"/>
        </w:rPr>
        <w:t>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D66E1">
        <w:rPr>
          <w:rFonts w:ascii="Times New Roman" w:eastAsia="Calibri" w:hAnsi="Times New Roman"/>
          <w:sz w:val="24"/>
          <w:szCs w:val="24"/>
        </w:rPr>
        <w:t>.</w:t>
      </w:r>
    </w:p>
    <w:p w:rsidR="007A71AD" w:rsidRDefault="009D66E1" w:rsidP="007A71AD">
      <w:pPr>
        <w:suppressAutoHyphens/>
        <w:spacing w:after="0" w:line="240" w:lineRule="auto"/>
        <w:ind w:firstLine="567"/>
        <w:jc w:val="both"/>
        <w:rPr>
          <w:rFonts w:ascii="Times New Roman" w:eastAsia="Calibri" w:hAnsi="Times New Roman"/>
          <w:sz w:val="24"/>
          <w:szCs w:val="24"/>
        </w:rPr>
      </w:pPr>
      <w:r w:rsidRPr="009D66E1">
        <w:rPr>
          <w:rFonts w:ascii="Times New Roman" w:eastAsia="Calibri" w:hAnsi="Times New Roman"/>
          <w:sz w:val="24"/>
          <w:szCs w:val="24"/>
        </w:rPr>
        <w:t xml:space="preserve">3.1.1.3. </w:t>
      </w:r>
      <w:r w:rsidRPr="009D66E1">
        <w:rPr>
          <w:rFonts w:ascii="Times New Roman" w:hAnsi="Times New Roman"/>
          <w:sz w:val="24"/>
          <w:szCs w:val="24"/>
        </w:rPr>
        <w:t xml:space="preserve">При направлении заявителем уведомления о планируемом строительстве и документов </w:t>
      </w:r>
      <w:r w:rsidRPr="009D66E1">
        <w:rPr>
          <w:rFonts w:ascii="Times New Roman" w:eastAsia="Calibri" w:hAnsi="Times New Roman"/>
          <w:sz w:val="24"/>
          <w:szCs w:val="24"/>
        </w:rPr>
        <w:t>в уполномоченный орган</w:t>
      </w:r>
      <w:r w:rsidRPr="009D66E1">
        <w:rPr>
          <w:rFonts w:ascii="Times New Roman" w:hAnsi="Times New Roman"/>
          <w:sz w:val="24"/>
          <w:szCs w:val="24"/>
        </w:rPr>
        <w:t xml:space="preserve"> посредством почтовой связи </w:t>
      </w:r>
      <w:r w:rsidRPr="009D66E1">
        <w:rPr>
          <w:rFonts w:ascii="Times New Roman" w:eastAsia="Calibri" w:hAnsi="Times New Roman"/>
          <w:sz w:val="24"/>
          <w:szCs w:val="24"/>
        </w:rPr>
        <w:t xml:space="preserve">специалист уполномоченного органа, ответственный за прием и выдачу документов: </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вскрывает конверты, проверяет наличие в них уведомления о планируемом строительстве и документов, обязанность по предоставлению которых возложена на заявителя;</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проверяет, что уведомление о планируемом строительстве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lastRenderedPageBreak/>
        <w:t>Максимальный срок выполнения административной процедуры по приему и регистрации уведомления о планируемом строительстве и приложенных к нему документов составляет 15 минут.</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Критерий принятия решения: поступление уведомления о планируемом строительстве и приложенных к нему документов.</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Результатом административной процедуры является прием и регистрация уведомления о планируемом строительстве и приложенных к нему документов.</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Информация о приеме уведомления о планируемом строительстве и приложенных к нему документов фиксируется в установленном порядке, в том числе в системе электронного документооборота (</w:t>
      </w:r>
      <w:r w:rsidR="007A71AD" w:rsidRPr="009D66E1">
        <w:rPr>
          <w:rFonts w:ascii="Times New Roman" w:hAnsi="Times New Roman"/>
          <w:sz w:val="24"/>
          <w:szCs w:val="24"/>
        </w:rPr>
        <w:t>при наличии</w:t>
      </w:r>
      <w:r w:rsidRPr="009D66E1">
        <w:rPr>
          <w:rFonts w:ascii="Times New Roman" w:hAnsi="Times New Roman"/>
          <w:sz w:val="24"/>
          <w:szCs w:val="24"/>
        </w:rPr>
        <w:t xml:space="preserve"> технической возможности) уполномоченного органа.</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В день регистрации уведомления о планируемом строительстве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7A71AD" w:rsidRDefault="009D66E1" w:rsidP="007A71AD">
      <w:pPr>
        <w:suppressAutoHyphens/>
        <w:spacing w:after="0" w:line="240" w:lineRule="auto"/>
        <w:ind w:firstLine="567"/>
        <w:jc w:val="both"/>
        <w:rPr>
          <w:rFonts w:ascii="Times New Roman" w:eastAsia="Calibri" w:hAnsi="Times New Roman"/>
          <w:sz w:val="24"/>
          <w:szCs w:val="24"/>
        </w:rPr>
      </w:pPr>
      <w:r w:rsidRPr="009D66E1">
        <w:rPr>
          <w:rFonts w:ascii="Times New Roman" w:hAnsi="Times New Roman"/>
          <w:sz w:val="24"/>
          <w:szCs w:val="24"/>
        </w:rPr>
        <w:t>Начальник уполномоченного органа отписывает поступившие документы руководителю структурного подразделения, ответственного за направление у</w:t>
      </w:r>
      <w:r w:rsidRPr="009D66E1">
        <w:rPr>
          <w:rFonts w:ascii="Times New Roman" w:eastAsia="Calibri" w:hAnsi="Times New Roman"/>
          <w:sz w:val="24"/>
          <w:szCs w:val="24"/>
        </w:rPr>
        <w:t xml:space="preserve">ведомления </w:t>
      </w:r>
      <w:r w:rsidRPr="009D66E1">
        <w:rPr>
          <w:rFonts w:ascii="Times New Roman" w:hAnsi="Times New Roman"/>
          <w:sz w:val="24"/>
          <w:szCs w:val="24"/>
        </w:rPr>
        <w:t>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D66E1">
        <w:rPr>
          <w:rFonts w:ascii="Times New Roman" w:eastAsia="Calibri" w:hAnsi="Times New Roman"/>
          <w:sz w:val="24"/>
          <w:szCs w:val="24"/>
        </w:rPr>
        <w:t>.</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eastAsia="Calibri" w:hAnsi="Times New Roman"/>
          <w:sz w:val="24"/>
          <w:szCs w:val="24"/>
        </w:rPr>
        <w:t>3.1.1.4.</w:t>
      </w:r>
      <w:r w:rsidRPr="009D66E1">
        <w:rPr>
          <w:rFonts w:ascii="Times New Roman" w:hAnsi="Times New Roman"/>
          <w:sz w:val="24"/>
          <w:szCs w:val="24"/>
        </w:rPr>
        <w:t xml:space="preserve"> Прием и регистрация уведомления о планируемом строительстве и приложенных к нему документов в форме электронных документов.</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При направлении уведомления о планируемом строительстве в электронной форме (при наличии технической возможности) заявителю необходимо заполнить на ЕПГУ, РПГУ электронную форму уведомления о планируемом строительстве, прикрепить к уведомлению о планируемом строительстве в электронном виде документы, необходимые для предоставления муниципальной услуги (при наличии).</w:t>
      </w:r>
    </w:p>
    <w:p w:rsidR="007A71AD" w:rsidRDefault="009D66E1" w:rsidP="007A71AD">
      <w:pPr>
        <w:suppressAutoHyphens/>
        <w:spacing w:after="0" w:line="240" w:lineRule="auto"/>
        <w:ind w:firstLine="567"/>
        <w:jc w:val="both"/>
        <w:rPr>
          <w:rFonts w:ascii="Times New Roman" w:eastAsia="Calibri" w:hAnsi="Times New Roman"/>
          <w:sz w:val="24"/>
          <w:szCs w:val="24"/>
        </w:rPr>
      </w:pPr>
      <w:r w:rsidRPr="009D66E1">
        <w:rPr>
          <w:rFonts w:ascii="Times New Roman" w:eastAsia="Calibri" w:hAnsi="Times New Roman"/>
          <w:sz w:val="24"/>
          <w:szCs w:val="24"/>
        </w:rPr>
        <w:t xml:space="preserve">На </w:t>
      </w:r>
      <w:r w:rsidRPr="009D66E1">
        <w:rPr>
          <w:rFonts w:ascii="Times New Roman" w:hAnsi="Times New Roman"/>
          <w:sz w:val="24"/>
          <w:szCs w:val="24"/>
        </w:rPr>
        <w:t xml:space="preserve">ЕПГУ, </w:t>
      </w:r>
      <w:r w:rsidRPr="009D66E1">
        <w:rPr>
          <w:rFonts w:ascii="Times New Roman" w:eastAsia="Calibri" w:hAnsi="Times New Roman"/>
          <w:sz w:val="24"/>
          <w:szCs w:val="24"/>
        </w:rPr>
        <w:t xml:space="preserve">РПГУ размещается образец заполнения электронной формы </w:t>
      </w:r>
      <w:r w:rsidRPr="009D66E1">
        <w:rPr>
          <w:rFonts w:ascii="Times New Roman" w:hAnsi="Times New Roman"/>
          <w:sz w:val="24"/>
          <w:szCs w:val="24"/>
        </w:rPr>
        <w:t xml:space="preserve">уведомления о планируемом строительстве </w:t>
      </w:r>
      <w:r w:rsidRPr="009D66E1">
        <w:rPr>
          <w:rFonts w:ascii="Times New Roman" w:eastAsia="Calibri" w:hAnsi="Times New Roman"/>
          <w:sz w:val="24"/>
          <w:szCs w:val="24"/>
        </w:rPr>
        <w:t>(запроса).</w:t>
      </w:r>
    </w:p>
    <w:p w:rsidR="007A71AD" w:rsidRDefault="009D66E1" w:rsidP="007A71AD">
      <w:pPr>
        <w:suppressAutoHyphens/>
        <w:spacing w:after="0" w:line="240" w:lineRule="auto"/>
        <w:ind w:firstLine="567"/>
        <w:jc w:val="both"/>
        <w:rPr>
          <w:rFonts w:ascii="Times New Roman" w:eastAsia="Calibri" w:hAnsi="Times New Roman"/>
          <w:sz w:val="24"/>
          <w:szCs w:val="24"/>
        </w:rPr>
      </w:pPr>
      <w:r w:rsidRPr="009D66E1">
        <w:rPr>
          <w:rFonts w:ascii="Times New Roman" w:eastAsia="Calibri"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Специалист, ответственный за прием и выдачу документов, при поступлении уведомления о планируемом строительстве и документов в электронном виде: </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проверяет электронные образы документов на отсутствие компьютерных вирусов и искаженной информации; </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регистрирует документы в установленном порядке, в том числе в системе электронного документооборота </w:t>
      </w:r>
      <w:r w:rsidRPr="009D66E1">
        <w:rPr>
          <w:rFonts w:ascii="Times New Roman" w:eastAsia="Calibri" w:hAnsi="Times New Roman"/>
          <w:sz w:val="24"/>
          <w:szCs w:val="24"/>
        </w:rPr>
        <w:t>(при наличии технической возможности)</w:t>
      </w:r>
      <w:r w:rsidRPr="009D66E1">
        <w:rPr>
          <w:rFonts w:ascii="Times New Roman" w:hAnsi="Times New Roman"/>
          <w:sz w:val="24"/>
          <w:szCs w:val="24"/>
        </w:rPr>
        <w:t xml:space="preserve"> уполномоченного органа; </w:t>
      </w:r>
    </w:p>
    <w:p w:rsidR="007A71AD" w:rsidRDefault="009D66E1" w:rsidP="007A71AD">
      <w:pPr>
        <w:suppressAutoHyphens/>
        <w:spacing w:after="0" w:line="240" w:lineRule="auto"/>
        <w:ind w:firstLine="567"/>
        <w:jc w:val="both"/>
        <w:rPr>
          <w:rFonts w:ascii="Times New Roman" w:eastAsia="Calibri" w:hAnsi="Times New Roman"/>
          <w:sz w:val="24"/>
          <w:szCs w:val="24"/>
        </w:rPr>
      </w:pPr>
      <w:r w:rsidRPr="009D66E1">
        <w:rPr>
          <w:rFonts w:ascii="Times New Roman" w:eastAsia="Calibri" w:hAnsi="Times New Roman"/>
          <w:sz w:val="24"/>
          <w:szCs w:val="24"/>
        </w:rPr>
        <w:t xml:space="preserve">формирует и направляет заявителю электронное уведомление через </w:t>
      </w:r>
      <w:r w:rsidRPr="009D66E1">
        <w:rPr>
          <w:rFonts w:ascii="Times New Roman" w:hAnsi="Times New Roman"/>
          <w:sz w:val="24"/>
          <w:szCs w:val="24"/>
        </w:rPr>
        <w:t xml:space="preserve">ЕПГУ, </w:t>
      </w:r>
      <w:r w:rsidRPr="009D66E1">
        <w:rPr>
          <w:rFonts w:ascii="Times New Roman" w:eastAsia="Calibri" w:hAnsi="Times New Roman"/>
          <w:sz w:val="24"/>
          <w:szCs w:val="24"/>
        </w:rPr>
        <w:t xml:space="preserve">РПГУ о получении и регистрации от заявителя </w:t>
      </w:r>
      <w:r w:rsidRPr="009D66E1">
        <w:rPr>
          <w:rFonts w:ascii="Times New Roman" w:hAnsi="Times New Roman"/>
          <w:sz w:val="24"/>
          <w:szCs w:val="24"/>
        </w:rPr>
        <w:t xml:space="preserve">уведомления о планируемом строительстве </w:t>
      </w:r>
      <w:r w:rsidRPr="009D66E1">
        <w:rPr>
          <w:rFonts w:ascii="Times New Roman" w:eastAsia="Calibri" w:hAnsi="Times New Roman"/>
          <w:sz w:val="24"/>
          <w:szCs w:val="24"/>
        </w:rPr>
        <w:t xml:space="preserve">и копий документов, в случае отсутствия технической возможности автоматического уведомления заявителя через </w:t>
      </w:r>
      <w:r w:rsidRPr="009D66E1">
        <w:rPr>
          <w:rFonts w:ascii="Times New Roman" w:hAnsi="Times New Roman"/>
          <w:sz w:val="24"/>
          <w:szCs w:val="24"/>
        </w:rPr>
        <w:t xml:space="preserve">ЕПГУ, </w:t>
      </w:r>
      <w:r w:rsidRPr="009D66E1">
        <w:rPr>
          <w:rFonts w:ascii="Times New Roman" w:eastAsia="Calibri" w:hAnsi="Times New Roman"/>
          <w:sz w:val="24"/>
          <w:szCs w:val="24"/>
        </w:rPr>
        <w:t>РПГУ;</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направляет поступивший пакет документов в электронном виде начальнику уполномоченного органа.</w:t>
      </w:r>
    </w:p>
    <w:p w:rsidR="007A71AD" w:rsidRDefault="009D66E1" w:rsidP="007A71AD">
      <w:pPr>
        <w:suppressAutoHyphens/>
        <w:spacing w:after="0" w:line="240" w:lineRule="auto"/>
        <w:ind w:firstLine="567"/>
        <w:jc w:val="both"/>
        <w:rPr>
          <w:rFonts w:ascii="Times New Roman" w:eastAsia="Calibri" w:hAnsi="Times New Roman"/>
          <w:sz w:val="24"/>
          <w:szCs w:val="24"/>
        </w:rPr>
      </w:pPr>
      <w:r w:rsidRPr="009D66E1">
        <w:rPr>
          <w:rFonts w:ascii="Times New Roman" w:hAnsi="Times New Roman"/>
          <w:sz w:val="24"/>
          <w:szCs w:val="24"/>
        </w:rPr>
        <w:t>Начальник уполномоченного органа отписывает поступившие документы руководителю структурного подразделения, ответственного за направление у</w:t>
      </w:r>
      <w:r w:rsidRPr="009D66E1">
        <w:rPr>
          <w:rFonts w:ascii="Times New Roman" w:eastAsia="Calibri" w:hAnsi="Times New Roman"/>
          <w:sz w:val="24"/>
          <w:szCs w:val="24"/>
        </w:rPr>
        <w:t xml:space="preserve">ведомления </w:t>
      </w:r>
      <w:r w:rsidRPr="009D66E1">
        <w:rPr>
          <w:rFonts w:ascii="Times New Roman" w:hAnsi="Times New Roman"/>
          <w:sz w:val="24"/>
          <w:szCs w:val="24"/>
        </w:rPr>
        <w:t>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D66E1">
        <w:rPr>
          <w:rFonts w:ascii="Times New Roman" w:eastAsia="Calibri" w:hAnsi="Times New Roman"/>
          <w:sz w:val="24"/>
          <w:szCs w:val="24"/>
        </w:rPr>
        <w:t>.</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Максимальный срок выполнения административной процедуры по приему и регистрации уведомления о планируемом строительстве и приложенных к нему документов в форме электронных документов составляет 1 рабочий день.</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lastRenderedPageBreak/>
        <w:t>Критерий принятия решения: поступление уведомления о планируемом строительстве и приложенных к нему документов.</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Результатом административной процедуры является прием, регистрация уведомления о планируемом строительстве и приложенных к нему документов.</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Информация о приеме уведомления о планируемом строительстве и приложенных к нему документов фиксируется в системе электронного </w:t>
      </w:r>
      <w:r w:rsidR="007A71AD" w:rsidRPr="009D66E1">
        <w:rPr>
          <w:rFonts w:ascii="Times New Roman" w:hAnsi="Times New Roman"/>
          <w:sz w:val="24"/>
          <w:szCs w:val="24"/>
        </w:rPr>
        <w:t>документооборота (</w:t>
      </w:r>
      <w:r w:rsidRPr="009D66E1">
        <w:rPr>
          <w:rFonts w:ascii="Times New Roman" w:hAnsi="Times New Roman"/>
          <w:sz w:val="24"/>
          <w:szCs w:val="24"/>
        </w:rPr>
        <w:t>при наличии технической возможности) уполномоченного органа.</w:t>
      </w:r>
    </w:p>
    <w:p w:rsidR="007A71AD" w:rsidRDefault="009D66E1" w:rsidP="007A71AD">
      <w:pPr>
        <w:suppressAutoHyphens/>
        <w:spacing w:after="0" w:line="240" w:lineRule="auto"/>
        <w:ind w:firstLine="567"/>
        <w:jc w:val="both"/>
        <w:rPr>
          <w:rFonts w:ascii="Times New Roman" w:hAnsi="Times New Roman"/>
          <w:color w:val="000000" w:themeColor="text1"/>
          <w:sz w:val="24"/>
          <w:szCs w:val="24"/>
        </w:rPr>
      </w:pPr>
      <w:r w:rsidRPr="009D66E1">
        <w:rPr>
          <w:rFonts w:ascii="Times New Roman" w:hAnsi="Times New Roman"/>
          <w:color w:val="000000" w:themeColor="text1"/>
          <w:sz w:val="24"/>
          <w:szCs w:val="24"/>
        </w:rPr>
        <w:t xml:space="preserve">3.1.2. Проверка наличия документов и сведений, необходимых для принятия решения о выдаче уведомления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w:t>
      </w:r>
    </w:p>
    <w:p w:rsidR="007A71AD" w:rsidRDefault="009D66E1" w:rsidP="007A71AD">
      <w:pPr>
        <w:suppressAutoHyphens/>
        <w:spacing w:after="0" w:line="240" w:lineRule="auto"/>
        <w:ind w:firstLine="567"/>
        <w:jc w:val="both"/>
        <w:rPr>
          <w:rFonts w:ascii="Times New Roman" w:eastAsia="Calibri" w:hAnsi="Times New Roman"/>
          <w:sz w:val="24"/>
          <w:szCs w:val="24"/>
        </w:rPr>
      </w:pPr>
      <w:r w:rsidRPr="009D66E1">
        <w:rPr>
          <w:rFonts w:ascii="Times New Roman" w:hAnsi="Times New Roman"/>
          <w:sz w:val="24"/>
          <w:szCs w:val="24"/>
        </w:rPr>
        <w:t>Основанием для начала административной процедуры является передача (направление в электронном виде) принятого и зарегистрированного уведомления о планируемом строительстве и приложенных к нему документов в структурное подразделение уполномоченного органа, ответственное за направление у</w:t>
      </w:r>
      <w:r w:rsidRPr="009D66E1">
        <w:rPr>
          <w:rFonts w:ascii="Times New Roman" w:eastAsia="Calibri" w:hAnsi="Times New Roman"/>
          <w:sz w:val="24"/>
          <w:szCs w:val="24"/>
        </w:rPr>
        <w:t xml:space="preserve">ведомления </w:t>
      </w:r>
      <w:r w:rsidRPr="009D66E1">
        <w:rPr>
          <w:rFonts w:ascii="Times New Roman" w:hAnsi="Times New Roman"/>
          <w:sz w:val="24"/>
          <w:szCs w:val="24"/>
        </w:rPr>
        <w:t>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D66E1">
        <w:rPr>
          <w:rFonts w:ascii="Times New Roman" w:eastAsia="Calibri" w:hAnsi="Times New Roman"/>
          <w:sz w:val="24"/>
          <w:szCs w:val="24"/>
        </w:rPr>
        <w:t xml:space="preserve"> (далее – уполномоченное структурное подразделение).</w:t>
      </w:r>
    </w:p>
    <w:p w:rsidR="007A71AD" w:rsidRDefault="009D66E1" w:rsidP="007A71AD">
      <w:pPr>
        <w:suppressAutoHyphens/>
        <w:spacing w:after="0" w:line="240" w:lineRule="auto"/>
        <w:ind w:firstLine="567"/>
        <w:jc w:val="both"/>
        <w:rPr>
          <w:rFonts w:ascii="Times New Roman" w:hAnsi="Times New Roman"/>
          <w:color w:val="000000" w:themeColor="text1"/>
          <w:sz w:val="24"/>
          <w:szCs w:val="24"/>
        </w:rPr>
      </w:pPr>
      <w:r w:rsidRPr="009D66E1">
        <w:rPr>
          <w:rFonts w:ascii="Times New Roman" w:hAnsi="Times New Roman"/>
          <w:sz w:val="24"/>
          <w:szCs w:val="24"/>
        </w:rPr>
        <w:t>Руководитель уполномоченного структурного подразделения после ознакомления с поступившим уведомлением о планируемом строительстве, в случае отсутствия в уведомлении о планируемом строительстве сведений, предусмотренных пунктом 2.6.1 настоящего административного регламента или документов, предусмотренных подпунктами</w:t>
      </w:r>
      <w:r w:rsidRPr="009D66E1">
        <w:rPr>
          <w:rFonts w:ascii="Times New Roman" w:hAnsi="Times New Roman"/>
          <w:sz w:val="24"/>
          <w:szCs w:val="24"/>
        </w:rPr>
        <w:br/>
        <w:t>2.6.2.2. - 2.6.2.4. пункта 2.6.2 настоящего административного регламента, поручает уполномоченному специалисту осуществить подготовку проекта письма</w:t>
      </w:r>
      <w:r w:rsidRPr="009D66E1">
        <w:rPr>
          <w:rFonts w:ascii="Times New Roman" w:hAnsi="Times New Roman"/>
          <w:color w:val="000000" w:themeColor="text1"/>
          <w:sz w:val="24"/>
          <w:szCs w:val="24"/>
        </w:rPr>
        <w:t xml:space="preserve"> о возвращении застройщику уведомления о планируемом строительстве и прилагаемых к нему документов без рассмотрения с указанием причин возврата.</w:t>
      </w:r>
    </w:p>
    <w:p w:rsidR="007A71AD" w:rsidRDefault="009D66E1" w:rsidP="007A71AD">
      <w:pPr>
        <w:suppressAutoHyphens/>
        <w:spacing w:after="0" w:line="240" w:lineRule="auto"/>
        <w:ind w:firstLine="567"/>
        <w:jc w:val="both"/>
        <w:rPr>
          <w:rFonts w:ascii="Times New Roman" w:hAnsi="Times New Roman"/>
          <w:color w:val="000000" w:themeColor="text1"/>
          <w:sz w:val="24"/>
          <w:szCs w:val="24"/>
        </w:rPr>
      </w:pPr>
      <w:r w:rsidRPr="009D66E1">
        <w:rPr>
          <w:rFonts w:ascii="Times New Roman" w:eastAsia="Calibri" w:hAnsi="Times New Roman"/>
          <w:sz w:val="24"/>
          <w:szCs w:val="24"/>
        </w:rPr>
        <w:t>Руководитель уполномоченного структурного подразделения</w:t>
      </w:r>
      <w:r w:rsidRPr="009D66E1">
        <w:rPr>
          <w:rFonts w:ascii="Times New Roman" w:hAnsi="Times New Roman"/>
          <w:sz w:val="24"/>
          <w:szCs w:val="24"/>
        </w:rPr>
        <w:t xml:space="preserve"> проверяет правильность </w:t>
      </w:r>
      <w:r w:rsidRPr="009D66E1">
        <w:rPr>
          <w:rFonts w:ascii="Times New Roman" w:hAnsi="Times New Roman"/>
          <w:color w:val="000000" w:themeColor="text1"/>
          <w:sz w:val="24"/>
          <w:szCs w:val="24"/>
        </w:rPr>
        <w:t xml:space="preserve">подготовленного уполномоченным специалистом </w:t>
      </w:r>
      <w:r w:rsidRPr="009D66E1">
        <w:rPr>
          <w:rFonts w:ascii="Times New Roman" w:hAnsi="Times New Roman"/>
          <w:sz w:val="24"/>
          <w:szCs w:val="24"/>
        </w:rPr>
        <w:t>проекта письма</w:t>
      </w:r>
      <w:r w:rsidRPr="009D66E1">
        <w:rPr>
          <w:rFonts w:ascii="Times New Roman" w:hAnsi="Times New Roman"/>
          <w:color w:val="000000" w:themeColor="text1"/>
          <w:sz w:val="24"/>
          <w:szCs w:val="24"/>
        </w:rPr>
        <w:t xml:space="preserve"> с указанием причин возврата.</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В случае согласия и отсутствия замечаний к проекту письма р</w:t>
      </w:r>
      <w:r w:rsidRPr="009D66E1">
        <w:rPr>
          <w:rFonts w:ascii="Times New Roman" w:eastAsia="Calibri" w:hAnsi="Times New Roman"/>
          <w:sz w:val="24"/>
          <w:szCs w:val="24"/>
        </w:rPr>
        <w:t>уководитель уполномоченного структурного подразделения</w:t>
      </w:r>
      <w:r w:rsidRPr="009D66E1">
        <w:rPr>
          <w:rFonts w:ascii="Times New Roman" w:hAnsi="Times New Roman"/>
          <w:sz w:val="24"/>
          <w:szCs w:val="24"/>
        </w:rPr>
        <w:t xml:space="preserve"> передает (направляет в электронном виде) данные документы начальнику уполномоченного органа для визирования.</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В случае наличия замечаний у начальника уполномоченного органа по проекту письма с указанием причин возврата р</w:t>
      </w:r>
      <w:r w:rsidRPr="009D66E1">
        <w:rPr>
          <w:rFonts w:ascii="Times New Roman" w:eastAsia="Calibri" w:hAnsi="Times New Roman"/>
          <w:sz w:val="24"/>
          <w:szCs w:val="24"/>
        </w:rPr>
        <w:t>уководитель уполномоченного структурного подразделения</w:t>
      </w:r>
      <w:r w:rsidRPr="009D66E1">
        <w:rPr>
          <w:rFonts w:ascii="Times New Roman" w:hAnsi="Times New Roman"/>
          <w:sz w:val="24"/>
          <w:szCs w:val="24"/>
        </w:rPr>
        <w:t xml:space="preserve"> возвращает уполномоченному специалисту документы с резолюцией о доработке. Доработанный проект письма с указанием причин возврата передается (направляется в электронном виде) уполномоченным специалистом р</w:t>
      </w:r>
      <w:r w:rsidRPr="009D66E1">
        <w:rPr>
          <w:rFonts w:ascii="Times New Roman" w:eastAsia="Calibri" w:hAnsi="Times New Roman"/>
          <w:sz w:val="24"/>
          <w:szCs w:val="24"/>
        </w:rPr>
        <w:t>уководителю уполномоченного структурного подразделения</w:t>
      </w:r>
      <w:r w:rsidRPr="009D66E1">
        <w:rPr>
          <w:rFonts w:ascii="Times New Roman" w:hAnsi="Times New Roman"/>
          <w:sz w:val="24"/>
          <w:szCs w:val="24"/>
        </w:rPr>
        <w:t xml:space="preserve"> для направления начальнику уполномоченного органа.</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Начальник уполномоченного органа при отсутствии замечаний</w:t>
      </w:r>
      <w:r w:rsidR="007A71AD">
        <w:rPr>
          <w:rFonts w:ascii="Times New Roman" w:hAnsi="Times New Roman"/>
          <w:sz w:val="24"/>
          <w:szCs w:val="24"/>
        </w:rPr>
        <w:t>:</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подписывает информацию с указанием причин возврата;</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в случае, если указано в уведомлении о планируемом строительстве,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информацию с указанием причин возврата в форме электронного документа.</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eastAsia="Calibri" w:hAnsi="Times New Roman"/>
          <w:sz w:val="24"/>
          <w:szCs w:val="24"/>
        </w:rPr>
        <w:t>Руководитель уполномоченного структурного подразделения</w:t>
      </w:r>
      <w:r w:rsidRPr="009D66E1">
        <w:rPr>
          <w:rFonts w:ascii="Times New Roman" w:hAnsi="Times New Roman"/>
          <w:sz w:val="24"/>
          <w:szCs w:val="24"/>
        </w:rPr>
        <w:t xml:space="preserve"> передает (направляет в электронном виде) полученные документы уполномоченному специалисту, подготавливавшему проект письма с указанием причин возврата для передачи специалисту, ответственному за прием-выдачу документов.</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Максимальный срок выполнения данной административной процедуры составляет 2 рабочих дня.</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lastRenderedPageBreak/>
        <w:t>Критерий принятия решения: наличие (отсутствие) необходимых для предоставления муниципальной услуги сведений и документов.</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Результатом административной процедуры является возврат уведомления о планируемом строительстве и прилагаемых к нему документов без рассмотрения с указанием причин возврата.</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Информация о возврате уведомления о планируемом строительстве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Ответственным за выполнение административной процедуры является р</w:t>
      </w:r>
      <w:r w:rsidRPr="009D66E1">
        <w:rPr>
          <w:rFonts w:ascii="Times New Roman" w:eastAsia="Calibri" w:hAnsi="Times New Roman"/>
          <w:sz w:val="24"/>
          <w:szCs w:val="24"/>
        </w:rPr>
        <w:t>уководитель уполномоченного структурного подразделения</w:t>
      </w:r>
      <w:r w:rsidRPr="009D66E1">
        <w:rPr>
          <w:rFonts w:ascii="Times New Roman" w:hAnsi="Times New Roman"/>
          <w:sz w:val="24"/>
          <w:szCs w:val="24"/>
        </w:rPr>
        <w:t>.</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3.1.3.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3.1.3.1. Основанием для начала административной процедуры является непредставление заявителем либо его представителем документов, предусмотренных подпунктом 2.6.2.1 пункта 2.6.2 настоящего административного регламента. </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Руководитель уполномоченного структурного подразделения после получения зарегистрированных документов, знакомится с ними и поручает уполномоченному специалисту, в случае отсутствия документов, предусмотренных подпунктом 2.6.2.1 пункта 2.6.2 настоящего административного регламента, направить соответствующий межведомственный запрос.</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Межведомственный запрос направляется в срок не позднее трех рабочих дней со дня получения уведомления о планируемом строительстве и приложенных к нему документов от заявителя.</w:t>
      </w:r>
    </w:p>
    <w:p w:rsidR="007A71AD"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hAnsi="Times New Roman"/>
          <w:sz w:val="24"/>
          <w:szCs w:val="24"/>
        </w:rPr>
        <w:t>По межведомственному запросу органы (организации), участвующие в предоставлении муниципальной услуги, предоставляют документы (их копии или сведения, содержащиеся в них) в срок не позднее 3 рабочих дней со дня получения соответствующего межведомственного запроса.</w:t>
      </w:r>
    </w:p>
    <w:p w:rsidR="007A71AD"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3.1.3.2.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 и садового дома в Комитет по охране объектов культурного наследия Кузбасса.</w:t>
      </w:r>
    </w:p>
    <w:p w:rsidR="007A71AD"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 xml:space="preserve">Комитет по охране объектов культурного наследия Кузбасса в течение десяти рабочих дней </w:t>
      </w:r>
      <w:r w:rsidRPr="009D66E1">
        <w:rPr>
          <w:rFonts w:ascii="Times New Roman" w:hAnsi="Times New Roman" w:cs="Times New Roman"/>
          <w:color w:val="000000" w:themeColor="text1"/>
          <w:sz w:val="24"/>
          <w:szCs w:val="24"/>
        </w:rPr>
        <w:t xml:space="preserve">со дня поступления от уполномоченного органа уведомления о планируемом строительстве и предусмотренного </w:t>
      </w:r>
      <w:hyperlink r:id="rId12" w:history="1">
        <w:r w:rsidRPr="009D66E1">
          <w:rPr>
            <w:rFonts w:ascii="Times New Roman" w:hAnsi="Times New Roman" w:cs="Times New Roman"/>
            <w:color w:val="000000" w:themeColor="text1"/>
            <w:sz w:val="24"/>
            <w:szCs w:val="24"/>
          </w:rPr>
          <w:t>пунктом 4 части 3</w:t>
        </w:r>
      </w:hyperlink>
      <w:r w:rsidRPr="009D66E1">
        <w:rPr>
          <w:rFonts w:ascii="Times New Roman" w:hAnsi="Times New Roman" w:cs="Times New Roman"/>
          <w:color w:val="000000" w:themeColor="text1"/>
          <w:sz w:val="24"/>
          <w:szCs w:val="24"/>
        </w:rPr>
        <w:t xml:space="preserve"> статьи 51.1 ГрК РФ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w:t>
      </w:r>
      <w:r w:rsidRPr="009D66E1">
        <w:rPr>
          <w:rFonts w:ascii="Times New Roman" w:hAnsi="Times New Roman" w:cs="Times New Roman"/>
          <w:sz w:val="24"/>
          <w:szCs w:val="24"/>
        </w:rPr>
        <w:t>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A71AD" w:rsidRDefault="009D66E1" w:rsidP="007A71AD">
      <w:pPr>
        <w:suppressAutoHyphens/>
        <w:spacing w:after="0" w:line="240" w:lineRule="auto"/>
        <w:ind w:firstLine="567"/>
        <w:jc w:val="both"/>
        <w:rPr>
          <w:rFonts w:ascii="Times New Roman" w:eastAsia="Calibri" w:hAnsi="Times New Roman" w:cs="Times New Roman"/>
          <w:sz w:val="24"/>
          <w:szCs w:val="24"/>
        </w:rPr>
      </w:pPr>
      <w:r w:rsidRPr="009D66E1">
        <w:rPr>
          <w:rFonts w:ascii="Times New Roman" w:hAnsi="Times New Roman" w:cs="Times New Roman"/>
          <w:sz w:val="24"/>
          <w:szCs w:val="24"/>
        </w:rPr>
        <w:lastRenderedPageBreak/>
        <w:t>Ответственным за выполнение административной процедуры является уполномоченный специалист</w:t>
      </w:r>
      <w:r w:rsidRPr="009D66E1">
        <w:rPr>
          <w:rFonts w:ascii="Times New Roman" w:eastAsia="Calibri" w:hAnsi="Times New Roman" w:cs="Times New Roman"/>
          <w:sz w:val="24"/>
          <w:szCs w:val="24"/>
        </w:rPr>
        <w:t xml:space="preserve">. </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3.1.3.3. 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Ответственным за выполнение административной процедуры является уполномоченный специалист.</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Уполномоченный специалист обязан принять необходимые меры для получения ответа на межведомственный запрос в установленные сроки.</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7A71AD"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hAnsi="Times New Roman"/>
          <w:sz w:val="24"/>
          <w:szCs w:val="24"/>
        </w:rPr>
        <w:t xml:space="preserve">В случае </w:t>
      </w:r>
      <w:r w:rsidR="00B859CC" w:rsidRPr="009D66E1">
        <w:rPr>
          <w:rFonts w:ascii="Times New Roman" w:hAnsi="Times New Roman"/>
          <w:sz w:val="24"/>
          <w:szCs w:val="24"/>
        </w:rPr>
        <w:t>не поступления</w:t>
      </w:r>
      <w:r w:rsidRPr="009D66E1">
        <w:rPr>
          <w:rFonts w:ascii="Times New Roman" w:hAnsi="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7A71AD"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 xml:space="preserve">В случае </w:t>
      </w:r>
      <w:r w:rsidR="00B859CC" w:rsidRPr="009D66E1">
        <w:rPr>
          <w:rFonts w:ascii="Times New Roman" w:hAnsi="Times New Roman" w:cs="Times New Roman"/>
          <w:sz w:val="24"/>
          <w:szCs w:val="24"/>
        </w:rPr>
        <w:t>не направления</w:t>
      </w:r>
      <w:r w:rsidRPr="009D66E1">
        <w:rPr>
          <w:rFonts w:ascii="Times New Roman" w:hAnsi="Times New Roman" w:cs="Times New Roman"/>
          <w:sz w:val="24"/>
          <w:szCs w:val="24"/>
        </w:rPr>
        <w:t xml:space="preserve"> в установленный срок уведомления от Комитета по охране объектов культурного наследия Кузбасса согласно пункту 3.1.3.2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Критерий принятия решения: непредставление документов, предусмотренных подпунктом 2.6.2.1 пункта 2.6.2 настоящего административного регламента, в том числе при наличии условия, указанного в пункте 3.1.3.2.</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Документы, указанные подпунктом 2.6.2.1 пункта 2.6.2 настоящего административного регламента, направляются заявителем самостоятельно, если права на земельный участок не зарегистрированы в Едином государственном реестре недвижимости, о чем дополнительно уведомляется заявитель.</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Фиксация результата выполнения административной процедуры не производится.</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3.1.4. Проверка соответствия указанных в уведомлении о планируемом строительстве параметров, представленных документов требованиям действующего законодательства.</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3.1.4.1. Основанием для начала административной процедуры является передача (направление в электронном виде) полного пакета документов в </w:t>
      </w:r>
      <w:r w:rsidRPr="009D66E1">
        <w:rPr>
          <w:rFonts w:ascii="Times New Roman" w:eastAsia="Calibri" w:hAnsi="Times New Roman"/>
          <w:sz w:val="24"/>
          <w:szCs w:val="24"/>
        </w:rPr>
        <w:t>уполномоченное структурное подразделение</w:t>
      </w:r>
      <w:r w:rsidRPr="009D66E1">
        <w:rPr>
          <w:rFonts w:ascii="Times New Roman" w:hAnsi="Times New Roman"/>
          <w:sz w:val="24"/>
          <w:szCs w:val="24"/>
        </w:rPr>
        <w:t>.</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eastAsia="Calibri" w:hAnsi="Times New Roman"/>
          <w:sz w:val="24"/>
          <w:szCs w:val="24"/>
        </w:rPr>
        <w:t>Руководитель уполномоченного структурного подразделения</w:t>
      </w:r>
      <w:r w:rsidRPr="009D66E1">
        <w:rPr>
          <w:rFonts w:ascii="Times New Roman" w:hAnsi="Times New Roman"/>
          <w:sz w:val="24"/>
          <w:szCs w:val="24"/>
        </w:rPr>
        <w:t xml:space="preserve"> после ознакомления с полным пакетом документов поручает уполномоченному специалисту произвести проверку представленных документов с целью подготовки проекта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Уполномоченный специалист, с целью подготовки проекта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Pr="009D66E1">
        <w:rPr>
          <w:rFonts w:ascii="Times New Roman" w:hAnsi="Times New Roman"/>
          <w:sz w:val="24"/>
          <w:szCs w:val="24"/>
        </w:rPr>
        <w:lastRenderedPageBreak/>
        <w:t>параметрам и допустимости размещения объекта индивидуального жилищного строительства или садового дома на земельном участке осуществляет:</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осуществляет подготовку проекта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eastAsia="Calibri" w:hAnsi="Times New Roman"/>
          <w:sz w:val="24"/>
          <w:szCs w:val="24"/>
        </w:rPr>
        <w:t>Руководитель уполномоченного структурного подразделения</w:t>
      </w:r>
      <w:r w:rsidRPr="009D66E1">
        <w:rPr>
          <w:rFonts w:ascii="Times New Roman" w:hAnsi="Times New Roman"/>
          <w:sz w:val="24"/>
          <w:szCs w:val="24"/>
        </w:rPr>
        <w:t xml:space="preserve"> проверяет правильность подготовленного уполномоченным специалистом проекта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В случае согласия и отсутствия замечаний к проекту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w:t>
      </w:r>
      <w:r w:rsidRPr="009D66E1">
        <w:rPr>
          <w:rFonts w:ascii="Times New Roman" w:eastAsia="Calibri" w:hAnsi="Times New Roman"/>
          <w:sz w:val="24"/>
          <w:szCs w:val="24"/>
        </w:rPr>
        <w:t>уководитель уполномоченного структурного подразделения</w:t>
      </w:r>
      <w:r w:rsidRPr="009D66E1">
        <w:rPr>
          <w:rFonts w:ascii="Times New Roman" w:hAnsi="Times New Roman"/>
          <w:sz w:val="24"/>
          <w:szCs w:val="24"/>
        </w:rPr>
        <w:t xml:space="preserve"> передает (направляет в электронном виде) указанный проект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начальнику уполномоченного органа для визирования.</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В случае наличия замечаний у начальника уполномоченного органа к проекту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w:t>
      </w:r>
      <w:r w:rsidRPr="009D66E1">
        <w:rPr>
          <w:rFonts w:ascii="Times New Roman" w:eastAsia="Calibri" w:hAnsi="Times New Roman"/>
          <w:sz w:val="24"/>
          <w:szCs w:val="24"/>
        </w:rPr>
        <w:t>уководитель уполномоченного структурного подразделения</w:t>
      </w:r>
      <w:r w:rsidRPr="009D66E1">
        <w:rPr>
          <w:rFonts w:ascii="Times New Roman" w:hAnsi="Times New Roman"/>
          <w:sz w:val="24"/>
          <w:szCs w:val="24"/>
        </w:rPr>
        <w:t xml:space="preserve"> возвращает уполномоченному специалисту проект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резолюцией о доработке.</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Доработанный проект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передается (направляется в электронном виде) уполномоченным специалистом р</w:t>
      </w:r>
      <w:r w:rsidRPr="009D66E1">
        <w:rPr>
          <w:rFonts w:ascii="Times New Roman" w:eastAsia="Calibri" w:hAnsi="Times New Roman"/>
          <w:sz w:val="24"/>
          <w:szCs w:val="24"/>
        </w:rPr>
        <w:t>уководителю уполномоченного структурного подразделения</w:t>
      </w:r>
      <w:r w:rsidRPr="009D66E1">
        <w:rPr>
          <w:rFonts w:ascii="Times New Roman" w:hAnsi="Times New Roman"/>
          <w:sz w:val="24"/>
          <w:szCs w:val="24"/>
        </w:rPr>
        <w:t xml:space="preserve"> для направления начальнику уполномоченного органа для визирования.</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Начальник уполномоченного органа при отсутствии замечаний:</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lastRenderedPageBreak/>
        <w:t>подписывает проект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бумажном виде;</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в случае, если указано в уведомлении о планируемом строительстве,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форме электронного документа.</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eastAsia="Calibri" w:hAnsi="Times New Roman"/>
          <w:sz w:val="24"/>
          <w:szCs w:val="24"/>
        </w:rPr>
        <w:t>Руководитель уполномоченного структурного подразделения</w:t>
      </w:r>
      <w:r w:rsidRPr="009D66E1">
        <w:rPr>
          <w:rFonts w:ascii="Times New Roman" w:hAnsi="Times New Roman"/>
          <w:sz w:val="24"/>
          <w:szCs w:val="24"/>
        </w:rPr>
        <w:t xml:space="preserve"> передает (направляет в электронном виде) подписанное начальником уполномоченного органа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уполномоченному специалисту, подготавливавшему проект, для передачи специалисту, ответственному за прием-выдачу документов.</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Максимальный срок выполнения данной административной процедуры составляет 5 рабочих дней со дня получения уведомления о планируемом строительстве. В случае, предусмотренном в пункте 3.1.3.2, максимальный срок выполнения административной процедуры составляет 18 рабочих дней со дня получения уведомления о планируемом строительстве.</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Критерий принятия решения: наличие (отсутствие) оснований для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3.1.4.2.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только в следующих случаях:</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в срок, указанный в части 9 ГрК РФ, от Комитета по охране объектов культурного наследия Кузбасса поступило уведомление о несоответствии описания внешнего облика объекта индивидуального жилищного строительства или садового дома предмету охраны </w:t>
      </w:r>
      <w:r w:rsidRPr="009D66E1">
        <w:rPr>
          <w:rFonts w:ascii="Times New Roman" w:hAnsi="Times New Roman"/>
          <w:sz w:val="24"/>
          <w:szCs w:val="24"/>
        </w:rPr>
        <w:lastRenderedPageBreak/>
        <w:t>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ГрК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В случае направления застройщику такого уведомления по основанию, предусмотренному абзацем 4 пунктом 3.1.4.2 настоящего  административного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Результатом административной процедуры является принятие решения о направлении застройщику способом, указанным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7A71AD"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hAnsi="Times New Roman"/>
          <w:sz w:val="24"/>
          <w:szCs w:val="24"/>
        </w:rPr>
        <w:t>Ответственным за выполнение административной процедуры является р</w:t>
      </w:r>
      <w:r w:rsidRPr="009D66E1">
        <w:rPr>
          <w:rFonts w:ascii="Times New Roman" w:eastAsia="Calibri" w:hAnsi="Times New Roman"/>
          <w:sz w:val="24"/>
          <w:szCs w:val="24"/>
        </w:rPr>
        <w:t>уководитель уполномоченного структурного подразделения</w:t>
      </w:r>
      <w:r w:rsidRPr="009D66E1">
        <w:rPr>
          <w:rFonts w:ascii="Times New Roman" w:hAnsi="Times New Roman"/>
          <w:sz w:val="24"/>
          <w:szCs w:val="24"/>
        </w:rPr>
        <w:t>.</w:t>
      </w:r>
    </w:p>
    <w:p w:rsidR="007A71AD"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3.1.4.3.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уполномоченным органом в сроки, указанные в пункте 2.4 настоящего административного регламента:</w:t>
      </w:r>
    </w:p>
    <w:p w:rsidR="007A71AD"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hAnsi="Times New Roman"/>
          <w:sz w:val="24"/>
          <w:szCs w:val="24"/>
        </w:rPr>
        <w:lastRenderedPageBreak/>
        <w:t>в инспекцию государственного строительного надзора Кузбасса;</w:t>
      </w:r>
    </w:p>
    <w:p w:rsidR="007A71AD"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13" w:history="1">
        <w:r w:rsidRPr="009D66E1">
          <w:rPr>
            <w:rFonts w:ascii="Times New Roman" w:hAnsi="Times New Roman" w:cs="Times New Roman"/>
            <w:sz w:val="24"/>
            <w:szCs w:val="24"/>
          </w:rPr>
          <w:t>абзацами 2</w:t>
        </w:r>
      </w:hyperlink>
      <w:r w:rsidRPr="009D66E1">
        <w:rPr>
          <w:rFonts w:ascii="Times New Roman" w:hAnsi="Times New Roman" w:cs="Times New Roman"/>
          <w:sz w:val="24"/>
          <w:szCs w:val="24"/>
        </w:rPr>
        <w:t xml:space="preserve"> или </w:t>
      </w:r>
      <w:hyperlink r:id="rId14" w:history="1">
        <w:r w:rsidRPr="009D66E1">
          <w:rPr>
            <w:rFonts w:ascii="Times New Roman" w:hAnsi="Times New Roman" w:cs="Times New Roman"/>
            <w:sz w:val="24"/>
            <w:szCs w:val="24"/>
          </w:rPr>
          <w:t xml:space="preserve">3 </w:t>
        </w:r>
      </w:hyperlink>
      <w:r w:rsidRPr="009D66E1">
        <w:rPr>
          <w:rFonts w:ascii="Times New Roman" w:hAnsi="Times New Roman" w:cs="Times New Roman"/>
          <w:sz w:val="24"/>
          <w:szCs w:val="24"/>
        </w:rPr>
        <w:t>пункта 3.1.4.2 настоящего административного регламента;</w:t>
      </w:r>
    </w:p>
    <w:p w:rsidR="007A71AD"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Комитет по охране объектов культурного наследия Кузбасса, в случае направления указанного уведомления, предусмотренного абзацем 4 пункта 3.1.4.2 настоящего административного регламента.</w:t>
      </w:r>
    </w:p>
    <w:p w:rsidR="007A71AD" w:rsidRDefault="009D66E1" w:rsidP="007A71AD">
      <w:pPr>
        <w:suppressAutoHyphens/>
        <w:spacing w:after="0" w:line="240" w:lineRule="auto"/>
        <w:ind w:firstLine="567"/>
        <w:jc w:val="both"/>
        <w:rPr>
          <w:rFonts w:ascii="Times New Roman" w:eastAsia="Calibri" w:hAnsi="Times New Roman"/>
          <w:sz w:val="24"/>
          <w:szCs w:val="24"/>
        </w:rPr>
      </w:pPr>
      <w:r w:rsidRPr="009D66E1">
        <w:rPr>
          <w:rFonts w:ascii="Times New Roman" w:hAnsi="Times New Roman"/>
          <w:sz w:val="24"/>
          <w:szCs w:val="24"/>
        </w:rPr>
        <w:t xml:space="preserve">В случае поступления уведомления о планируемом строительстве и документов посредством ЕПГУ, РПГУ (при наличии технической возможности), </w:t>
      </w:r>
      <w:r w:rsidRPr="009D66E1">
        <w:rPr>
          <w:rFonts w:ascii="Times New Roman" w:eastAsia="Calibri" w:hAnsi="Times New Roman"/>
          <w:sz w:val="24"/>
          <w:szCs w:val="24"/>
        </w:rPr>
        <w:t xml:space="preserve">формирует и направляет заявителю электронное уведомление через </w:t>
      </w:r>
      <w:r w:rsidRPr="009D66E1">
        <w:rPr>
          <w:rFonts w:ascii="Times New Roman" w:hAnsi="Times New Roman"/>
          <w:sz w:val="24"/>
          <w:szCs w:val="24"/>
        </w:rPr>
        <w:t xml:space="preserve">ЕПГУ, </w:t>
      </w:r>
      <w:r w:rsidRPr="009D66E1">
        <w:rPr>
          <w:rFonts w:ascii="Times New Roman" w:eastAsia="Calibri" w:hAnsi="Times New Roman"/>
          <w:sz w:val="24"/>
          <w:szCs w:val="24"/>
        </w:rPr>
        <w:t xml:space="preserve">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w:t>
      </w:r>
      <w:r w:rsidRPr="009D66E1">
        <w:rPr>
          <w:rFonts w:ascii="Times New Roman" w:hAnsi="Times New Roman"/>
          <w:sz w:val="24"/>
          <w:szCs w:val="24"/>
        </w:rPr>
        <w:t xml:space="preserve">ЕПГУ, </w:t>
      </w:r>
      <w:r w:rsidRPr="009D66E1">
        <w:rPr>
          <w:rFonts w:ascii="Times New Roman" w:eastAsia="Calibri" w:hAnsi="Times New Roman"/>
          <w:sz w:val="24"/>
          <w:szCs w:val="24"/>
        </w:rPr>
        <w:t>РПГУ.</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3.1.5. Выдача (направление) результата предоставления муниципальной услуги.</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Основанием для начала процедуры выдачи документов является поступление к специалисту, ответственному за прием-выдачу документов,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документов, подлежащих выдаче заявителю.</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Ответственным за выполнение административной процедуры является руководитель уполномоченного структурного подразделения.</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w:t>
      </w:r>
      <w:r w:rsidRPr="009D66E1">
        <w:rPr>
          <w:rFonts w:ascii="Times New Roman" w:eastAsia="Calibri" w:hAnsi="Times New Roman"/>
          <w:sz w:val="24"/>
          <w:szCs w:val="24"/>
        </w:rPr>
        <w:t xml:space="preserve">(при наличии технической возможности) </w:t>
      </w:r>
      <w:r w:rsidRPr="009D66E1">
        <w:rPr>
          <w:rFonts w:ascii="Times New Roman" w:hAnsi="Times New Roman"/>
          <w:sz w:val="24"/>
          <w:szCs w:val="24"/>
        </w:rPr>
        <w:t>заявитель предъявляет следующие документы:</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документ, удостоверяющий личность заявителя;</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оригиналы документов, указанные в пункте 2.6.2 настоящего административного регламента, при направлении запроса и документов на предоставление услуги через ЕПГУ, РПГУ </w:t>
      </w:r>
      <w:r w:rsidRPr="009D66E1">
        <w:rPr>
          <w:rFonts w:ascii="Times New Roman" w:eastAsia="Calibri" w:hAnsi="Times New Roman"/>
          <w:sz w:val="24"/>
          <w:szCs w:val="24"/>
        </w:rPr>
        <w:t>(при наличии технической возможности)</w:t>
      </w:r>
      <w:r w:rsidRPr="009D66E1">
        <w:rPr>
          <w:rFonts w:ascii="Times New Roman" w:hAnsi="Times New Roman"/>
          <w:sz w:val="24"/>
          <w:szCs w:val="24"/>
        </w:rPr>
        <w:t>.</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устанавливает личность заявителя;</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проверяет правомочия заявителя действовать от его имени при получении документов;</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находит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документы, подлежащие выдаче заявителю;</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Pr="009D66E1">
        <w:rPr>
          <w:rFonts w:ascii="Times New Roman" w:eastAsia="Calibri" w:hAnsi="Times New Roman"/>
          <w:sz w:val="24"/>
          <w:szCs w:val="24"/>
        </w:rPr>
        <w:t>(при наличии технической возможности)</w:t>
      </w:r>
      <w:r w:rsidRPr="009D66E1">
        <w:rPr>
          <w:rFonts w:ascii="Times New Roman" w:hAnsi="Times New Roman"/>
          <w:sz w:val="24"/>
          <w:szCs w:val="24"/>
        </w:rPr>
        <w:t xml:space="preserve"> и при указании в запросе о получении результата на бумажном носителе);</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знакомит заявителя с уведомлением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выдает заявителю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Pr="009D66E1">
        <w:rPr>
          <w:rFonts w:ascii="Times New Roman" w:hAnsi="Times New Roman"/>
          <w:sz w:val="24"/>
          <w:szCs w:val="24"/>
        </w:rPr>
        <w:lastRenderedPageBreak/>
        <w:t>размещения объекта индивидуального жилищного строительства или садового дома на земельном участке и документы, подлежащие выдаче заявителю;</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регистрирует факт выдачи заявителю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документов, подлежащих выдаче заявителю в системе электронного документооборота (при наличии технической возможности) уполномоченного органа и в журнале регистрации;</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отказывает в выдаче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документов, подлежащих выдаче заявителю в случаях:</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за выдачей документов обратилось лицо, не являющееся заявителем (его представителем);</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обратившееся лицо отказалось предъявить документ, удостоверяющий его личность;</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Если заявитель, не согласившись с уведомлением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отказался проставить свою подпись в получении документов,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документы, подлежащие выдаче заявителю ему не выдаются и специалист, ответственный за прием-выдачу документов, на копии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проставляет отметку об отказе в получении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путем внесения слов «Получить документы отказался», заверяет своей подписью.</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Не позднее следующего рабочего дня со дня обращения заявителя в уполномоченный орган либо поступлении не выданных документов из </w:t>
      </w:r>
      <w:r w:rsidR="006B4A56">
        <w:rPr>
          <w:rFonts w:ascii="Times New Roman" w:hAnsi="Times New Roman"/>
          <w:sz w:val="24"/>
          <w:szCs w:val="24"/>
        </w:rPr>
        <w:t>У</w:t>
      </w:r>
      <w:r w:rsidRPr="009D66E1">
        <w:rPr>
          <w:rFonts w:ascii="Times New Roman" w:hAnsi="Times New Roman"/>
          <w:sz w:val="24"/>
          <w:szCs w:val="24"/>
        </w:rPr>
        <w:t>МФЦ заявителю направляется письменное сообщение (по адресу, указанному в уведомлении об окончании строительства о том, что он в любое время (согласно указываемому в сообщении графику приема-выдачи документов) вправе обратиться за получением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документов, подлежащих выдаче заявителю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w:t>
      </w:r>
      <w:r w:rsidRPr="009D66E1">
        <w:rPr>
          <w:rFonts w:ascii="Times New Roman" w:hAnsi="Times New Roman"/>
          <w:sz w:val="24"/>
          <w:szCs w:val="24"/>
        </w:rPr>
        <w:lastRenderedPageBreak/>
        <w:t>предоставления услуги в электронном виде, специалист, ответственный за прием и выдачу документов:</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устанавливает личность заявителя;</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проверяет правомочия заявителя действовать от его имени при получении документов;</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При установлении расхождений документов, направленных в электронной форме, с оригиналами, результат предоставления услуги заявителю не направляется, о чем составляется акт.</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В случае, если заявителю отказано в предоставлении муниципальной услуги, информация о возвращении застройщику уведомления о планируемом строительстве и прилагаемых к нему документов без рассмотрения с указанием причин возврата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Максимальный срок выполнения данной административной процедуры – </w:t>
      </w:r>
      <w:r w:rsidRPr="009D66E1">
        <w:rPr>
          <w:rFonts w:ascii="Times New Roman" w:hAnsi="Times New Roman"/>
          <w:sz w:val="24"/>
          <w:szCs w:val="24"/>
        </w:rPr>
        <w:br/>
        <w:t xml:space="preserve">1 рабочий день.  </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При направлении заявителю результата муниципальной услуги </w:t>
      </w:r>
      <w:r w:rsidR="007A71AD" w:rsidRPr="009D66E1">
        <w:rPr>
          <w:rFonts w:ascii="Times New Roman" w:hAnsi="Times New Roman"/>
          <w:sz w:val="24"/>
          <w:szCs w:val="24"/>
        </w:rPr>
        <w:t>почтовым отправлением</w:t>
      </w:r>
      <w:r w:rsidRPr="009D66E1">
        <w:rPr>
          <w:rFonts w:ascii="Times New Roman" w:hAnsi="Times New Roman"/>
          <w:sz w:val="24"/>
          <w:szCs w:val="24"/>
        </w:rPr>
        <w:t xml:space="preserve"> делается соответствующая отметка в журнале регистрации.</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 и в журнале регистрации.</w:t>
      </w:r>
      <w:bookmarkStart w:id="4" w:name="dst2605"/>
      <w:bookmarkEnd w:id="4"/>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 1 к настоящему административному регламенту об исправлении ошибок и </w:t>
      </w:r>
      <w:r w:rsidR="007A71AD">
        <w:rPr>
          <w:rFonts w:ascii="Times New Roman" w:hAnsi="Times New Roman"/>
          <w:sz w:val="24"/>
          <w:szCs w:val="24"/>
        </w:rPr>
        <w:t xml:space="preserve">опечаток в документах, выданных </w:t>
      </w:r>
      <w:r w:rsidRPr="009D66E1">
        <w:rPr>
          <w:rFonts w:ascii="Times New Roman" w:hAnsi="Times New Roman"/>
          <w:sz w:val="24"/>
          <w:szCs w:val="24"/>
        </w:rPr>
        <w:t>в результате предоставления муниципальной услуги.</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 </w:t>
      </w:r>
    </w:p>
    <w:p w:rsidR="007A71AD"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7A71AD"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Заявление об исправлении ошибок и опечаток в документах, выданных</w:t>
      </w:r>
      <w:r w:rsidRPr="009D66E1">
        <w:rPr>
          <w:rFonts w:ascii="Times New Roman" w:hAnsi="Times New Roman" w:cs="Times New Roman"/>
          <w:sz w:val="24"/>
          <w:szCs w:val="24"/>
        </w:rPr>
        <w:br/>
        <w:t xml:space="preserve">в результате предоставления муниципальной услуги, может быть представлено заявителем в электронной форме, в том числе через ЕПГУ, РПГУ </w:t>
      </w:r>
      <w:r w:rsidRPr="009D66E1">
        <w:rPr>
          <w:rFonts w:ascii="Times New Roman" w:eastAsia="Calibri" w:hAnsi="Times New Roman" w:cs="Times New Roman"/>
          <w:sz w:val="24"/>
          <w:szCs w:val="24"/>
        </w:rPr>
        <w:t>(при наличии технической возможности)</w:t>
      </w:r>
      <w:r w:rsidRPr="009D66E1">
        <w:rPr>
          <w:rFonts w:ascii="Times New Roman" w:hAnsi="Times New Roman" w:cs="Times New Roman"/>
          <w:sz w:val="24"/>
          <w:szCs w:val="24"/>
        </w:rPr>
        <w:t>.</w:t>
      </w:r>
    </w:p>
    <w:p w:rsidR="009D66E1" w:rsidRPr="009D66E1"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lastRenderedPageBreak/>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9D66E1" w:rsidRPr="009D66E1" w:rsidRDefault="009D66E1" w:rsidP="009D66E1">
      <w:pPr>
        <w:pStyle w:val="ConsPlusTitle"/>
        <w:outlineLvl w:val="1"/>
        <w:rPr>
          <w:rFonts w:ascii="Times New Roman" w:hAnsi="Times New Roman" w:cs="Times New Roman"/>
          <w:sz w:val="24"/>
          <w:szCs w:val="24"/>
        </w:rPr>
      </w:pPr>
    </w:p>
    <w:p w:rsidR="009D66E1" w:rsidRPr="007A71AD" w:rsidRDefault="009D66E1" w:rsidP="009D66E1">
      <w:pPr>
        <w:pStyle w:val="ConsPlusTitle"/>
        <w:jc w:val="center"/>
        <w:outlineLvl w:val="1"/>
        <w:rPr>
          <w:rFonts w:ascii="Times New Roman" w:hAnsi="Times New Roman" w:cs="Times New Roman"/>
          <w:b w:val="0"/>
          <w:sz w:val="24"/>
          <w:szCs w:val="24"/>
        </w:rPr>
      </w:pPr>
      <w:r w:rsidRPr="007A71AD">
        <w:rPr>
          <w:rFonts w:ascii="Times New Roman" w:hAnsi="Times New Roman" w:cs="Times New Roman"/>
          <w:b w:val="0"/>
          <w:sz w:val="24"/>
          <w:szCs w:val="24"/>
        </w:rPr>
        <w:t>4. Формы контроля за предоставлением муниципальной услуги</w:t>
      </w:r>
    </w:p>
    <w:p w:rsidR="009D66E1" w:rsidRPr="009D66E1" w:rsidRDefault="009D66E1" w:rsidP="009D66E1">
      <w:pPr>
        <w:pStyle w:val="ConsPlusTitle"/>
        <w:jc w:val="center"/>
        <w:outlineLvl w:val="1"/>
        <w:rPr>
          <w:rFonts w:ascii="Times New Roman" w:hAnsi="Times New Roman" w:cs="Times New Roman"/>
          <w:sz w:val="24"/>
          <w:szCs w:val="24"/>
        </w:rPr>
      </w:pP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Текущий контроль за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Проверки полноты и качества предоставления муниципальной услуги осуществляются на основании локальных актов органа местного самоуправления.</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A71AD" w:rsidRDefault="009D66E1" w:rsidP="007A71AD">
      <w:pPr>
        <w:pStyle w:val="ConsPlusNormal"/>
        <w:ind w:firstLine="567"/>
        <w:jc w:val="both"/>
        <w:rPr>
          <w:rFonts w:ascii="Times New Roman" w:hAnsi="Times New Roman"/>
          <w:sz w:val="24"/>
          <w:szCs w:val="24"/>
        </w:rPr>
      </w:pPr>
      <w:r w:rsidRPr="007A71AD">
        <w:rPr>
          <w:rFonts w:ascii="Times New Roman" w:hAnsi="Times New Roman"/>
          <w:sz w:val="24"/>
          <w:szCs w:val="24"/>
        </w:rPr>
        <w:t>Периодичность осуществления плановых проверок – не реже одного раза в квартал.</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lastRenderedPageBreak/>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66E1" w:rsidRDefault="009D66E1" w:rsidP="00B859CC">
      <w:pPr>
        <w:pStyle w:val="ConsPlusNormal"/>
        <w:ind w:firstLine="567"/>
        <w:jc w:val="both"/>
        <w:rPr>
          <w:rFonts w:ascii="Times New Roman" w:hAnsi="Times New Roman"/>
          <w:sz w:val="24"/>
          <w:szCs w:val="24"/>
        </w:rPr>
      </w:pPr>
      <w:r w:rsidRPr="009D66E1">
        <w:rPr>
          <w:rFonts w:ascii="Times New Roman" w:hAnsi="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859CC" w:rsidRPr="009D66E1" w:rsidRDefault="00B859CC" w:rsidP="00B859CC">
      <w:pPr>
        <w:pStyle w:val="ConsPlusNormal"/>
        <w:ind w:firstLine="567"/>
        <w:jc w:val="both"/>
        <w:rPr>
          <w:rFonts w:ascii="Times New Roman" w:hAnsi="Times New Roman"/>
          <w:sz w:val="24"/>
          <w:szCs w:val="24"/>
        </w:rPr>
      </w:pPr>
    </w:p>
    <w:p w:rsidR="009D66E1" w:rsidRPr="007A71AD" w:rsidRDefault="009D66E1" w:rsidP="009D66E1">
      <w:pPr>
        <w:pStyle w:val="ConsPlusTitle"/>
        <w:jc w:val="center"/>
        <w:outlineLvl w:val="1"/>
        <w:rPr>
          <w:rFonts w:ascii="Times New Roman" w:hAnsi="Times New Roman" w:cs="Times New Roman"/>
          <w:b w:val="0"/>
          <w:sz w:val="24"/>
          <w:szCs w:val="24"/>
        </w:rPr>
      </w:pPr>
      <w:r w:rsidRPr="007A71AD">
        <w:rPr>
          <w:rFonts w:ascii="Times New Roman" w:hAnsi="Times New Roman" w:cs="Times New Roman"/>
          <w:b w:val="0"/>
          <w:sz w:val="24"/>
          <w:szCs w:val="24"/>
        </w:rPr>
        <w:t>5. Досудебный (внесудебный) порядок обжалования решений</w:t>
      </w:r>
    </w:p>
    <w:p w:rsidR="009D66E1" w:rsidRPr="007A71AD" w:rsidRDefault="009D66E1" w:rsidP="009D66E1">
      <w:pPr>
        <w:pStyle w:val="ConsPlusTitle"/>
        <w:jc w:val="center"/>
        <w:rPr>
          <w:rFonts w:ascii="Times New Roman" w:hAnsi="Times New Roman" w:cs="Times New Roman"/>
          <w:b w:val="0"/>
          <w:sz w:val="24"/>
          <w:szCs w:val="24"/>
        </w:rPr>
      </w:pPr>
      <w:r w:rsidRPr="007A71AD">
        <w:rPr>
          <w:rFonts w:ascii="Times New Roman" w:hAnsi="Times New Roman" w:cs="Times New Roman"/>
          <w:b w:val="0"/>
          <w:sz w:val="24"/>
          <w:szCs w:val="24"/>
        </w:rPr>
        <w:t>и действий (бездействия) органа, предоставляющего</w:t>
      </w:r>
    </w:p>
    <w:p w:rsidR="009D66E1" w:rsidRPr="007A71AD" w:rsidRDefault="009D66E1" w:rsidP="009D66E1">
      <w:pPr>
        <w:pStyle w:val="ConsPlusTitle"/>
        <w:jc w:val="center"/>
        <w:rPr>
          <w:rFonts w:ascii="Times New Roman" w:hAnsi="Times New Roman" w:cs="Times New Roman"/>
          <w:b w:val="0"/>
          <w:sz w:val="24"/>
          <w:szCs w:val="24"/>
        </w:rPr>
      </w:pPr>
      <w:r w:rsidRPr="007A71AD">
        <w:rPr>
          <w:rFonts w:ascii="Times New Roman" w:hAnsi="Times New Roman" w:cs="Times New Roman"/>
          <w:b w:val="0"/>
          <w:sz w:val="24"/>
          <w:szCs w:val="24"/>
        </w:rPr>
        <w:t xml:space="preserve">муниципальную услугу, </w:t>
      </w:r>
      <w:r w:rsidR="006B4A56">
        <w:rPr>
          <w:rFonts w:ascii="Times New Roman" w:hAnsi="Times New Roman" w:cs="Times New Roman"/>
          <w:b w:val="0"/>
          <w:sz w:val="24"/>
          <w:szCs w:val="24"/>
        </w:rPr>
        <w:t>У</w:t>
      </w:r>
      <w:r w:rsidRPr="007A71AD">
        <w:rPr>
          <w:rFonts w:ascii="Times New Roman" w:hAnsi="Times New Roman" w:cs="Times New Roman"/>
          <w:b w:val="0"/>
          <w:sz w:val="24"/>
          <w:szCs w:val="24"/>
        </w:rPr>
        <w:t>МФЦ, организаций, а также</w:t>
      </w:r>
    </w:p>
    <w:p w:rsidR="009D66E1" w:rsidRPr="007A71AD" w:rsidRDefault="009D66E1" w:rsidP="009D66E1">
      <w:pPr>
        <w:pStyle w:val="ConsPlusTitle"/>
        <w:jc w:val="center"/>
        <w:rPr>
          <w:rFonts w:ascii="Times New Roman" w:hAnsi="Times New Roman" w:cs="Times New Roman"/>
          <w:b w:val="0"/>
          <w:sz w:val="24"/>
          <w:szCs w:val="24"/>
        </w:rPr>
      </w:pPr>
      <w:r w:rsidRPr="007A71AD">
        <w:rPr>
          <w:rFonts w:ascii="Times New Roman" w:hAnsi="Times New Roman" w:cs="Times New Roman"/>
          <w:b w:val="0"/>
          <w:sz w:val="24"/>
          <w:szCs w:val="24"/>
        </w:rPr>
        <w:t>их должностных лиц, муниципальных служащих, работников</w:t>
      </w:r>
    </w:p>
    <w:p w:rsidR="009D66E1" w:rsidRPr="007A71AD" w:rsidRDefault="009D66E1" w:rsidP="009D66E1">
      <w:pPr>
        <w:pStyle w:val="ConsPlusNormal"/>
        <w:jc w:val="center"/>
        <w:rPr>
          <w:rFonts w:ascii="Times New Roman" w:hAnsi="Times New Roman"/>
          <w:sz w:val="24"/>
          <w:szCs w:val="24"/>
        </w:rPr>
      </w:pP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Theme="minorHAnsi" w:hAnsi="Times New Roman"/>
          <w:sz w:val="24"/>
          <w:szCs w:val="24"/>
          <w:lang w:eastAsia="en-US"/>
        </w:rPr>
        <w:t xml:space="preserve">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 </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5.2. Предмет жалобы.</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Заявитель может обратиться с жалобой, в том числе в следующих случаях:</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нарушение срока регистрации запроса о предоставлении муниципальной услуги;</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нарушение срока предоставления муниципальной услуги;</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9D66E1">
        <w:rPr>
          <w:rFonts w:ascii="Times New Roman" w:hAnsi="Times New Roman"/>
          <w:sz w:val="24"/>
          <w:szCs w:val="24"/>
        </w:rPr>
        <w:lastRenderedPageBreak/>
        <w:t>правовыми актами Кемеровской области - Кузбасса, муниципальными правовыми актами;</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w:t>
      </w:r>
      <w:r w:rsidR="006B4A56">
        <w:rPr>
          <w:rFonts w:ascii="Times New Roman" w:hAnsi="Times New Roman"/>
          <w:sz w:val="24"/>
          <w:szCs w:val="24"/>
        </w:rPr>
        <w:t>У</w:t>
      </w:r>
      <w:r w:rsidRPr="009D66E1">
        <w:rPr>
          <w:rFonts w:ascii="Times New Roman" w:hAnsi="Times New Roman"/>
          <w:sz w:val="24"/>
          <w:szCs w:val="24"/>
        </w:rPr>
        <w:t xml:space="preserve">МФЦ, работника </w:t>
      </w:r>
      <w:r w:rsidR="006B4A56">
        <w:rPr>
          <w:rFonts w:ascii="Times New Roman" w:hAnsi="Times New Roman"/>
          <w:sz w:val="24"/>
          <w:szCs w:val="24"/>
        </w:rPr>
        <w:t>У</w:t>
      </w:r>
      <w:r w:rsidRPr="009D66E1">
        <w:rPr>
          <w:rFonts w:ascii="Times New Roman" w:hAnsi="Times New Roman"/>
          <w:sz w:val="24"/>
          <w:szCs w:val="24"/>
        </w:rPr>
        <w:t xml:space="preserve">МФЦ возможно в случае, если на </w:t>
      </w:r>
      <w:r w:rsidR="006B4A56">
        <w:rPr>
          <w:rFonts w:ascii="Times New Roman" w:hAnsi="Times New Roman"/>
          <w:sz w:val="24"/>
          <w:szCs w:val="24"/>
        </w:rPr>
        <w:t>У</w:t>
      </w:r>
      <w:r w:rsidRPr="009D66E1">
        <w:rPr>
          <w:rFonts w:ascii="Times New Roman" w:hAnsi="Times New Roman"/>
          <w:sz w:val="24"/>
          <w:szCs w:val="24"/>
        </w:rPr>
        <w:t>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w:t>
      </w:r>
      <w:r w:rsidR="007A71AD">
        <w:rPr>
          <w:rFonts w:ascii="Times New Roman" w:hAnsi="Times New Roman"/>
          <w:sz w:val="24"/>
          <w:szCs w:val="24"/>
        </w:rPr>
        <w:t xml:space="preserve">ерального закона от 27.07.2010 </w:t>
      </w:r>
      <w:r w:rsidRPr="009D66E1">
        <w:rPr>
          <w:rFonts w:ascii="Times New Roman" w:hAnsi="Times New Roman"/>
          <w:sz w:val="24"/>
          <w:szCs w:val="24"/>
        </w:rPr>
        <w:t>№ 210-ФЗ.</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Жалоба должна содержать:</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Жалоба на решение, действия (бездействие) заместителя главы муниципального образования подается Главе муниципального образования.</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5.4. Порядок подачи и рассмотрения жалобы.</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5.5. Сроки рассмотрения жалобы.</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5.7. Результат рассмотрения жалобы.</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По результатам рассмотрения жалобы принимается одно из следующих решений:</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удовлетворить жалобу;</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отказать в удовлетворении жалобы.</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w:t>
      </w:r>
      <w:r w:rsidRPr="009D66E1">
        <w:rPr>
          <w:rFonts w:ascii="Times New Roman" w:hAnsi="Times New Roman"/>
          <w:sz w:val="24"/>
          <w:szCs w:val="24"/>
        </w:rPr>
        <w:lastRenderedPageBreak/>
        <w:t>необходимо совершить заявителю в целях получения государственной услуги.</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В удовлетворении жалобы отказывается в следующих случаях:</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жалоба признана необоснованной;</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Уполномоченный орган вправе оставить жалобу без ответа в следующих случаях:</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5.8. Порядок информирования заявителя о результатах рассмотрения жалобы.</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В ответе по результатам рассмотрения жалобы указываются:</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фамилия, имя, отчество (последнее - при наличии) или наименование заявителя;</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основания для принятия решения по жалобе;</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принятое по жалобе решение;</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сведения о порядке обжалования принятого по жалобе решения.</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5.9. Порядок обжалования решения по жалобе.</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5.11. Способы информирования заявителей о порядке подачи и рассмотрения жалобы.</w:t>
      </w:r>
    </w:p>
    <w:p w:rsidR="00256E52" w:rsidRDefault="009D66E1" w:rsidP="00256E52">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Информация о порядке подачи и рассмотрения жалобы размещается на официальном </w:t>
      </w:r>
      <w:r w:rsidRPr="009D66E1">
        <w:rPr>
          <w:rFonts w:ascii="Times New Roman" w:hAnsi="Times New Roman"/>
          <w:sz w:val="24"/>
          <w:szCs w:val="24"/>
        </w:rPr>
        <w:lastRenderedPageBreak/>
        <w:t>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9D66E1" w:rsidRDefault="009D66E1" w:rsidP="00B859CC">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w:t>
      </w:r>
      <w:r w:rsidR="00256E52">
        <w:rPr>
          <w:rFonts w:ascii="Times New Roman" w:eastAsia="Calibri" w:hAnsi="Times New Roman"/>
          <w:sz w:val="24"/>
          <w:szCs w:val="24"/>
        </w:rPr>
        <w:t xml:space="preserve">010 </w:t>
      </w:r>
      <w:r w:rsidRPr="009D66E1">
        <w:rPr>
          <w:rFonts w:ascii="Times New Roman" w:eastAsia="Calibri" w:hAnsi="Times New Roman"/>
          <w:sz w:val="24"/>
          <w:szCs w:val="24"/>
        </w:rPr>
        <w:t>№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B859CC" w:rsidRPr="009D66E1" w:rsidRDefault="00B859CC" w:rsidP="00B859CC">
      <w:pPr>
        <w:pStyle w:val="ConsPlusNormal"/>
        <w:ind w:firstLine="567"/>
        <w:jc w:val="both"/>
        <w:rPr>
          <w:rFonts w:ascii="Times New Roman" w:hAnsi="Times New Roman"/>
          <w:sz w:val="24"/>
          <w:szCs w:val="24"/>
        </w:rPr>
      </w:pPr>
    </w:p>
    <w:p w:rsidR="009D66E1" w:rsidRDefault="009D66E1" w:rsidP="00B859CC">
      <w:pPr>
        <w:spacing w:after="0"/>
        <w:ind w:firstLine="709"/>
        <w:jc w:val="center"/>
        <w:rPr>
          <w:rFonts w:ascii="Times New Roman" w:hAnsi="Times New Roman" w:cs="Times New Roman"/>
          <w:sz w:val="24"/>
          <w:szCs w:val="24"/>
        </w:rPr>
      </w:pPr>
      <w:r w:rsidRPr="00256E52">
        <w:rPr>
          <w:rFonts w:ascii="Times New Roman" w:hAnsi="Times New Roman" w:cs="Times New Roman"/>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859CC" w:rsidRDefault="00B859CC" w:rsidP="00B859CC">
      <w:pPr>
        <w:spacing w:after="0"/>
        <w:ind w:firstLine="709"/>
        <w:jc w:val="center"/>
        <w:rPr>
          <w:rFonts w:ascii="Times New Roman" w:hAnsi="Times New Roman" w:cs="Times New Roman"/>
          <w:sz w:val="24"/>
          <w:szCs w:val="24"/>
        </w:rPr>
      </w:pPr>
    </w:p>
    <w:p w:rsidR="00256E52" w:rsidRDefault="009D66E1" w:rsidP="00256E52">
      <w:pPr>
        <w:autoSpaceDE w:val="0"/>
        <w:autoSpaceDN w:val="0"/>
        <w:adjustRightInd w:val="0"/>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 xml:space="preserve">6.1. </w:t>
      </w:r>
      <w:r w:rsidRPr="009D66E1">
        <w:rPr>
          <w:rFonts w:ascii="Times New Roman" w:eastAsia="Calibri" w:hAnsi="Times New Roman" w:cs="Times New Roman"/>
          <w:sz w:val="24"/>
          <w:szCs w:val="24"/>
        </w:rPr>
        <w:t xml:space="preserve">Предоставление муниципальной услуги в </w:t>
      </w:r>
      <w:r w:rsidR="006B4A56">
        <w:rPr>
          <w:rFonts w:ascii="Times New Roman" w:eastAsia="Calibri" w:hAnsi="Times New Roman" w:cs="Times New Roman"/>
          <w:sz w:val="24"/>
          <w:szCs w:val="24"/>
        </w:rPr>
        <w:t>У</w:t>
      </w:r>
      <w:r w:rsidRPr="009D66E1">
        <w:rPr>
          <w:rFonts w:ascii="Times New Roman" w:eastAsia="Calibri" w:hAnsi="Times New Roman" w:cs="Times New Roman"/>
          <w:sz w:val="24"/>
          <w:szCs w:val="24"/>
        </w:rPr>
        <w:t xml:space="preserve">МФЦ осуществляется при наличии </w:t>
      </w:r>
      <w:r w:rsidRPr="009D66E1">
        <w:rPr>
          <w:rFonts w:ascii="Times New Roman" w:hAnsi="Times New Roman" w:cs="Times New Roman"/>
          <w:sz w:val="24"/>
          <w:szCs w:val="24"/>
        </w:rPr>
        <w:t xml:space="preserve">заключенного соглашения о взаимодействии между уполномоченным органом и </w:t>
      </w:r>
      <w:r w:rsidR="006B4A56">
        <w:rPr>
          <w:rFonts w:ascii="Times New Roman" w:hAnsi="Times New Roman" w:cs="Times New Roman"/>
          <w:sz w:val="24"/>
          <w:szCs w:val="24"/>
        </w:rPr>
        <w:t>У</w:t>
      </w:r>
      <w:r w:rsidRPr="009D66E1">
        <w:rPr>
          <w:rFonts w:ascii="Times New Roman" w:hAnsi="Times New Roman" w:cs="Times New Roman"/>
          <w:sz w:val="24"/>
          <w:szCs w:val="24"/>
        </w:rPr>
        <w:t xml:space="preserve">МФЦ. </w:t>
      </w:r>
    </w:p>
    <w:p w:rsidR="00256E52" w:rsidRDefault="009D66E1" w:rsidP="00256E52">
      <w:pPr>
        <w:autoSpaceDE w:val="0"/>
        <w:autoSpaceDN w:val="0"/>
        <w:adjustRightInd w:val="0"/>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 xml:space="preserve">6.2. Основанием для начала предоставления муниципальной услуги является: личное обращение заявителя в </w:t>
      </w:r>
      <w:r w:rsidR="006B4A56">
        <w:rPr>
          <w:rFonts w:ascii="Times New Roman" w:hAnsi="Times New Roman" w:cs="Times New Roman"/>
          <w:sz w:val="24"/>
          <w:szCs w:val="24"/>
        </w:rPr>
        <w:t>У</w:t>
      </w:r>
      <w:r w:rsidRPr="009D66E1">
        <w:rPr>
          <w:rFonts w:ascii="Times New Roman" w:hAnsi="Times New Roman" w:cs="Times New Roman"/>
          <w:sz w:val="24"/>
          <w:szCs w:val="24"/>
        </w:rPr>
        <w:t>МФЦ, расположенного на территории муниципального образования, в котором проживает заявитель.</w:t>
      </w:r>
    </w:p>
    <w:p w:rsidR="00256E52" w:rsidRDefault="009D66E1" w:rsidP="00256E52">
      <w:pPr>
        <w:autoSpaceDE w:val="0"/>
        <w:autoSpaceDN w:val="0"/>
        <w:adjustRightInd w:val="0"/>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 xml:space="preserve">6.3. </w:t>
      </w:r>
      <w:r w:rsidRPr="009D66E1">
        <w:rPr>
          <w:rFonts w:ascii="Times New Roman" w:eastAsia="Calibri" w:hAnsi="Times New Roman" w:cs="Times New Roman"/>
          <w:sz w:val="24"/>
          <w:szCs w:val="24"/>
        </w:rPr>
        <w:t xml:space="preserve">Информация по вопросам предоставления </w:t>
      </w:r>
      <w:r w:rsidRPr="009D66E1">
        <w:rPr>
          <w:rFonts w:ascii="Times New Roman" w:hAnsi="Times New Roman" w:cs="Times New Roman"/>
          <w:sz w:val="24"/>
          <w:szCs w:val="24"/>
        </w:rPr>
        <w:t>муниципальной</w:t>
      </w:r>
      <w:r w:rsidRPr="009D66E1">
        <w:rPr>
          <w:rFonts w:ascii="Times New Roman" w:eastAsia="Calibri" w:hAnsi="Times New Roman" w:cs="Times New Roman"/>
          <w:sz w:val="24"/>
          <w:szCs w:val="24"/>
        </w:rPr>
        <w:t xml:space="preserve"> услуги,</w:t>
      </w:r>
      <w:r w:rsidRPr="009D66E1">
        <w:rPr>
          <w:rFonts w:ascii="Times New Roman" w:hAnsi="Times New Roman" w:cs="Times New Roman"/>
          <w:sz w:val="24"/>
          <w:szCs w:val="24"/>
        </w:rPr>
        <w:t xml:space="preserve"> 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6B4A56">
        <w:rPr>
          <w:rFonts w:ascii="Times New Roman" w:hAnsi="Times New Roman" w:cs="Times New Roman"/>
          <w:sz w:val="24"/>
          <w:szCs w:val="24"/>
        </w:rPr>
        <w:t>У</w:t>
      </w:r>
      <w:r w:rsidRPr="009D66E1">
        <w:rPr>
          <w:rFonts w:ascii="Times New Roman" w:hAnsi="Times New Roman" w:cs="Times New Roman"/>
          <w:sz w:val="24"/>
          <w:szCs w:val="24"/>
        </w:rPr>
        <w:t xml:space="preserve">МФЦ предоставляется сотрудником </w:t>
      </w:r>
      <w:r w:rsidR="006B4A56">
        <w:rPr>
          <w:rFonts w:ascii="Times New Roman" w:hAnsi="Times New Roman" w:cs="Times New Roman"/>
          <w:sz w:val="24"/>
          <w:szCs w:val="24"/>
        </w:rPr>
        <w:t>У</w:t>
      </w:r>
      <w:r w:rsidRPr="009D66E1">
        <w:rPr>
          <w:rFonts w:ascii="Times New Roman" w:hAnsi="Times New Roman" w:cs="Times New Roman"/>
          <w:sz w:val="24"/>
          <w:szCs w:val="24"/>
        </w:rPr>
        <w:t xml:space="preserve">МФЦ при непосредственном обращении заявителя в </w:t>
      </w:r>
      <w:r w:rsidR="006B4A56">
        <w:rPr>
          <w:rFonts w:ascii="Times New Roman" w:hAnsi="Times New Roman" w:cs="Times New Roman"/>
          <w:sz w:val="24"/>
          <w:szCs w:val="24"/>
        </w:rPr>
        <w:t>У</w:t>
      </w:r>
      <w:r w:rsidRPr="009D66E1">
        <w:rPr>
          <w:rFonts w:ascii="Times New Roman" w:hAnsi="Times New Roman" w:cs="Times New Roman"/>
          <w:sz w:val="24"/>
          <w:szCs w:val="24"/>
        </w:rPr>
        <w:t xml:space="preserve">МФЦ или посредством телефонной связи в соответствии с действующим законодательством, регулирующим организацию деятельности </w:t>
      </w:r>
      <w:r w:rsidR="006B4A56">
        <w:rPr>
          <w:rFonts w:ascii="Times New Roman" w:hAnsi="Times New Roman" w:cs="Times New Roman"/>
          <w:sz w:val="24"/>
          <w:szCs w:val="24"/>
        </w:rPr>
        <w:t>У</w:t>
      </w:r>
      <w:r w:rsidRPr="009D66E1">
        <w:rPr>
          <w:rFonts w:ascii="Times New Roman" w:hAnsi="Times New Roman" w:cs="Times New Roman"/>
          <w:sz w:val="24"/>
          <w:szCs w:val="24"/>
        </w:rPr>
        <w:t>МФЦ.</w:t>
      </w:r>
    </w:p>
    <w:p w:rsidR="00256E52" w:rsidRDefault="009D66E1" w:rsidP="00256E52">
      <w:pPr>
        <w:autoSpaceDE w:val="0"/>
        <w:autoSpaceDN w:val="0"/>
        <w:adjustRightInd w:val="0"/>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 xml:space="preserve">Информирование о порядке предоставления муниципальной </w:t>
      </w:r>
      <w:r w:rsidR="00256E52" w:rsidRPr="009D66E1">
        <w:rPr>
          <w:rFonts w:ascii="Times New Roman" w:hAnsi="Times New Roman" w:cs="Times New Roman"/>
          <w:sz w:val="24"/>
          <w:szCs w:val="24"/>
        </w:rPr>
        <w:t>услуги осуществляется</w:t>
      </w:r>
      <w:r w:rsidRPr="009D66E1">
        <w:rPr>
          <w:rFonts w:ascii="Times New Roman" w:eastAsia="Calibri" w:hAnsi="Times New Roman" w:cs="Times New Roman"/>
          <w:sz w:val="24"/>
          <w:szCs w:val="24"/>
        </w:rPr>
        <w:t xml:space="preserve"> в соответствии с графиком работы </w:t>
      </w:r>
      <w:r w:rsidR="006B4A56">
        <w:rPr>
          <w:rFonts w:ascii="Times New Roman" w:eastAsia="Calibri" w:hAnsi="Times New Roman" w:cs="Times New Roman"/>
          <w:sz w:val="24"/>
          <w:szCs w:val="24"/>
        </w:rPr>
        <w:t>У</w:t>
      </w:r>
      <w:r w:rsidRPr="009D66E1">
        <w:rPr>
          <w:rFonts w:ascii="Times New Roman" w:eastAsia="Calibri" w:hAnsi="Times New Roman" w:cs="Times New Roman"/>
          <w:sz w:val="24"/>
          <w:szCs w:val="24"/>
        </w:rPr>
        <w:t>МФЦ.</w:t>
      </w:r>
    </w:p>
    <w:p w:rsidR="00256E52" w:rsidRDefault="009D66E1" w:rsidP="00256E52">
      <w:pPr>
        <w:autoSpaceDE w:val="0"/>
        <w:autoSpaceDN w:val="0"/>
        <w:adjustRightInd w:val="0"/>
        <w:spacing w:after="0" w:line="240" w:lineRule="auto"/>
        <w:ind w:firstLine="567"/>
        <w:jc w:val="both"/>
        <w:rPr>
          <w:rFonts w:ascii="Times New Roman" w:hAnsi="Times New Roman" w:cs="Times New Roman"/>
          <w:sz w:val="24"/>
          <w:szCs w:val="24"/>
        </w:rPr>
      </w:pPr>
      <w:r w:rsidRPr="009D66E1">
        <w:rPr>
          <w:rFonts w:ascii="Times New Roman" w:eastAsia="Calibri" w:hAnsi="Times New Roman" w:cs="Times New Roman"/>
          <w:sz w:val="24"/>
          <w:szCs w:val="24"/>
        </w:rPr>
        <w:t xml:space="preserve">6.4. При личном обращении заявителя в </w:t>
      </w:r>
      <w:r w:rsidR="006B4A56">
        <w:rPr>
          <w:rFonts w:ascii="Times New Roman" w:eastAsia="Calibri" w:hAnsi="Times New Roman" w:cs="Times New Roman"/>
          <w:sz w:val="24"/>
          <w:szCs w:val="24"/>
        </w:rPr>
        <w:t>У</w:t>
      </w:r>
      <w:r w:rsidRPr="009D66E1">
        <w:rPr>
          <w:rFonts w:ascii="Times New Roman" w:eastAsia="Calibri" w:hAnsi="Times New Roman" w:cs="Times New Roman"/>
          <w:sz w:val="24"/>
          <w:szCs w:val="24"/>
        </w:rPr>
        <w:t>МФЦ сотрудник</w:t>
      </w:r>
      <w:r w:rsidRPr="009D66E1">
        <w:rPr>
          <w:rFonts w:ascii="Times New Roman" w:hAnsi="Times New Roman" w:cs="Times New Roman"/>
          <w:sz w:val="24"/>
          <w:szCs w:val="24"/>
        </w:rPr>
        <w:t>, ответственный за прием документов:</w:t>
      </w:r>
    </w:p>
    <w:p w:rsidR="00256E52" w:rsidRDefault="009D66E1" w:rsidP="00256E52">
      <w:pPr>
        <w:autoSpaceDE w:val="0"/>
        <w:autoSpaceDN w:val="0"/>
        <w:adjustRightInd w:val="0"/>
        <w:spacing w:after="0" w:line="240" w:lineRule="auto"/>
        <w:ind w:firstLine="567"/>
        <w:jc w:val="both"/>
        <w:rPr>
          <w:rFonts w:ascii="Times New Roman" w:hAnsi="Times New Roman" w:cs="Times New Roman"/>
          <w:sz w:val="24"/>
          <w:szCs w:val="24"/>
        </w:rPr>
      </w:pPr>
      <w:r w:rsidRPr="009D66E1">
        <w:rPr>
          <w:rFonts w:ascii="Times New Roman" w:eastAsia="Calibri"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256E52" w:rsidRDefault="009D66E1" w:rsidP="00256E52">
      <w:pPr>
        <w:autoSpaceDE w:val="0"/>
        <w:autoSpaceDN w:val="0"/>
        <w:adjustRightInd w:val="0"/>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проверяет представленное уведомление об окончании строительства и документы на предмет:</w:t>
      </w:r>
    </w:p>
    <w:p w:rsidR="00256E52" w:rsidRDefault="009D66E1" w:rsidP="00256E52">
      <w:pPr>
        <w:autoSpaceDE w:val="0"/>
        <w:autoSpaceDN w:val="0"/>
        <w:adjustRightInd w:val="0"/>
        <w:spacing w:after="0" w:line="240" w:lineRule="auto"/>
        <w:ind w:firstLine="567"/>
        <w:jc w:val="both"/>
        <w:rPr>
          <w:rFonts w:ascii="Times New Roman" w:hAnsi="Times New Roman"/>
          <w:sz w:val="24"/>
          <w:szCs w:val="24"/>
        </w:rPr>
      </w:pPr>
      <w:r w:rsidRPr="009D66E1">
        <w:rPr>
          <w:rFonts w:ascii="Times New Roman" w:hAnsi="Times New Roman"/>
          <w:sz w:val="24"/>
          <w:szCs w:val="24"/>
        </w:rPr>
        <w:t>текст в уведомлении о планируемом строительстве поддается прочтению;</w:t>
      </w:r>
    </w:p>
    <w:p w:rsidR="00256E52" w:rsidRDefault="009D66E1" w:rsidP="00256E52">
      <w:pPr>
        <w:autoSpaceDE w:val="0"/>
        <w:autoSpaceDN w:val="0"/>
        <w:adjustRightInd w:val="0"/>
        <w:spacing w:after="0" w:line="240" w:lineRule="auto"/>
        <w:ind w:firstLine="567"/>
        <w:jc w:val="both"/>
        <w:rPr>
          <w:rFonts w:ascii="Times New Roman" w:hAnsi="Times New Roman"/>
          <w:sz w:val="24"/>
          <w:szCs w:val="24"/>
        </w:rPr>
      </w:pPr>
      <w:r w:rsidRPr="009D66E1">
        <w:rPr>
          <w:rFonts w:ascii="Times New Roman" w:hAnsi="Times New Roman"/>
          <w:sz w:val="24"/>
          <w:szCs w:val="24"/>
        </w:rPr>
        <w:t>в уведомлении о планируемом строительстве указаны сведения, предусмотренные пунктом 2.6.1 настоящего административного регламента;</w:t>
      </w:r>
    </w:p>
    <w:p w:rsidR="00256E52" w:rsidRDefault="009D66E1" w:rsidP="00256E52">
      <w:pPr>
        <w:autoSpaceDE w:val="0"/>
        <w:autoSpaceDN w:val="0"/>
        <w:adjustRightInd w:val="0"/>
        <w:spacing w:after="0" w:line="240" w:lineRule="auto"/>
        <w:ind w:firstLine="567"/>
        <w:jc w:val="both"/>
        <w:rPr>
          <w:rFonts w:ascii="Times New Roman" w:hAnsi="Times New Roman"/>
          <w:sz w:val="24"/>
          <w:szCs w:val="24"/>
        </w:rPr>
      </w:pPr>
      <w:r w:rsidRPr="009D66E1">
        <w:rPr>
          <w:rFonts w:ascii="Times New Roman" w:hAnsi="Times New Roman"/>
          <w:sz w:val="24"/>
          <w:szCs w:val="24"/>
        </w:rPr>
        <w:t>уведомление о планируемом строительстве подписано уполномоченным лицом;</w:t>
      </w:r>
    </w:p>
    <w:p w:rsidR="00256E52" w:rsidRDefault="009D66E1" w:rsidP="00256E52">
      <w:pPr>
        <w:autoSpaceDE w:val="0"/>
        <w:autoSpaceDN w:val="0"/>
        <w:adjustRightInd w:val="0"/>
        <w:spacing w:after="0" w:line="240" w:lineRule="auto"/>
        <w:ind w:firstLine="567"/>
        <w:jc w:val="both"/>
        <w:rPr>
          <w:rFonts w:ascii="Times New Roman" w:hAnsi="Times New Roman"/>
          <w:sz w:val="24"/>
          <w:szCs w:val="24"/>
        </w:rPr>
      </w:pPr>
      <w:r w:rsidRPr="009D66E1">
        <w:rPr>
          <w:rFonts w:ascii="Times New Roman" w:hAnsi="Times New Roman"/>
          <w:sz w:val="24"/>
          <w:szCs w:val="24"/>
        </w:rPr>
        <w:lastRenderedPageBreak/>
        <w:t>приложены документы, необходимые для предоставления муниципальной услуги;</w:t>
      </w:r>
    </w:p>
    <w:p w:rsidR="00256E52" w:rsidRDefault="009D66E1" w:rsidP="00256E52">
      <w:pPr>
        <w:autoSpaceDE w:val="0"/>
        <w:autoSpaceDN w:val="0"/>
        <w:adjustRightInd w:val="0"/>
        <w:spacing w:after="0" w:line="240" w:lineRule="auto"/>
        <w:ind w:firstLine="567"/>
        <w:jc w:val="both"/>
        <w:rPr>
          <w:rFonts w:ascii="Times New Roman" w:hAnsi="Times New Roman"/>
          <w:sz w:val="24"/>
          <w:szCs w:val="24"/>
        </w:rPr>
      </w:pPr>
      <w:r w:rsidRPr="009D66E1">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256E52" w:rsidRDefault="009D66E1" w:rsidP="00256E52">
      <w:pPr>
        <w:autoSpaceDE w:val="0"/>
        <w:autoSpaceDN w:val="0"/>
        <w:adjustRightInd w:val="0"/>
        <w:spacing w:after="0" w:line="240" w:lineRule="auto"/>
        <w:ind w:firstLine="567"/>
        <w:jc w:val="both"/>
        <w:rPr>
          <w:rFonts w:ascii="Times New Roman" w:eastAsia="Calibri" w:hAnsi="Times New Roman"/>
          <w:sz w:val="24"/>
          <w:szCs w:val="24"/>
        </w:rPr>
      </w:pPr>
      <w:r w:rsidRPr="009D66E1">
        <w:rPr>
          <w:rFonts w:ascii="Times New Roman" w:hAnsi="Times New Roman"/>
          <w:sz w:val="24"/>
          <w:szCs w:val="24"/>
        </w:rPr>
        <w:t xml:space="preserve">делает копии подлинников представленных документов, в том числе по отдельным документам без взимания платы в соответствии с </w:t>
      </w:r>
      <w:r w:rsidRPr="009D66E1">
        <w:rPr>
          <w:rFonts w:ascii="Times New Roman" w:eastAsia="Calibri"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9D66E1">
        <w:rPr>
          <w:rFonts w:ascii="Times New Roman" w:hAnsi="Times New Roman"/>
          <w:sz w:val="24"/>
          <w:szCs w:val="24"/>
        </w:rPr>
        <w:t xml:space="preserve"> </w:t>
      </w:r>
      <w:r w:rsidRPr="009D66E1">
        <w:rPr>
          <w:rFonts w:ascii="Times New Roman" w:eastAsia="Calibri" w:hAnsi="Times New Roman"/>
          <w:sz w:val="24"/>
          <w:szCs w:val="24"/>
        </w:rPr>
        <w:t xml:space="preserve">заверяет их, возвращает заявителю подлинники документов. При заверении соответствия копии документа подлиннику на копии документа проставляется </w:t>
      </w:r>
      <w:r w:rsidR="00256E52" w:rsidRPr="009D66E1">
        <w:rPr>
          <w:rFonts w:ascii="Times New Roman" w:eastAsia="Calibri" w:hAnsi="Times New Roman"/>
          <w:sz w:val="24"/>
          <w:szCs w:val="24"/>
        </w:rPr>
        <w:t>надпись:</w:t>
      </w:r>
      <w:r w:rsidRPr="009D66E1">
        <w:rPr>
          <w:rFonts w:ascii="Times New Roman" w:eastAsia="Calibri" w:hAnsi="Times New Roman"/>
          <w:sz w:val="24"/>
          <w:szCs w:val="24"/>
        </w:rPr>
        <w:t xml:space="preserve"> «Верно», заверяется подписью сотрудника </w:t>
      </w:r>
      <w:r w:rsidR="006B4A56">
        <w:rPr>
          <w:rFonts w:ascii="Times New Roman" w:eastAsia="Calibri" w:hAnsi="Times New Roman"/>
          <w:sz w:val="24"/>
          <w:szCs w:val="24"/>
        </w:rPr>
        <w:t>У</w:t>
      </w:r>
      <w:r w:rsidRPr="009D66E1">
        <w:rPr>
          <w:rFonts w:ascii="Times New Roman" w:eastAsia="Calibri" w:hAnsi="Times New Roman"/>
          <w:sz w:val="24"/>
          <w:szCs w:val="24"/>
        </w:rPr>
        <w:t>МФЦ, принявшего документ, с указанием фамилии, инициалов и даты заверения;</w:t>
      </w:r>
    </w:p>
    <w:p w:rsidR="00256E52" w:rsidRDefault="009D66E1" w:rsidP="00256E52">
      <w:pPr>
        <w:autoSpaceDE w:val="0"/>
        <w:autoSpaceDN w:val="0"/>
        <w:adjustRightInd w:val="0"/>
        <w:spacing w:after="0" w:line="240" w:lineRule="auto"/>
        <w:ind w:firstLine="567"/>
        <w:jc w:val="both"/>
        <w:rPr>
          <w:rFonts w:ascii="Times New Roman" w:eastAsia="Calibri" w:hAnsi="Times New Roman"/>
          <w:sz w:val="24"/>
          <w:szCs w:val="24"/>
        </w:rPr>
      </w:pPr>
      <w:r w:rsidRPr="009D66E1">
        <w:rPr>
          <w:rFonts w:ascii="Times New Roman" w:eastAsia="Calibri" w:hAnsi="Times New Roman"/>
          <w:sz w:val="24"/>
          <w:szCs w:val="24"/>
        </w:rPr>
        <w:t xml:space="preserve"> заполняет сведения о заявителе и представленных документах в автоматизированной информационной системе (АИС МФЦ);</w:t>
      </w:r>
    </w:p>
    <w:p w:rsidR="00256E52" w:rsidRDefault="009D66E1" w:rsidP="00256E52">
      <w:pPr>
        <w:autoSpaceDE w:val="0"/>
        <w:autoSpaceDN w:val="0"/>
        <w:adjustRightInd w:val="0"/>
        <w:spacing w:after="0" w:line="240" w:lineRule="auto"/>
        <w:ind w:firstLine="567"/>
        <w:jc w:val="both"/>
        <w:rPr>
          <w:rFonts w:ascii="Times New Roman" w:eastAsia="Calibri" w:hAnsi="Times New Roman"/>
          <w:sz w:val="24"/>
          <w:szCs w:val="24"/>
        </w:rPr>
      </w:pPr>
      <w:r w:rsidRPr="009D66E1">
        <w:rPr>
          <w:rFonts w:ascii="Times New Roman" w:eastAsia="Calibri" w:hAnsi="Times New Roman"/>
          <w:sz w:val="24"/>
          <w:szCs w:val="24"/>
        </w:rPr>
        <w:t>выдает расписку</w:t>
      </w:r>
      <w:r w:rsidRPr="009D66E1">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9D66E1">
        <w:rPr>
          <w:rFonts w:ascii="Times New Roman" w:eastAsia="Calibri" w:hAnsi="Times New Roman"/>
          <w:sz w:val="24"/>
          <w:szCs w:val="24"/>
        </w:rPr>
        <w:t>;</w:t>
      </w:r>
    </w:p>
    <w:p w:rsidR="00256E52" w:rsidRDefault="00256E52" w:rsidP="00256E52">
      <w:pPr>
        <w:autoSpaceDE w:val="0"/>
        <w:autoSpaceDN w:val="0"/>
        <w:adjustRightInd w:val="0"/>
        <w:spacing w:after="0" w:line="240" w:lineRule="auto"/>
        <w:ind w:firstLine="567"/>
        <w:jc w:val="both"/>
        <w:rPr>
          <w:rFonts w:ascii="Times New Roman" w:hAnsi="Times New Roman"/>
          <w:sz w:val="24"/>
          <w:szCs w:val="24"/>
        </w:rPr>
      </w:pPr>
      <w:r w:rsidRPr="009D66E1">
        <w:rPr>
          <w:rFonts w:ascii="Times New Roman" w:hAnsi="Times New Roman"/>
          <w:sz w:val="24"/>
          <w:szCs w:val="24"/>
        </w:rPr>
        <w:t>информирует заявителя о сроке предоставления муниципальной</w:t>
      </w:r>
      <w:r w:rsidR="009D66E1" w:rsidRPr="009D66E1">
        <w:rPr>
          <w:rFonts w:ascii="Times New Roman" w:hAnsi="Times New Roman"/>
          <w:sz w:val="24"/>
          <w:szCs w:val="24"/>
        </w:rPr>
        <w:t xml:space="preserve"> услуги, способах получения информации о ходе исполнения муниципальной услуги;</w:t>
      </w:r>
    </w:p>
    <w:p w:rsidR="00256E52" w:rsidRDefault="009D66E1" w:rsidP="00256E52">
      <w:pPr>
        <w:autoSpaceDE w:val="0"/>
        <w:autoSpaceDN w:val="0"/>
        <w:adjustRightInd w:val="0"/>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уведомляет </w:t>
      </w:r>
      <w:r w:rsidR="00B859CC" w:rsidRPr="009D66E1">
        <w:rPr>
          <w:rFonts w:ascii="Times New Roman" w:hAnsi="Times New Roman"/>
          <w:sz w:val="24"/>
          <w:szCs w:val="24"/>
        </w:rPr>
        <w:t>заявителя о</w:t>
      </w:r>
      <w:r w:rsidRPr="009D66E1">
        <w:rPr>
          <w:rFonts w:ascii="Times New Roman" w:hAnsi="Times New Roman"/>
          <w:sz w:val="24"/>
          <w:szCs w:val="24"/>
        </w:rPr>
        <w:t xml:space="preserve"> том, что невостребованные документы хранятся в </w:t>
      </w:r>
      <w:r w:rsidR="006B4A56">
        <w:rPr>
          <w:rFonts w:ascii="Times New Roman" w:hAnsi="Times New Roman"/>
          <w:sz w:val="24"/>
          <w:szCs w:val="24"/>
        </w:rPr>
        <w:t>У</w:t>
      </w:r>
      <w:r w:rsidRPr="009D66E1">
        <w:rPr>
          <w:rFonts w:ascii="Times New Roman" w:hAnsi="Times New Roman"/>
          <w:sz w:val="24"/>
          <w:szCs w:val="24"/>
        </w:rPr>
        <w:t>МФЦ в течение 30 дней, после чего передаются в уполномоченный орган.</w:t>
      </w:r>
    </w:p>
    <w:p w:rsidR="00256E52" w:rsidRDefault="009D66E1" w:rsidP="00256E52">
      <w:pPr>
        <w:autoSpaceDE w:val="0"/>
        <w:autoSpaceDN w:val="0"/>
        <w:adjustRightInd w:val="0"/>
        <w:spacing w:after="0" w:line="240" w:lineRule="auto"/>
        <w:ind w:firstLine="567"/>
        <w:jc w:val="both"/>
        <w:rPr>
          <w:rFonts w:ascii="Times New Roman" w:hAnsi="Times New Roman"/>
          <w:sz w:val="24"/>
          <w:szCs w:val="24"/>
        </w:rPr>
      </w:pPr>
      <w:r w:rsidRPr="009D66E1">
        <w:rPr>
          <w:rFonts w:ascii="Times New Roman" w:hAnsi="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256E52" w:rsidRDefault="009D66E1" w:rsidP="00256E52">
      <w:pPr>
        <w:autoSpaceDE w:val="0"/>
        <w:autoSpaceDN w:val="0"/>
        <w:adjustRightInd w:val="0"/>
        <w:spacing w:after="0" w:line="240" w:lineRule="auto"/>
        <w:ind w:firstLine="567"/>
        <w:jc w:val="both"/>
        <w:rPr>
          <w:rFonts w:ascii="Times New Roman" w:hAnsi="Times New Roman"/>
          <w:sz w:val="24"/>
          <w:szCs w:val="24"/>
        </w:rPr>
      </w:pPr>
      <w:r w:rsidRPr="009D66E1">
        <w:rPr>
          <w:rFonts w:ascii="Times New Roman" w:hAnsi="Times New Roman"/>
          <w:sz w:val="24"/>
          <w:szCs w:val="24"/>
        </w:rPr>
        <w:t>В случае если заявитель настаивает на принятии документов - принимает представленные заявителем документы.</w:t>
      </w:r>
    </w:p>
    <w:p w:rsidR="00256E52" w:rsidRDefault="009D66E1" w:rsidP="00256E52">
      <w:pPr>
        <w:autoSpaceDE w:val="0"/>
        <w:autoSpaceDN w:val="0"/>
        <w:adjustRightInd w:val="0"/>
        <w:spacing w:after="0" w:line="240" w:lineRule="auto"/>
        <w:ind w:firstLine="567"/>
        <w:jc w:val="both"/>
        <w:rPr>
          <w:rFonts w:ascii="Times New Roman" w:hAnsi="Times New Roman"/>
          <w:sz w:val="24"/>
          <w:szCs w:val="24"/>
        </w:rPr>
      </w:pPr>
      <w:r w:rsidRPr="009D66E1">
        <w:rPr>
          <w:rFonts w:ascii="Times New Roman" w:hAnsi="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256E52" w:rsidRDefault="009D66E1" w:rsidP="00256E52">
      <w:pPr>
        <w:autoSpaceDE w:val="0"/>
        <w:autoSpaceDN w:val="0"/>
        <w:adjustRightInd w:val="0"/>
        <w:spacing w:after="0" w:line="240" w:lineRule="auto"/>
        <w:ind w:firstLine="567"/>
        <w:jc w:val="both"/>
        <w:rPr>
          <w:rFonts w:ascii="Times New Roman" w:eastAsia="Calibri" w:hAnsi="Times New Roman"/>
          <w:sz w:val="24"/>
          <w:szCs w:val="24"/>
        </w:rPr>
      </w:pPr>
      <w:r w:rsidRPr="009D66E1">
        <w:rPr>
          <w:rFonts w:ascii="Times New Roman" w:eastAsia="Calibri" w:hAnsi="Times New Roman"/>
          <w:sz w:val="24"/>
          <w:szCs w:val="24"/>
        </w:rPr>
        <w:t xml:space="preserve">6.5. Уведомление о планируемом строительстве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уведомления о планируемом строительстве и документов в </w:t>
      </w:r>
      <w:r w:rsidR="006B4A56">
        <w:rPr>
          <w:rFonts w:ascii="Times New Roman" w:eastAsia="Calibri" w:hAnsi="Times New Roman"/>
          <w:sz w:val="24"/>
          <w:szCs w:val="24"/>
        </w:rPr>
        <w:t>У</w:t>
      </w:r>
      <w:r w:rsidRPr="009D66E1">
        <w:rPr>
          <w:rFonts w:ascii="Times New Roman" w:eastAsia="Calibri" w:hAnsi="Times New Roman"/>
          <w:sz w:val="24"/>
          <w:szCs w:val="24"/>
        </w:rPr>
        <w:t xml:space="preserve">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w:t>
      </w:r>
      <w:r w:rsidR="006B4A56">
        <w:rPr>
          <w:rFonts w:ascii="Times New Roman" w:eastAsia="Calibri" w:hAnsi="Times New Roman"/>
          <w:sz w:val="24"/>
          <w:szCs w:val="24"/>
        </w:rPr>
        <w:t>У</w:t>
      </w:r>
      <w:r w:rsidRPr="009D66E1">
        <w:rPr>
          <w:rFonts w:ascii="Times New Roman" w:eastAsia="Calibri" w:hAnsi="Times New Roman"/>
          <w:sz w:val="24"/>
          <w:szCs w:val="24"/>
        </w:rPr>
        <w:t xml:space="preserve">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w:t>
      </w:r>
      <w:r w:rsidR="006B4A56">
        <w:rPr>
          <w:rFonts w:ascii="Times New Roman" w:eastAsia="Calibri" w:hAnsi="Times New Roman"/>
          <w:sz w:val="24"/>
          <w:szCs w:val="24"/>
        </w:rPr>
        <w:t>У</w:t>
      </w:r>
      <w:r w:rsidRPr="009D66E1">
        <w:rPr>
          <w:rFonts w:ascii="Times New Roman" w:eastAsia="Calibri" w:hAnsi="Times New Roman"/>
          <w:sz w:val="24"/>
          <w:szCs w:val="24"/>
        </w:rPr>
        <w:t>МФЦ. В уведомлении о планируемом строительстве производится отметка с указанием реквизитов реестра, по которому переданы уведомление о планируемом строительстве и документы.</w:t>
      </w:r>
    </w:p>
    <w:p w:rsidR="00256E52" w:rsidRDefault="009D66E1" w:rsidP="00256E52">
      <w:pPr>
        <w:autoSpaceDE w:val="0"/>
        <w:autoSpaceDN w:val="0"/>
        <w:adjustRightInd w:val="0"/>
        <w:spacing w:after="0" w:line="240" w:lineRule="auto"/>
        <w:ind w:firstLine="567"/>
        <w:jc w:val="both"/>
        <w:rPr>
          <w:rFonts w:ascii="Times New Roman" w:eastAsia="Calibri" w:hAnsi="Times New Roman"/>
          <w:sz w:val="24"/>
          <w:szCs w:val="24"/>
        </w:rPr>
      </w:pPr>
      <w:r w:rsidRPr="009D66E1">
        <w:rPr>
          <w:rFonts w:ascii="Times New Roman" w:eastAsia="Calibri" w:hAnsi="Times New Roman"/>
          <w:sz w:val="24"/>
          <w:szCs w:val="24"/>
        </w:rPr>
        <w:t xml:space="preserve">6.6. При обращении заявителя за предоставлением муниципальной услуги через </w:t>
      </w:r>
      <w:r w:rsidR="006B4A56">
        <w:rPr>
          <w:rFonts w:ascii="Times New Roman" w:eastAsia="Calibri" w:hAnsi="Times New Roman"/>
          <w:sz w:val="24"/>
          <w:szCs w:val="24"/>
        </w:rPr>
        <w:t>У</w:t>
      </w:r>
      <w:r w:rsidRPr="009D66E1">
        <w:rPr>
          <w:rFonts w:ascii="Times New Roman" w:eastAsia="Calibri" w:hAnsi="Times New Roman"/>
          <w:sz w:val="24"/>
          <w:szCs w:val="24"/>
        </w:rPr>
        <w:t xml:space="preserve">МФЦ выдача результата предоставления муниципальной услуги осуществляется при личном обращении в </w:t>
      </w:r>
      <w:r w:rsidR="006B4A56">
        <w:rPr>
          <w:rFonts w:ascii="Times New Roman" w:eastAsia="Calibri" w:hAnsi="Times New Roman"/>
          <w:sz w:val="24"/>
          <w:szCs w:val="24"/>
        </w:rPr>
        <w:t>У</w:t>
      </w:r>
      <w:r w:rsidRPr="009D66E1">
        <w:rPr>
          <w:rFonts w:ascii="Times New Roman" w:eastAsia="Calibri" w:hAnsi="Times New Roman"/>
          <w:sz w:val="24"/>
          <w:szCs w:val="24"/>
        </w:rPr>
        <w:t xml:space="preserve">МФЦ. </w:t>
      </w:r>
    </w:p>
    <w:p w:rsidR="00256E52" w:rsidRDefault="009D66E1" w:rsidP="00256E52">
      <w:pPr>
        <w:autoSpaceDE w:val="0"/>
        <w:autoSpaceDN w:val="0"/>
        <w:adjustRightInd w:val="0"/>
        <w:spacing w:after="0" w:line="240" w:lineRule="auto"/>
        <w:ind w:firstLine="567"/>
        <w:jc w:val="both"/>
        <w:rPr>
          <w:rFonts w:ascii="Times New Roman" w:eastAsia="Calibri" w:hAnsi="Times New Roman"/>
          <w:sz w:val="24"/>
          <w:szCs w:val="24"/>
        </w:rPr>
      </w:pPr>
      <w:r w:rsidRPr="009D66E1">
        <w:rPr>
          <w:rFonts w:ascii="Times New Roman" w:hAnsi="Times New Roman"/>
          <w:sz w:val="24"/>
          <w:szCs w:val="24"/>
        </w:rPr>
        <w:t xml:space="preserve">6.6.1. Ответственность за выдачу </w:t>
      </w:r>
      <w:r w:rsidRPr="009D66E1">
        <w:rPr>
          <w:rFonts w:ascii="Times New Roman" w:eastAsia="Calibri" w:hAnsi="Times New Roman"/>
          <w:sz w:val="24"/>
          <w:szCs w:val="24"/>
        </w:rPr>
        <w:t xml:space="preserve">результата предоставления муниципальной услуги несет сотрудник </w:t>
      </w:r>
      <w:r w:rsidR="006B4A56">
        <w:rPr>
          <w:rFonts w:ascii="Times New Roman" w:eastAsia="Calibri" w:hAnsi="Times New Roman"/>
          <w:sz w:val="24"/>
          <w:szCs w:val="24"/>
        </w:rPr>
        <w:t>У</w:t>
      </w:r>
      <w:r w:rsidRPr="009D66E1">
        <w:rPr>
          <w:rFonts w:ascii="Times New Roman" w:eastAsia="Calibri" w:hAnsi="Times New Roman"/>
          <w:sz w:val="24"/>
          <w:szCs w:val="24"/>
        </w:rPr>
        <w:t xml:space="preserve">МФЦ, уполномоченный руководителем </w:t>
      </w:r>
      <w:r w:rsidR="006B4A56">
        <w:rPr>
          <w:rFonts w:ascii="Times New Roman" w:eastAsia="Calibri" w:hAnsi="Times New Roman"/>
          <w:sz w:val="24"/>
          <w:szCs w:val="24"/>
        </w:rPr>
        <w:t>У</w:t>
      </w:r>
      <w:r w:rsidRPr="009D66E1">
        <w:rPr>
          <w:rFonts w:ascii="Times New Roman" w:eastAsia="Calibri" w:hAnsi="Times New Roman"/>
          <w:sz w:val="24"/>
          <w:szCs w:val="24"/>
        </w:rPr>
        <w:t>МФЦ.</w:t>
      </w:r>
    </w:p>
    <w:p w:rsidR="00256E52" w:rsidRDefault="009D66E1" w:rsidP="00256E52">
      <w:pPr>
        <w:autoSpaceDE w:val="0"/>
        <w:autoSpaceDN w:val="0"/>
        <w:adjustRightInd w:val="0"/>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6.6.2. Для получения </w:t>
      </w:r>
      <w:r w:rsidRPr="009D66E1">
        <w:rPr>
          <w:rFonts w:ascii="Times New Roman" w:eastAsia="Calibri" w:hAnsi="Times New Roman"/>
          <w:sz w:val="24"/>
          <w:szCs w:val="24"/>
        </w:rPr>
        <w:t>результата предоставления муниципальной услуги</w:t>
      </w:r>
      <w:r w:rsidRPr="009D66E1">
        <w:rPr>
          <w:rFonts w:ascii="Times New Roman" w:hAnsi="Times New Roman"/>
          <w:sz w:val="24"/>
          <w:szCs w:val="24"/>
        </w:rPr>
        <w:t xml:space="preserve"> в </w:t>
      </w:r>
      <w:r w:rsidR="006B4A56">
        <w:rPr>
          <w:rFonts w:ascii="Times New Roman" w:hAnsi="Times New Roman"/>
          <w:sz w:val="24"/>
          <w:szCs w:val="24"/>
        </w:rPr>
        <w:t>У</w:t>
      </w:r>
      <w:r w:rsidRPr="009D66E1">
        <w:rPr>
          <w:rFonts w:ascii="Times New Roman" w:hAnsi="Times New Roman"/>
          <w:sz w:val="24"/>
          <w:szCs w:val="24"/>
        </w:rPr>
        <w:t xml:space="preserve">МФЦ заявитель предъявляет документ, удостоверяющий его личность и расписку. </w:t>
      </w:r>
    </w:p>
    <w:p w:rsidR="00256E52" w:rsidRDefault="009D66E1" w:rsidP="00256E52">
      <w:pPr>
        <w:autoSpaceDE w:val="0"/>
        <w:autoSpaceDN w:val="0"/>
        <w:adjustRightInd w:val="0"/>
        <w:spacing w:after="0" w:line="240" w:lineRule="auto"/>
        <w:ind w:firstLine="567"/>
        <w:jc w:val="both"/>
        <w:rPr>
          <w:rFonts w:ascii="Times New Roman" w:eastAsia="Calibri" w:hAnsi="Times New Roman"/>
          <w:sz w:val="24"/>
          <w:szCs w:val="24"/>
        </w:rPr>
      </w:pPr>
      <w:r w:rsidRPr="009D66E1">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9D66E1">
        <w:rPr>
          <w:rFonts w:ascii="Times New Roman" w:eastAsia="Calibri" w:hAnsi="Times New Roman"/>
          <w:sz w:val="24"/>
          <w:szCs w:val="24"/>
        </w:rPr>
        <w:t>.</w:t>
      </w:r>
    </w:p>
    <w:p w:rsidR="00256E52" w:rsidRDefault="009D66E1" w:rsidP="00256E52">
      <w:pPr>
        <w:autoSpaceDE w:val="0"/>
        <w:autoSpaceDN w:val="0"/>
        <w:adjustRightInd w:val="0"/>
        <w:spacing w:after="0" w:line="240" w:lineRule="auto"/>
        <w:ind w:firstLine="567"/>
        <w:jc w:val="both"/>
        <w:rPr>
          <w:rFonts w:ascii="Times New Roman" w:hAnsi="Times New Roman"/>
          <w:sz w:val="24"/>
          <w:szCs w:val="24"/>
        </w:rPr>
      </w:pPr>
      <w:r w:rsidRPr="009D66E1">
        <w:rPr>
          <w:rFonts w:ascii="Times New Roman" w:eastAsia="Calibri" w:hAnsi="Times New Roman"/>
          <w:sz w:val="24"/>
          <w:szCs w:val="24"/>
        </w:rPr>
        <w:t>С</w:t>
      </w:r>
      <w:r w:rsidRPr="009D66E1">
        <w:rPr>
          <w:rFonts w:ascii="Times New Roman" w:hAnsi="Times New Roman"/>
          <w:sz w:val="24"/>
          <w:szCs w:val="24"/>
        </w:rPr>
        <w:t xml:space="preserve">отрудник </w:t>
      </w:r>
      <w:r w:rsidR="006B4A56">
        <w:rPr>
          <w:rFonts w:ascii="Times New Roman" w:hAnsi="Times New Roman"/>
          <w:sz w:val="24"/>
          <w:szCs w:val="24"/>
        </w:rPr>
        <w:t>У</w:t>
      </w:r>
      <w:r w:rsidRPr="009D66E1">
        <w:rPr>
          <w:rFonts w:ascii="Times New Roman" w:hAnsi="Times New Roman"/>
          <w:sz w:val="24"/>
          <w:szCs w:val="24"/>
        </w:rPr>
        <w:t xml:space="preserve">МФЦ, ответственный за выдачу документов, выдает </w:t>
      </w:r>
      <w:r w:rsidR="00B859CC" w:rsidRPr="009D66E1">
        <w:rPr>
          <w:rFonts w:ascii="Times New Roman" w:hAnsi="Times New Roman"/>
          <w:sz w:val="24"/>
          <w:szCs w:val="24"/>
        </w:rPr>
        <w:t xml:space="preserve">документы </w:t>
      </w:r>
      <w:r w:rsidR="00B859CC" w:rsidRPr="009D66E1">
        <w:rPr>
          <w:rFonts w:ascii="Times New Roman" w:eastAsia="Calibri" w:hAnsi="Times New Roman"/>
          <w:sz w:val="24"/>
          <w:szCs w:val="24"/>
        </w:rPr>
        <w:t>заявителю</w:t>
      </w:r>
      <w:r w:rsidRPr="009D66E1">
        <w:rPr>
          <w:rFonts w:ascii="Times New Roman" w:hAnsi="Times New Roman"/>
          <w:sz w:val="24"/>
          <w:szCs w:val="24"/>
        </w:rPr>
        <w:t xml:space="preserve"> и регистрирует факт их выдачи в АИС МФЦ. Заявитель подтверждает факт получения документов своей подписью в расписке, которая остается в </w:t>
      </w:r>
      <w:r w:rsidR="006B4A56">
        <w:rPr>
          <w:rFonts w:ascii="Times New Roman" w:hAnsi="Times New Roman"/>
          <w:sz w:val="24"/>
          <w:szCs w:val="24"/>
        </w:rPr>
        <w:t>У</w:t>
      </w:r>
      <w:r w:rsidRPr="009D66E1">
        <w:rPr>
          <w:rFonts w:ascii="Times New Roman" w:hAnsi="Times New Roman"/>
          <w:sz w:val="24"/>
          <w:szCs w:val="24"/>
        </w:rPr>
        <w:t>МФЦ.</w:t>
      </w:r>
    </w:p>
    <w:p w:rsidR="00256E52" w:rsidRDefault="009D66E1" w:rsidP="00256E52">
      <w:pPr>
        <w:autoSpaceDE w:val="0"/>
        <w:autoSpaceDN w:val="0"/>
        <w:adjustRightInd w:val="0"/>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w:t>
      </w:r>
      <w:r w:rsidR="006B4A56">
        <w:rPr>
          <w:rFonts w:ascii="Times New Roman" w:hAnsi="Times New Roman"/>
          <w:sz w:val="24"/>
          <w:szCs w:val="24"/>
        </w:rPr>
        <w:lastRenderedPageBreak/>
        <w:t>У</w:t>
      </w:r>
      <w:r w:rsidRPr="009D66E1">
        <w:rPr>
          <w:rFonts w:ascii="Times New Roman" w:hAnsi="Times New Roman"/>
          <w:sz w:val="24"/>
          <w:szCs w:val="24"/>
        </w:rPr>
        <w:t xml:space="preserve">МФЦ, осуществляющий выдачу документов, на копии уведомления </w:t>
      </w:r>
      <w:r w:rsidRPr="009D66E1">
        <w:rPr>
          <w:rFonts w:ascii="Times New Roman" w:eastAsia="Calibri" w:hAnsi="Times New Roman"/>
          <w:sz w:val="24"/>
          <w:szCs w:val="24"/>
        </w:rPr>
        <w:t>о планируемом строительстве</w:t>
      </w:r>
      <w:r w:rsidRPr="009D66E1">
        <w:rPr>
          <w:rFonts w:ascii="Times New Roman" w:hAnsi="Times New Roman"/>
          <w:sz w:val="24"/>
          <w:szCs w:val="24"/>
        </w:rPr>
        <w:t xml:space="preserve">, хранящейся в </w:t>
      </w:r>
      <w:r w:rsidR="006B4A56">
        <w:rPr>
          <w:rFonts w:ascii="Times New Roman" w:hAnsi="Times New Roman"/>
          <w:sz w:val="24"/>
          <w:szCs w:val="24"/>
        </w:rPr>
        <w:t>У</w:t>
      </w:r>
      <w:r w:rsidRPr="009D66E1">
        <w:rPr>
          <w:rFonts w:ascii="Times New Roman" w:hAnsi="Times New Roman"/>
          <w:sz w:val="24"/>
          <w:szCs w:val="24"/>
        </w:rPr>
        <w:t xml:space="preserve">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w:t>
      </w:r>
      <w:r w:rsidR="006B4A56">
        <w:rPr>
          <w:rFonts w:ascii="Times New Roman" w:hAnsi="Times New Roman"/>
          <w:sz w:val="24"/>
          <w:szCs w:val="24"/>
        </w:rPr>
        <w:t>У</w:t>
      </w:r>
      <w:r w:rsidRPr="009D66E1">
        <w:rPr>
          <w:rFonts w:ascii="Times New Roman" w:hAnsi="Times New Roman"/>
          <w:sz w:val="24"/>
          <w:szCs w:val="24"/>
        </w:rPr>
        <w:t>МФЦ в течение следующих тридцати дней обеспечивает направление документов, которые заявитель отказался получить, в уполномоченный орган.</w:t>
      </w:r>
    </w:p>
    <w:p w:rsidR="00256E52" w:rsidRDefault="009D66E1" w:rsidP="00256E52">
      <w:pPr>
        <w:autoSpaceDE w:val="0"/>
        <w:autoSpaceDN w:val="0"/>
        <w:adjustRightInd w:val="0"/>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Невостребованные документы хранятся в </w:t>
      </w:r>
      <w:r w:rsidR="006B4A56">
        <w:rPr>
          <w:rFonts w:ascii="Times New Roman" w:hAnsi="Times New Roman"/>
          <w:sz w:val="24"/>
          <w:szCs w:val="24"/>
        </w:rPr>
        <w:t>У</w:t>
      </w:r>
      <w:r w:rsidRPr="009D66E1">
        <w:rPr>
          <w:rFonts w:ascii="Times New Roman" w:hAnsi="Times New Roman"/>
          <w:sz w:val="24"/>
          <w:szCs w:val="24"/>
        </w:rPr>
        <w:t>МФЦ в течение 30 дней, после чего передаются в уполномоченный орган.</w:t>
      </w:r>
    </w:p>
    <w:p w:rsidR="00256E52" w:rsidRDefault="009D66E1" w:rsidP="00256E52">
      <w:pPr>
        <w:autoSpaceDE w:val="0"/>
        <w:autoSpaceDN w:val="0"/>
        <w:adjustRightInd w:val="0"/>
        <w:spacing w:after="0" w:line="240" w:lineRule="auto"/>
        <w:ind w:firstLine="567"/>
        <w:jc w:val="both"/>
        <w:rPr>
          <w:rFonts w:ascii="Times New Roman" w:eastAsia="Calibri" w:hAnsi="Times New Roman"/>
          <w:sz w:val="24"/>
          <w:szCs w:val="24"/>
        </w:rPr>
      </w:pPr>
      <w:r w:rsidRPr="009D66E1">
        <w:rPr>
          <w:rFonts w:ascii="Times New Roman" w:eastAsia="Calibri" w:hAnsi="Times New Roman"/>
          <w:sz w:val="24"/>
          <w:szCs w:val="24"/>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w:t>
      </w:r>
      <w:r w:rsidR="006B4A56">
        <w:rPr>
          <w:rFonts w:ascii="Times New Roman" w:eastAsia="Calibri" w:hAnsi="Times New Roman"/>
          <w:sz w:val="24"/>
          <w:szCs w:val="24"/>
        </w:rPr>
        <w:t>У</w:t>
      </w:r>
      <w:r w:rsidRPr="009D66E1">
        <w:rPr>
          <w:rFonts w:ascii="Times New Roman" w:eastAsia="Calibri" w:hAnsi="Times New Roman"/>
          <w:sz w:val="24"/>
          <w:szCs w:val="24"/>
        </w:rPr>
        <w:t>МФЦ не предусмотрены.</w:t>
      </w:r>
    </w:p>
    <w:p w:rsidR="009D66E1" w:rsidRPr="00256E52" w:rsidRDefault="009D66E1" w:rsidP="00256E52">
      <w:pPr>
        <w:autoSpaceDE w:val="0"/>
        <w:autoSpaceDN w:val="0"/>
        <w:adjustRightInd w:val="0"/>
        <w:spacing w:after="0" w:line="240" w:lineRule="auto"/>
        <w:ind w:firstLine="567"/>
        <w:jc w:val="both"/>
        <w:rPr>
          <w:rFonts w:ascii="Times New Roman" w:hAnsi="Times New Roman" w:cs="Times New Roman"/>
          <w:sz w:val="24"/>
          <w:szCs w:val="24"/>
        </w:rPr>
      </w:pPr>
      <w:r w:rsidRPr="009D66E1">
        <w:rPr>
          <w:rFonts w:ascii="Times New Roman" w:eastAsia="Calibri" w:hAnsi="Times New Roman"/>
          <w:sz w:val="24"/>
          <w:szCs w:val="24"/>
        </w:rPr>
        <w:t xml:space="preserve">6.8. Досудебное (внесудебное) обжалование решений и действий (бездействия) </w:t>
      </w:r>
      <w:r w:rsidR="006B4A56">
        <w:rPr>
          <w:rFonts w:ascii="Times New Roman" w:eastAsia="Calibri" w:hAnsi="Times New Roman"/>
          <w:sz w:val="24"/>
          <w:szCs w:val="24"/>
        </w:rPr>
        <w:t>У</w:t>
      </w:r>
      <w:r w:rsidRPr="009D66E1">
        <w:rPr>
          <w:rFonts w:ascii="Times New Roman" w:eastAsia="Calibri" w:hAnsi="Times New Roman"/>
          <w:sz w:val="24"/>
          <w:szCs w:val="24"/>
        </w:rPr>
        <w:t xml:space="preserve">МФЦ, сотрудника </w:t>
      </w:r>
      <w:r w:rsidR="006B4A56">
        <w:rPr>
          <w:rFonts w:ascii="Times New Roman" w:eastAsia="Calibri" w:hAnsi="Times New Roman"/>
          <w:sz w:val="24"/>
          <w:szCs w:val="24"/>
        </w:rPr>
        <w:t>У</w:t>
      </w:r>
      <w:r w:rsidRPr="009D66E1">
        <w:rPr>
          <w:rFonts w:ascii="Times New Roman" w:eastAsia="Calibri" w:hAnsi="Times New Roman"/>
          <w:sz w:val="24"/>
          <w:szCs w:val="24"/>
        </w:rPr>
        <w:t>МФЦ осуществляется в порядке, предусмотренном пунктом 5.12 настоящего административного регламента.</w:t>
      </w:r>
    </w:p>
    <w:p w:rsidR="009D66E1" w:rsidRPr="009D66E1" w:rsidRDefault="009D66E1" w:rsidP="009D66E1">
      <w:pPr>
        <w:ind w:firstLine="709"/>
        <w:jc w:val="both"/>
        <w:rPr>
          <w:rFonts w:ascii="Times New Roman" w:hAnsi="Times New Roman" w:cs="Times New Roman"/>
          <w:sz w:val="24"/>
          <w:szCs w:val="24"/>
        </w:rPr>
      </w:pPr>
    </w:p>
    <w:p w:rsidR="009D66E1" w:rsidRPr="00D329D6" w:rsidRDefault="009D66E1" w:rsidP="009D66E1">
      <w:pPr>
        <w:ind w:firstLine="709"/>
        <w:jc w:val="both"/>
        <w:rPr>
          <w:rFonts w:ascii="Times New Roman" w:hAnsi="Times New Roman"/>
          <w:sz w:val="28"/>
          <w:szCs w:val="28"/>
        </w:rPr>
        <w:sectPr w:rsidR="009D66E1" w:rsidRPr="00D329D6" w:rsidSect="009D66E1">
          <w:pgSz w:w="11906" w:h="16838"/>
          <w:pgMar w:top="709" w:right="850" w:bottom="1134" w:left="1418" w:header="708" w:footer="708" w:gutter="0"/>
          <w:cols w:space="708"/>
          <w:docGrid w:linePitch="360"/>
        </w:sectPr>
      </w:pPr>
    </w:p>
    <w:p w:rsidR="009D66E1" w:rsidRPr="00D329D6" w:rsidRDefault="009D66E1" w:rsidP="00256E52">
      <w:pPr>
        <w:spacing w:after="0" w:line="240" w:lineRule="auto"/>
        <w:jc w:val="right"/>
        <w:rPr>
          <w:rFonts w:ascii="Times New Roman" w:hAnsi="Times New Roman"/>
          <w:sz w:val="24"/>
          <w:szCs w:val="24"/>
        </w:rPr>
      </w:pPr>
      <w:r w:rsidRPr="00D329D6">
        <w:rPr>
          <w:rFonts w:ascii="Times New Roman" w:hAnsi="Times New Roman"/>
          <w:sz w:val="24"/>
          <w:szCs w:val="24"/>
        </w:rPr>
        <w:lastRenderedPageBreak/>
        <w:t xml:space="preserve">Приложение № </w:t>
      </w:r>
      <w:r>
        <w:rPr>
          <w:rFonts w:ascii="Times New Roman" w:hAnsi="Times New Roman"/>
          <w:sz w:val="24"/>
          <w:szCs w:val="24"/>
        </w:rPr>
        <w:t>1</w:t>
      </w:r>
    </w:p>
    <w:p w:rsidR="009D66E1" w:rsidRPr="00D329D6" w:rsidRDefault="009D66E1" w:rsidP="009D66E1">
      <w:pPr>
        <w:pStyle w:val="ConsPlusNormal1"/>
        <w:tabs>
          <w:tab w:val="left" w:pos="5812"/>
        </w:tabs>
        <w:jc w:val="right"/>
        <w:rPr>
          <w:rFonts w:ascii="Times New Roman" w:hAnsi="Times New Roman"/>
          <w:szCs w:val="24"/>
          <w:lang w:eastAsia="ru-RU"/>
        </w:rPr>
      </w:pPr>
      <w:r w:rsidRPr="00D329D6">
        <w:rPr>
          <w:rFonts w:ascii="Times New Roman" w:hAnsi="Times New Roman"/>
          <w:szCs w:val="24"/>
          <w:lang w:eastAsia="ru-RU"/>
        </w:rPr>
        <w:t>к административному регламенту</w:t>
      </w:r>
    </w:p>
    <w:p w:rsidR="009D66E1" w:rsidRPr="00D329D6" w:rsidRDefault="009D66E1" w:rsidP="009D66E1">
      <w:pPr>
        <w:pStyle w:val="ConsPlusNormal1"/>
        <w:tabs>
          <w:tab w:val="left" w:pos="5812"/>
        </w:tabs>
        <w:jc w:val="right"/>
        <w:rPr>
          <w:rFonts w:ascii="Times New Roman" w:hAnsi="Times New Roman"/>
          <w:szCs w:val="24"/>
          <w:lang w:eastAsia="ru-RU"/>
        </w:rPr>
      </w:pPr>
      <w:r w:rsidRPr="00D329D6">
        <w:rPr>
          <w:rFonts w:ascii="Times New Roman" w:hAnsi="Times New Roman"/>
          <w:szCs w:val="24"/>
          <w:lang w:eastAsia="ru-RU"/>
        </w:rPr>
        <w:t>предоставления муниципальной услуги</w:t>
      </w:r>
    </w:p>
    <w:p w:rsidR="009D66E1" w:rsidRPr="00D329D6" w:rsidRDefault="009D66E1" w:rsidP="009D66E1">
      <w:pPr>
        <w:pStyle w:val="ConsPlusNormal1"/>
        <w:tabs>
          <w:tab w:val="left" w:pos="5812"/>
        </w:tabs>
        <w:jc w:val="right"/>
        <w:rPr>
          <w:rFonts w:ascii="Times New Roman" w:hAnsi="Times New Roman"/>
          <w:szCs w:val="24"/>
        </w:rPr>
      </w:pPr>
      <w:r w:rsidRPr="00D329D6">
        <w:rPr>
          <w:rFonts w:ascii="Times New Roman" w:hAnsi="Times New Roman"/>
          <w:szCs w:val="24"/>
          <w:lang w:eastAsia="ru-RU"/>
        </w:rPr>
        <w:t>«</w:t>
      </w:r>
      <w:r w:rsidRPr="00D329D6">
        <w:rPr>
          <w:rFonts w:ascii="Times New Roman" w:hAnsi="Times New Roman"/>
          <w:szCs w:val="24"/>
        </w:rPr>
        <w:t xml:space="preserve">Направление уведомления о </w:t>
      </w:r>
      <w:r w:rsidR="00256E52" w:rsidRPr="00D329D6">
        <w:rPr>
          <w:rFonts w:ascii="Times New Roman" w:hAnsi="Times New Roman"/>
          <w:szCs w:val="24"/>
        </w:rPr>
        <w:t>соответствии</w:t>
      </w:r>
      <w:r w:rsidR="00B859CC">
        <w:rPr>
          <w:rFonts w:ascii="Times New Roman" w:hAnsi="Times New Roman"/>
          <w:szCs w:val="24"/>
        </w:rPr>
        <w:t xml:space="preserve"> (несоответствии)</w:t>
      </w:r>
      <w:r w:rsidR="00256E52" w:rsidRPr="00D329D6">
        <w:rPr>
          <w:rFonts w:ascii="Times New Roman" w:hAnsi="Times New Roman"/>
          <w:szCs w:val="24"/>
        </w:rPr>
        <w:t xml:space="preserve"> указанных</w:t>
      </w:r>
      <w:r w:rsidRPr="00D329D6">
        <w:rPr>
          <w:rFonts w:ascii="Times New Roman" w:hAnsi="Times New Roman"/>
          <w:szCs w:val="24"/>
        </w:rPr>
        <w:t xml:space="preserve">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D66E1" w:rsidRPr="00D329D6" w:rsidRDefault="009D66E1" w:rsidP="009D66E1">
      <w:pPr>
        <w:spacing w:after="0" w:line="240" w:lineRule="auto"/>
        <w:rPr>
          <w:rFonts w:ascii="Times New Roman" w:hAnsi="Times New Roman"/>
          <w:sz w:val="24"/>
          <w:szCs w:val="24"/>
        </w:rPr>
      </w:pPr>
      <w:r w:rsidRPr="00D329D6">
        <w:rPr>
          <w:rFonts w:ascii="Times New Roman" w:hAnsi="Times New Roman"/>
          <w:sz w:val="24"/>
          <w:szCs w:val="24"/>
        </w:rPr>
        <w:t xml:space="preserve"> </w:t>
      </w:r>
    </w:p>
    <w:p w:rsidR="009D66E1" w:rsidRPr="00D329D6" w:rsidRDefault="009D66E1" w:rsidP="009D66E1">
      <w:pPr>
        <w:spacing w:after="0" w:line="240" w:lineRule="auto"/>
        <w:jc w:val="center"/>
        <w:rPr>
          <w:rFonts w:ascii="Times New Roman" w:hAnsi="Times New Roman"/>
          <w:sz w:val="24"/>
          <w:szCs w:val="24"/>
        </w:rPr>
      </w:pPr>
      <w:r w:rsidRPr="00D329D6">
        <w:rPr>
          <w:rFonts w:ascii="Times New Roman" w:hAnsi="Times New Roman"/>
          <w:sz w:val="24"/>
          <w:szCs w:val="24"/>
        </w:rPr>
        <w:t xml:space="preserve">________________________________________________________________________________ </w:t>
      </w:r>
    </w:p>
    <w:p w:rsidR="009D66E1" w:rsidRPr="00D329D6" w:rsidRDefault="009D66E1" w:rsidP="009D66E1">
      <w:pPr>
        <w:spacing w:after="0" w:line="240" w:lineRule="auto"/>
        <w:jc w:val="center"/>
        <w:rPr>
          <w:rFonts w:ascii="Times New Roman" w:hAnsi="Times New Roman"/>
          <w:sz w:val="20"/>
          <w:szCs w:val="20"/>
        </w:rPr>
      </w:pPr>
      <w:r w:rsidRPr="00D329D6">
        <w:rPr>
          <w:rFonts w:ascii="Times New Roman" w:hAnsi="Times New Roman"/>
          <w:sz w:val="20"/>
          <w:szCs w:val="20"/>
        </w:rPr>
        <w:t>(полное наименование органа местного самоуправления, осуществляющего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D66E1" w:rsidRPr="00D329D6" w:rsidRDefault="009D66E1" w:rsidP="009D66E1">
      <w:pPr>
        <w:autoSpaceDE w:val="0"/>
        <w:autoSpaceDN w:val="0"/>
        <w:adjustRightInd w:val="0"/>
        <w:spacing w:line="240" w:lineRule="auto"/>
        <w:ind w:left="2124"/>
        <w:jc w:val="both"/>
        <w:rPr>
          <w:rFonts w:ascii="Times New Roman" w:hAnsi="Times New Roman"/>
          <w:sz w:val="24"/>
          <w:szCs w:val="24"/>
        </w:rPr>
      </w:pPr>
      <w:r w:rsidRPr="00D329D6">
        <w:rPr>
          <w:rFonts w:ascii="Times New Roman" w:hAnsi="Times New Roman"/>
          <w:sz w:val="24"/>
          <w:szCs w:val="24"/>
        </w:rPr>
        <w:t xml:space="preserve">                                 от _______________________________________</w:t>
      </w:r>
    </w:p>
    <w:p w:rsidR="009D66E1" w:rsidRPr="00D329D6" w:rsidRDefault="009D66E1" w:rsidP="009D66E1">
      <w:pPr>
        <w:autoSpaceDE w:val="0"/>
        <w:autoSpaceDN w:val="0"/>
        <w:adjustRightInd w:val="0"/>
        <w:spacing w:line="240" w:lineRule="auto"/>
        <w:ind w:left="2124"/>
        <w:jc w:val="both"/>
        <w:rPr>
          <w:rFonts w:ascii="Times New Roman" w:hAnsi="Times New Roman"/>
          <w:sz w:val="24"/>
          <w:szCs w:val="24"/>
        </w:rPr>
      </w:pPr>
      <w:r w:rsidRPr="00D329D6">
        <w:rPr>
          <w:rFonts w:ascii="Times New Roman" w:hAnsi="Times New Roman"/>
          <w:sz w:val="24"/>
          <w:szCs w:val="24"/>
        </w:rPr>
        <w:t xml:space="preserve">                                 __________________________________________</w:t>
      </w:r>
    </w:p>
    <w:p w:rsidR="009D66E1" w:rsidRPr="00D329D6" w:rsidRDefault="009D66E1" w:rsidP="009D66E1">
      <w:pPr>
        <w:autoSpaceDE w:val="0"/>
        <w:autoSpaceDN w:val="0"/>
        <w:adjustRightInd w:val="0"/>
        <w:spacing w:after="0" w:line="240" w:lineRule="auto"/>
        <w:ind w:left="2124"/>
        <w:jc w:val="both"/>
        <w:rPr>
          <w:rFonts w:ascii="Times New Roman" w:hAnsi="Times New Roman"/>
          <w:sz w:val="20"/>
          <w:szCs w:val="20"/>
        </w:rPr>
      </w:pPr>
      <w:r w:rsidRPr="00D329D6">
        <w:rPr>
          <w:rFonts w:ascii="Times New Roman" w:hAnsi="Times New Roman"/>
          <w:sz w:val="24"/>
          <w:szCs w:val="24"/>
        </w:rPr>
        <w:t xml:space="preserve">                                 </w:t>
      </w:r>
      <w:r w:rsidRPr="00D329D6">
        <w:rPr>
          <w:rFonts w:ascii="Times New Roman" w:hAnsi="Times New Roman"/>
          <w:sz w:val="20"/>
          <w:szCs w:val="20"/>
        </w:rPr>
        <w:t xml:space="preserve">(Ф.И.О. (при наличии) гражданина полностью, Ф.И.О. </w:t>
      </w:r>
    </w:p>
    <w:p w:rsidR="009D66E1" w:rsidRPr="00D329D6" w:rsidRDefault="009D66E1" w:rsidP="009D66E1">
      <w:pPr>
        <w:autoSpaceDE w:val="0"/>
        <w:autoSpaceDN w:val="0"/>
        <w:adjustRightInd w:val="0"/>
        <w:spacing w:after="0" w:line="240" w:lineRule="auto"/>
        <w:ind w:left="3828"/>
        <w:jc w:val="both"/>
        <w:rPr>
          <w:rFonts w:ascii="Times New Roman" w:hAnsi="Times New Roman"/>
          <w:sz w:val="20"/>
          <w:szCs w:val="20"/>
        </w:rPr>
      </w:pPr>
      <w:r w:rsidRPr="00D329D6">
        <w:rPr>
          <w:rFonts w:ascii="Times New Roman" w:hAnsi="Times New Roman"/>
          <w:sz w:val="20"/>
          <w:szCs w:val="20"/>
        </w:rPr>
        <w:t xml:space="preserve">(при наличии) индивидуального предпринимателя (ИП))                                </w:t>
      </w:r>
    </w:p>
    <w:p w:rsidR="009D66E1" w:rsidRPr="00D329D6" w:rsidRDefault="009D66E1" w:rsidP="009D66E1">
      <w:pPr>
        <w:autoSpaceDE w:val="0"/>
        <w:autoSpaceDN w:val="0"/>
        <w:adjustRightInd w:val="0"/>
        <w:spacing w:after="0" w:line="240" w:lineRule="auto"/>
        <w:ind w:left="2124"/>
        <w:jc w:val="both"/>
        <w:rPr>
          <w:rFonts w:ascii="Times New Roman" w:hAnsi="Times New Roman"/>
          <w:sz w:val="20"/>
          <w:szCs w:val="20"/>
        </w:rPr>
      </w:pPr>
      <w:r w:rsidRPr="00D329D6">
        <w:rPr>
          <w:rFonts w:ascii="Times New Roman" w:hAnsi="Times New Roman"/>
          <w:sz w:val="20"/>
          <w:szCs w:val="20"/>
        </w:rPr>
        <w:t xml:space="preserve">                                  полностью или наименование ИП полное, должность и Ф.И.О.</w:t>
      </w:r>
    </w:p>
    <w:p w:rsidR="009D66E1" w:rsidRPr="00D329D6" w:rsidRDefault="009D66E1" w:rsidP="009D66E1">
      <w:pPr>
        <w:autoSpaceDE w:val="0"/>
        <w:autoSpaceDN w:val="0"/>
        <w:adjustRightInd w:val="0"/>
        <w:spacing w:after="0" w:line="240" w:lineRule="auto"/>
        <w:ind w:left="2124"/>
        <w:jc w:val="both"/>
        <w:rPr>
          <w:rFonts w:ascii="Times New Roman" w:hAnsi="Times New Roman"/>
          <w:sz w:val="20"/>
          <w:szCs w:val="20"/>
        </w:rPr>
      </w:pPr>
      <w:r w:rsidRPr="00D329D6">
        <w:rPr>
          <w:rFonts w:ascii="Times New Roman" w:hAnsi="Times New Roman"/>
          <w:sz w:val="20"/>
          <w:szCs w:val="20"/>
        </w:rPr>
        <w:t xml:space="preserve">                                 (при наличии) полностью представителя юридического лица (ЮЛ)</w:t>
      </w:r>
    </w:p>
    <w:p w:rsidR="009D66E1" w:rsidRPr="00D329D6" w:rsidRDefault="009D66E1" w:rsidP="009D66E1">
      <w:pPr>
        <w:autoSpaceDE w:val="0"/>
        <w:autoSpaceDN w:val="0"/>
        <w:adjustRightInd w:val="0"/>
        <w:spacing w:after="0" w:line="240" w:lineRule="auto"/>
        <w:ind w:left="2124"/>
        <w:jc w:val="both"/>
        <w:rPr>
          <w:rFonts w:ascii="Times New Roman" w:hAnsi="Times New Roman"/>
          <w:sz w:val="20"/>
          <w:szCs w:val="20"/>
        </w:rPr>
      </w:pPr>
      <w:r w:rsidRPr="00D329D6">
        <w:rPr>
          <w:rFonts w:ascii="Times New Roman" w:hAnsi="Times New Roman"/>
          <w:sz w:val="20"/>
          <w:szCs w:val="20"/>
        </w:rPr>
        <w:t xml:space="preserve">                                  и полное наименование)</w:t>
      </w:r>
    </w:p>
    <w:p w:rsidR="009D66E1" w:rsidRPr="00D329D6" w:rsidRDefault="009D66E1" w:rsidP="009D66E1">
      <w:pPr>
        <w:autoSpaceDE w:val="0"/>
        <w:autoSpaceDN w:val="0"/>
        <w:adjustRightInd w:val="0"/>
        <w:spacing w:line="240" w:lineRule="auto"/>
        <w:ind w:left="2124"/>
        <w:jc w:val="both"/>
        <w:rPr>
          <w:rFonts w:ascii="Times New Roman" w:hAnsi="Times New Roman"/>
          <w:sz w:val="24"/>
          <w:szCs w:val="24"/>
        </w:rPr>
      </w:pPr>
      <w:r w:rsidRPr="00D329D6">
        <w:rPr>
          <w:rFonts w:ascii="Times New Roman" w:hAnsi="Times New Roman"/>
          <w:sz w:val="24"/>
          <w:szCs w:val="24"/>
        </w:rPr>
        <w:t xml:space="preserve">                                 __________________________________________</w:t>
      </w:r>
    </w:p>
    <w:p w:rsidR="009D66E1" w:rsidRPr="00D329D6" w:rsidRDefault="009D66E1" w:rsidP="009D66E1">
      <w:pPr>
        <w:autoSpaceDE w:val="0"/>
        <w:autoSpaceDN w:val="0"/>
        <w:adjustRightInd w:val="0"/>
        <w:spacing w:after="0" w:line="240" w:lineRule="auto"/>
        <w:ind w:left="2124"/>
        <w:jc w:val="both"/>
        <w:rPr>
          <w:rFonts w:ascii="Times New Roman" w:hAnsi="Times New Roman"/>
          <w:sz w:val="24"/>
          <w:szCs w:val="24"/>
        </w:rPr>
      </w:pPr>
      <w:r w:rsidRPr="00D329D6">
        <w:rPr>
          <w:rFonts w:ascii="Times New Roman" w:hAnsi="Times New Roman"/>
          <w:sz w:val="24"/>
          <w:szCs w:val="24"/>
        </w:rPr>
        <w:t xml:space="preserve">                                 __________________________________________</w:t>
      </w:r>
    </w:p>
    <w:p w:rsidR="009D66E1" w:rsidRPr="00D329D6" w:rsidRDefault="009D66E1" w:rsidP="009D66E1">
      <w:pPr>
        <w:autoSpaceDE w:val="0"/>
        <w:autoSpaceDN w:val="0"/>
        <w:adjustRightInd w:val="0"/>
        <w:spacing w:line="240" w:lineRule="auto"/>
        <w:ind w:left="2124"/>
        <w:jc w:val="both"/>
        <w:rPr>
          <w:rFonts w:ascii="Times New Roman" w:hAnsi="Times New Roman"/>
          <w:sz w:val="20"/>
          <w:szCs w:val="20"/>
        </w:rPr>
      </w:pPr>
      <w:r w:rsidRPr="00D329D6">
        <w:rPr>
          <w:rFonts w:ascii="Times New Roman" w:hAnsi="Times New Roman"/>
          <w:sz w:val="24"/>
          <w:szCs w:val="24"/>
        </w:rPr>
        <w:t xml:space="preserve">                                 </w:t>
      </w:r>
      <w:r w:rsidRPr="00D329D6">
        <w:rPr>
          <w:rFonts w:ascii="Times New Roman" w:hAnsi="Times New Roman"/>
          <w:sz w:val="20"/>
          <w:szCs w:val="20"/>
        </w:rPr>
        <w:t xml:space="preserve">(адрес проживания гражданина, местонахождение ИП, ЮЛ)                                         </w:t>
      </w:r>
    </w:p>
    <w:p w:rsidR="009D66E1" w:rsidRPr="00D329D6" w:rsidRDefault="009D66E1" w:rsidP="009D66E1">
      <w:pPr>
        <w:autoSpaceDE w:val="0"/>
        <w:autoSpaceDN w:val="0"/>
        <w:adjustRightInd w:val="0"/>
        <w:spacing w:after="0" w:line="240" w:lineRule="auto"/>
        <w:ind w:left="2124"/>
        <w:jc w:val="both"/>
        <w:rPr>
          <w:rFonts w:ascii="Times New Roman" w:hAnsi="Times New Roman"/>
          <w:sz w:val="24"/>
          <w:szCs w:val="24"/>
        </w:rPr>
      </w:pPr>
      <w:r w:rsidRPr="00D329D6">
        <w:rPr>
          <w:rFonts w:ascii="Times New Roman" w:hAnsi="Times New Roman"/>
          <w:sz w:val="24"/>
          <w:szCs w:val="24"/>
        </w:rPr>
        <w:t xml:space="preserve">                                 __________________________________________</w:t>
      </w:r>
    </w:p>
    <w:p w:rsidR="009D66E1" w:rsidRPr="00D329D6" w:rsidRDefault="009D66E1" w:rsidP="009D66E1">
      <w:pPr>
        <w:autoSpaceDE w:val="0"/>
        <w:autoSpaceDN w:val="0"/>
        <w:adjustRightInd w:val="0"/>
        <w:spacing w:after="0" w:line="240" w:lineRule="auto"/>
        <w:ind w:left="2124"/>
        <w:jc w:val="both"/>
        <w:rPr>
          <w:rFonts w:ascii="Times New Roman" w:hAnsi="Times New Roman"/>
          <w:sz w:val="20"/>
          <w:szCs w:val="20"/>
        </w:rPr>
      </w:pPr>
      <w:r w:rsidRPr="00D329D6">
        <w:rPr>
          <w:rFonts w:ascii="Times New Roman" w:hAnsi="Times New Roman"/>
          <w:sz w:val="24"/>
          <w:szCs w:val="24"/>
        </w:rPr>
        <w:t xml:space="preserve">                                   </w:t>
      </w:r>
      <w:r w:rsidRPr="00D329D6">
        <w:rPr>
          <w:rFonts w:ascii="Times New Roman" w:hAnsi="Times New Roman"/>
          <w:sz w:val="20"/>
          <w:szCs w:val="20"/>
        </w:rPr>
        <w:t>(контактный телефон, адрес электронной</w:t>
      </w:r>
    </w:p>
    <w:p w:rsidR="009D66E1" w:rsidRPr="00D329D6" w:rsidRDefault="009D66E1" w:rsidP="009D66E1">
      <w:pPr>
        <w:autoSpaceDE w:val="0"/>
        <w:autoSpaceDN w:val="0"/>
        <w:adjustRightInd w:val="0"/>
        <w:spacing w:after="0" w:line="240" w:lineRule="auto"/>
        <w:ind w:left="2124"/>
        <w:jc w:val="both"/>
        <w:rPr>
          <w:rFonts w:ascii="Times New Roman" w:hAnsi="Times New Roman"/>
          <w:sz w:val="20"/>
          <w:szCs w:val="20"/>
        </w:rPr>
      </w:pPr>
      <w:r w:rsidRPr="00D329D6">
        <w:rPr>
          <w:rFonts w:ascii="Times New Roman" w:hAnsi="Times New Roman"/>
          <w:sz w:val="20"/>
          <w:szCs w:val="20"/>
        </w:rPr>
        <w:t xml:space="preserve">                                          почты, почтовый адрес)</w:t>
      </w:r>
    </w:p>
    <w:p w:rsidR="009D66E1" w:rsidRPr="00D329D6" w:rsidRDefault="009D66E1" w:rsidP="009D66E1">
      <w:pPr>
        <w:autoSpaceDE w:val="0"/>
        <w:autoSpaceDN w:val="0"/>
        <w:adjustRightInd w:val="0"/>
        <w:spacing w:line="240" w:lineRule="auto"/>
        <w:jc w:val="both"/>
        <w:rPr>
          <w:rFonts w:ascii="Times New Roman" w:hAnsi="Times New Roman"/>
          <w:sz w:val="24"/>
          <w:szCs w:val="24"/>
        </w:rPr>
      </w:pPr>
    </w:p>
    <w:p w:rsidR="009D66E1" w:rsidRPr="00D329D6" w:rsidRDefault="009D66E1" w:rsidP="009D66E1">
      <w:pPr>
        <w:autoSpaceDE w:val="0"/>
        <w:autoSpaceDN w:val="0"/>
        <w:adjustRightInd w:val="0"/>
        <w:spacing w:line="240" w:lineRule="auto"/>
        <w:jc w:val="center"/>
        <w:rPr>
          <w:rFonts w:ascii="Times New Roman" w:hAnsi="Times New Roman"/>
          <w:sz w:val="24"/>
          <w:szCs w:val="24"/>
        </w:rPr>
      </w:pPr>
      <w:r w:rsidRPr="00D329D6">
        <w:rPr>
          <w:rFonts w:ascii="Times New Roman" w:hAnsi="Times New Roman"/>
          <w:sz w:val="24"/>
          <w:szCs w:val="24"/>
        </w:rPr>
        <w:t>Заявление</w:t>
      </w:r>
    </w:p>
    <w:p w:rsidR="009D66E1" w:rsidRPr="00D329D6" w:rsidRDefault="009D66E1" w:rsidP="009D66E1">
      <w:pPr>
        <w:spacing w:after="240" w:line="240" w:lineRule="auto"/>
        <w:jc w:val="center"/>
        <w:rPr>
          <w:rFonts w:ascii="Times New Roman" w:hAnsi="Times New Roman"/>
          <w:sz w:val="24"/>
          <w:szCs w:val="24"/>
        </w:rPr>
      </w:pPr>
      <w:r w:rsidRPr="00D329D6">
        <w:rPr>
          <w:rFonts w:ascii="Times New Roman" w:hAnsi="Times New Roman"/>
          <w:sz w:val="24"/>
          <w:szCs w:val="24"/>
        </w:rPr>
        <w:t>об исправлении ошибок и опечаток в документах, выданных</w:t>
      </w:r>
      <w:r w:rsidRPr="00D329D6">
        <w:rPr>
          <w:rFonts w:ascii="Times New Roman" w:hAnsi="Times New Roman"/>
          <w:sz w:val="24"/>
          <w:szCs w:val="24"/>
        </w:rPr>
        <w:br/>
        <w:t>в результате предоставления муниципальной услуги</w:t>
      </w:r>
    </w:p>
    <w:p w:rsidR="009D66E1" w:rsidRPr="00D329D6" w:rsidRDefault="009D66E1" w:rsidP="009D66E1">
      <w:pPr>
        <w:spacing w:after="0" w:line="240" w:lineRule="auto"/>
        <w:rPr>
          <w:rFonts w:ascii="Times New Roman" w:hAnsi="Times New Roman"/>
          <w:sz w:val="24"/>
          <w:szCs w:val="24"/>
        </w:rPr>
      </w:pPr>
      <w:r w:rsidRPr="00D329D6">
        <w:rPr>
          <w:rFonts w:ascii="Times New Roman" w:hAnsi="Times New Roman"/>
          <w:sz w:val="24"/>
          <w:szCs w:val="24"/>
        </w:rPr>
        <w:t xml:space="preserve">Прошу исправить ошибку (опечатку) в  </w:t>
      </w:r>
    </w:p>
    <w:p w:rsidR="009D66E1" w:rsidRPr="00D329D6" w:rsidRDefault="009D66E1" w:rsidP="009D66E1">
      <w:pPr>
        <w:pBdr>
          <w:top w:val="single" w:sz="4" w:space="1" w:color="auto"/>
        </w:pBdr>
        <w:spacing w:after="0" w:line="240" w:lineRule="auto"/>
        <w:ind w:left="4201"/>
        <w:jc w:val="center"/>
        <w:rPr>
          <w:rFonts w:ascii="Times New Roman" w:hAnsi="Times New Roman"/>
          <w:sz w:val="24"/>
          <w:szCs w:val="24"/>
        </w:rPr>
      </w:pPr>
      <w:r w:rsidRPr="00D329D6">
        <w:rPr>
          <w:rFonts w:ascii="Times New Roman" w:hAnsi="Times New Roman"/>
          <w:sz w:val="24"/>
          <w:szCs w:val="24"/>
        </w:rPr>
        <w:t>(реквизиты документа, заявленного к исправлению)</w:t>
      </w:r>
    </w:p>
    <w:p w:rsidR="009D66E1" w:rsidRPr="00D329D6" w:rsidRDefault="009D66E1" w:rsidP="009D66E1">
      <w:pPr>
        <w:spacing w:after="0" w:line="240" w:lineRule="auto"/>
        <w:rPr>
          <w:rFonts w:ascii="Times New Roman" w:hAnsi="Times New Roman"/>
          <w:sz w:val="24"/>
          <w:szCs w:val="24"/>
        </w:rPr>
      </w:pPr>
      <w:r w:rsidRPr="00D329D6">
        <w:rPr>
          <w:rFonts w:ascii="Times New Roman" w:hAnsi="Times New Roman"/>
          <w:sz w:val="24"/>
          <w:szCs w:val="24"/>
        </w:rPr>
        <w:t xml:space="preserve">ошибочно указанную информацию  </w:t>
      </w:r>
    </w:p>
    <w:p w:rsidR="009D66E1" w:rsidRPr="00D329D6" w:rsidRDefault="009D66E1" w:rsidP="009D66E1">
      <w:pPr>
        <w:pBdr>
          <w:top w:val="single" w:sz="4" w:space="1" w:color="auto"/>
        </w:pBdr>
        <w:spacing w:after="0" w:line="240" w:lineRule="auto"/>
        <w:ind w:left="3737"/>
        <w:rPr>
          <w:rFonts w:ascii="Times New Roman" w:hAnsi="Times New Roman"/>
          <w:sz w:val="24"/>
          <w:szCs w:val="24"/>
        </w:rPr>
      </w:pPr>
    </w:p>
    <w:p w:rsidR="009D66E1" w:rsidRPr="00D329D6" w:rsidRDefault="009D66E1" w:rsidP="009D66E1">
      <w:pPr>
        <w:spacing w:after="0" w:line="240" w:lineRule="auto"/>
        <w:rPr>
          <w:rFonts w:ascii="Times New Roman" w:hAnsi="Times New Roman"/>
          <w:sz w:val="24"/>
          <w:szCs w:val="24"/>
        </w:rPr>
      </w:pPr>
      <w:r w:rsidRPr="00D329D6">
        <w:rPr>
          <w:rFonts w:ascii="Times New Roman" w:hAnsi="Times New Roman"/>
          <w:sz w:val="24"/>
          <w:szCs w:val="24"/>
        </w:rPr>
        <w:t xml:space="preserve">заменить на  </w:t>
      </w:r>
    </w:p>
    <w:p w:rsidR="009D66E1" w:rsidRPr="00D329D6" w:rsidRDefault="009D66E1" w:rsidP="009D66E1">
      <w:pPr>
        <w:pBdr>
          <w:top w:val="single" w:sz="4" w:space="1" w:color="auto"/>
        </w:pBdr>
        <w:spacing w:after="0" w:line="240" w:lineRule="auto"/>
        <w:ind w:left="1332"/>
        <w:rPr>
          <w:rFonts w:ascii="Times New Roman" w:hAnsi="Times New Roman"/>
          <w:sz w:val="24"/>
          <w:szCs w:val="24"/>
        </w:rPr>
      </w:pPr>
    </w:p>
    <w:p w:rsidR="009D66E1" w:rsidRPr="00D329D6" w:rsidRDefault="009D66E1" w:rsidP="009D66E1">
      <w:pPr>
        <w:spacing w:after="0" w:line="240" w:lineRule="auto"/>
        <w:rPr>
          <w:rFonts w:ascii="Times New Roman" w:hAnsi="Times New Roman"/>
          <w:sz w:val="24"/>
          <w:szCs w:val="24"/>
        </w:rPr>
      </w:pPr>
      <w:r w:rsidRPr="00D329D6">
        <w:rPr>
          <w:rFonts w:ascii="Times New Roman" w:hAnsi="Times New Roman"/>
          <w:sz w:val="24"/>
          <w:szCs w:val="24"/>
        </w:rPr>
        <w:t>Основание для исправления ошибки (опечатки):</w:t>
      </w:r>
    </w:p>
    <w:p w:rsidR="009D66E1" w:rsidRPr="00D329D6" w:rsidRDefault="009D66E1" w:rsidP="009D66E1">
      <w:pPr>
        <w:spacing w:after="0" w:line="240" w:lineRule="auto"/>
        <w:rPr>
          <w:rFonts w:ascii="Times New Roman" w:hAnsi="Times New Roman"/>
          <w:sz w:val="24"/>
          <w:szCs w:val="24"/>
        </w:rPr>
      </w:pPr>
    </w:p>
    <w:p w:rsidR="009D66E1" w:rsidRPr="00D329D6" w:rsidRDefault="009D66E1" w:rsidP="009D66E1">
      <w:pPr>
        <w:pBdr>
          <w:top w:val="single" w:sz="4" w:space="1" w:color="auto"/>
        </w:pBdr>
        <w:spacing w:after="0" w:line="240" w:lineRule="auto"/>
        <w:jc w:val="center"/>
        <w:rPr>
          <w:rFonts w:ascii="Times New Roman" w:hAnsi="Times New Roman"/>
          <w:sz w:val="24"/>
          <w:szCs w:val="24"/>
        </w:rPr>
      </w:pPr>
      <w:r w:rsidRPr="00D329D6">
        <w:rPr>
          <w:rFonts w:ascii="Times New Roman" w:hAnsi="Times New Roman"/>
          <w:sz w:val="24"/>
          <w:szCs w:val="24"/>
        </w:rPr>
        <w:t>(ссылка на документацию)</w:t>
      </w:r>
    </w:p>
    <w:p w:rsidR="009D66E1" w:rsidRPr="00D329D6" w:rsidRDefault="009D66E1" w:rsidP="009D66E1">
      <w:pPr>
        <w:pBdr>
          <w:top w:val="single" w:sz="4" w:space="1" w:color="auto"/>
        </w:pBdr>
        <w:spacing w:after="0" w:line="240" w:lineRule="auto"/>
        <w:jc w:val="center"/>
        <w:rPr>
          <w:rFonts w:ascii="Times New Roman" w:hAnsi="Times New Roman"/>
          <w:sz w:val="24"/>
          <w:szCs w:val="24"/>
        </w:rPr>
      </w:pPr>
    </w:p>
    <w:p w:rsidR="009D66E1" w:rsidRPr="00D329D6" w:rsidRDefault="009D66E1" w:rsidP="009D66E1">
      <w:pPr>
        <w:spacing w:after="120" w:line="240" w:lineRule="auto"/>
        <w:rPr>
          <w:rFonts w:ascii="Times New Roman" w:hAnsi="Times New Roman"/>
          <w:sz w:val="24"/>
          <w:szCs w:val="24"/>
        </w:rPr>
      </w:pPr>
      <w:r w:rsidRPr="00D329D6">
        <w:rPr>
          <w:rFonts w:ascii="Times New Roman" w:hAnsi="Times New Roman"/>
          <w:sz w:val="24"/>
          <w:szCs w:val="24"/>
        </w:rPr>
        <w:t>К заявлению прилагаются следующие документы по описи:</w:t>
      </w:r>
    </w:p>
    <w:p w:rsidR="009D66E1" w:rsidRPr="00D329D6" w:rsidRDefault="009D66E1" w:rsidP="009D66E1">
      <w:pPr>
        <w:spacing w:line="240" w:lineRule="auto"/>
        <w:rPr>
          <w:rFonts w:ascii="Times New Roman" w:hAnsi="Times New Roman"/>
          <w:sz w:val="24"/>
          <w:szCs w:val="24"/>
        </w:rPr>
      </w:pPr>
      <w:r w:rsidRPr="00D329D6">
        <w:rPr>
          <w:rFonts w:ascii="Times New Roman" w:hAnsi="Times New Roman"/>
          <w:sz w:val="24"/>
          <w:szCs w:val="24"/>
        </w:rPr>
        <w:t xml:space="preserve">1.  </w:t>
      </w:r>
    </w:p>
    <w:p w:rsidR="009D66E1" w:rsidRPr="00D329D6" w:rsidRDefault="009D66E1" w:rsidP="009D66E1">
      <w:pPr>
        <w:spacing w:line="240" w:lineRule="auto"/>
        <w:rPr>
          <w:rFonts w:ascii="Times New Roman" w:hAnsi="Times New Roman"/>
          <w:sz w:val="24"/>
          <w:szCs w:val="24"/>
        </w:rPr>
      </w:pPr>
      <w:r w:rsidRPr="00D329D6">
        <w:rPr>
          <w:rFonts w:ascii="Times New Roman" w:hAnsi="Times New Roman"/>
          <w:sz w:val="24"/>
          <w:szCs w:val="24"/>
        </w:rPr>
        <w:t xml:space="preserve">2.  </w:t>
      </w:r>
    </w:p>
    <w:p w:rsidR="009D66E1" w:rsidRPr="00D329D6" w:rsidRDefault="009D66E1" w:rsidP="009D66E1">
      <w:pPr>
        <w:tabs>
          <w:tab w:val="center" w:pos="5160"/>
          <w:tab w:val="left" w:pos="7560"/>
        </w:tabs>
        <w:spacing w:after="0" w:line="240" w:lineRule="auto"/>
        <w:jc w:val="both"/>
        <w:rPr>
          <w:rFonts w:ascii="Times New Roman" w:hAnsi="Times New Roman"/>
          <w:sz w:val="24"/>
          <w:szCs w:val="24"/>
        </w:rPr>
      </w:pPr>
      <w:r w:rsidRPr="00D329D6">
        <w:rPr>
          <w:rFonts w:ascii="Times New Roman" w:hAnsi="Times New Roman"/>
          <w:sz w:val="24"/>
          <w:szCs w:val="24"/>
        </w:rPr>
        <w:t>Должность руководителя организации</w:t>
      </w:r>
      <w:r w:rsidRPr="00D329D6">
        <w:rPr>
          <w:rFonts w:ascii="Times New Roman" w:hAnsi="Times New Roman"/>
          <w:sz w:val="24"/>
          <w:szCs w:val="24"/>
        </w:rPr>
        <w:tab/>
        <w:t xml:space="preserve"> ________ _____________________________</w:t>
      </w:r>
    </w:p>
    <w:p w:rsidR="009D66E1" w:rsidRPr="00D329D6" w:rsidRDefault="009D66E1" w:rsidP="009D66E1">
      <w:pPr>
        <w:tabs>
          <w:tab w:val="center" w:pos="5160"/>
          <w:tab w:val="left" w:pos="7100"/>
        </w:tabs>
        <w:spacing w:after="0" w:line="240" w:lineRule="auto"/>
        <w:jc w:val="both"/>
        <w:rPr>
          <w:rFonts w:ascii="Times New Roman" w:hAnsi="Times New Roman"/>
          <w:sz w:val="24"/>
          <w:szCs w:val="24"/>
        </w:rPr>
      </w:pPr>
      <w:r w:rsidRPr="00D329D6">
        <w:rPr>
          <w:rFonts w:ascii="Times New Roman" w:hAnsi="Times New Roman"/>
          <w:sz w:val="24"/>
          <w:szCs w:val="24"/>
        </w:rPr>
        <w:t xml:space="preserve"> (для юридического лица) (подпись) (расшифровка подписи)</w:t>
      </w:r>
    </w:p>
    <w:p w:rsidR="00256E52" w:rsidRDefault="00256E52" w:rsidP="009D66E1">
      <w:pPr>
        <w:spacing w:after="0" w:line="240" w:lineRule="auto"/>
        <w:jc w:val="both"/>
        <w:rPr>
          <w:rFonts w:ascii="Times New Roman" w:hAnsi="Times New Roman"/>
          <w:sz w:val="24"/>
          <w:szCs w:val="24"/>
        </w:rPr>
      </w:pPr>
    </w:p>
    <w:p w:rsidR="009D66E1" w:rsidRPr="00D329D6" w:rsidRDefault="009D66E1" w:rsidP="009D66E1">
      <w:pPr>
        <w:spacing w:after="0" w:line="240" w:lineRule="auto"/>
        <w:jc w:val="both"/>
        <w:rPr>
          <w:rFonts w:ascii="Times New Roman" w:hAnsi="Times New Roman"/>
          <w:sz w:val="24"/>
          <w:szCs w:val="24"/>
        </w:rPr>
      </w:pPr>
      <w:r w:rsidRPr="00D329D6">
        <w:rPr>
          <w:rFonts w:ascii="Times New Roman" w:hAnsi="Times New Roman"/>
          <w:sz w:val="24"/>
          <w:szCs w:val="24"/>
        </w:rPr>
        <w:t>Исполнитель:</w:t>
      </w:r>
    </w:p>
    <w:p w:rsidR="00B859CC" w:rsidRDefault="009D66E1" w:rsidP="00B859CC">
      <w:pPr>
        <w:spacing w:after="0" w:line="240" w:lineRule="auto"/>
        <w:jc w:val="both"/>
      </w:pPr>
      <w:r w:rsidRPr="00D329D6">
        <w:rPr>
          <w:rFonts w:ascii="Times New Roman" w:hAnsi="Times New Roman"/>
          <w:sz w:val="24"/>
          <w:szCs w:val="24"/>
        </w:rPr>
        <w:t>Телефон:</w:t>
      </w:r>
      <w:bookmarkEnd w:id="0"/>
      <w:bookmarkEnd w:id="1"/>
    </w:p>
    <w:p w:rsidR="00B859CC" w:rsidRPr="00B859CC" w:rsidRDefault="00B859CC" w:rsidP="00B859CC">
      <w:pPr>
        <w:spacing w:after="0" w:line="240" w:lineRule="auto"/>
        <w:jc w:val="right"/>
      </w:pPr>
      <w:r w:rsidRPr="00D329D6">
        <w:rPr>
          <w:rFonts w:ascii="Times New Roman" w:hAnsi="Times New Roman"/>
          <w:sz w:val="24"/>
          <w:szCs w:val="24"/>
        </w:rPr>
        <w:lastRenderedPageBreak/>
        <w:t xml:space="preserve">Приложение № </w:t>
      </w:r>
      <w:r>
        <w:rPr>
          <w:rFonts w:ascii="Times New Roman" w:hAnsi="Times New Roman"/>
          <w:sz w:val="24"/>
          <w:szCs w:val="24"/>
        </w:rPr>
        <w:t>2</w:t>
      </w:r>
    </w:p>
    <w:p w:rsidR="00B859CC" w:rsidRPr="00D329D6" w:rsidRDefault="00B859CC" w:rsidP="00B859CC">
      <w:pPr>
        <w:pStyle w:val="ConsPlusNormal1"/>
        <w:tabs>
          <w:tab w:val="left" w:pos="5812"/>
        </w:tabs>
        <w:jc w:val="right"/>
        <w:rPr>
          <w:rFonts w:ascii="Times New Roman" w:hAnsi="Times New Roman"/>
          <w:szCs w:val="24"/>
          <w:lang w:eastAsia="ru-RU"/>
        </w:rPr>
      </w:pPr>
      <w:r w:rsidRPr="00D329D6">
        <w:rPr>
          <w:rFonts w:ascii="Times New Roman" w:hAnsi="Times New Roman"/>
          <w:szCs w:val="24"/>
          <w:lang w:eastAsia="ru-RU"/>
        </w:rPr>
        <w:t>к административному регламенту</w:t>
      </w:r>
    </w:p>
    <w:p w:rsidR="00B859CC" w:rsidRPr="00D329D6" w:rsidRDefault="00B859CC" w:rsidP="00B859CC">
      <w:pPr>
        <w:pStyle w:val="ConsPlusNormal1"/>
        <w:tabs>
          <w:tab w:val="left" w:pos="5812"/>
        </w:tabs>
        <w:jc w:val="right"/>
        <w:rPr>
          <w:rFonts w:ascii="Times New Roman" w:hAnsi="Times New Roman"/>
          <w:szCs w:val="24"/>
          <w:lang w:eastAsia="ru-RU"/>
        </w:rPr>
      </w:pPr>
      <w:r w:rsidRPr="00D329D6">
        <w:rPr>
          <w:rFonts w:ascii="Times New Roman" w:hAnsi="Times New Roman"/>
          <w:szCs w:val="24"/>
          <w:lang w:eastAsia="ru-RU"/>
        </w:rPr>
        <w:t>предоставления муниципальной услуги</w:t>
      </w:r>
    </w:p>
    <w:p w:rsidR="00B859CC" w:rsidRDefault="00B859CC" w:rsidP="00B859CC">
      <w:pPr>
        <w:pStyle w:val="ConsPlusNormal1"/>
        <w:tabs>
          <w:tab w:val="left" w:pos="5812"/>
        </w:tabs>
        <w:jc w:val="right"/>
        <w:rPr>
          <w:rFonts w:ascii="Times New Roman" w:hAnsi="Times New Roman"/>
          <w:szCs w:val="24"/>
        </w:rPr>
      </w:pPr>
      <w:r w:rsidRPr="00D329D6">
        <w:rPr>
          <w:rFonts w:ascii="Times New Roman" w:hAnsi="Times New Roman"/>
          <w:szCs w:val="24"/>
          <w:lang w:eastAsia="ru-RU"/>
        </w:rPr>
        <w:t>«</w:t>
      </w:r>
      <w:r w:rsidRPr="00D329D6">
        <w:rPr>
          <w:rFonts w:ascii="Times New Roman" w:hAnsi="Times New Roman"/>
          <w:szCs w:val="24"/>
        </w:rPr>
        <w:t>Направление уведомления о соответствии</w:t>
      </w:r>
      <w:r>
        <w:rPr>
          <w:rFonts w:ascii="Times New Roman" w:hAnsi="Times New Roman"/>
          <w:szCs w:val="24"/>
        </w:rPr>
        <w:t xml:space="preserve"> (несоответствии)</w:t>
      </w:r>
      <w:r w:rsidRPr="00D329D6">
        <w:rPr>
          <w:rFonts w:ascii="Times New Roman" w:hAnsi="Times New Roman"/>
          <w:szCs w:val="24"/>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859CC" w:rsidRDefault="00B859CC" w:rsidP="00B859CC">
      <w:pPr>
        <w:autoSpaceDE w:val="0"/>
        <w:autoSpaceDN w:val="0"/>
        <w:spacing w:after="960" w:line="240" w:lineRule="auto"/>
        <w:contextualSpacing/>
        <w:jc w:val="center"/>
        <w:rPr>
          <w:rFonts w:ascii="Times New Roman" w:eastAsia="Times New Roman" w:hAnsi="Times New Roman" w:cs="Times New Roman"/>
          <w:sz w:val="26"/>
          <w:szCs w:val="26"/>
          <w:lang w:eastAsia="ru-RU"/>
        </w:rPr>
      </w:pPr>
    </w:p>
    <w:p w:rsidR="00B859CC" w:rsidRPr="000A3F4F" w:rsidRDefault="00B859CC" w:rsidP="00B859CC">
      <w:pPr>
        <w:autoSpaceDE w:val="0"/>
        <w:autoSpaceDN w:val="0"/>
        <w:spacing w:after="960" w:line="240" w:lineRule="auto"/>
        <w:contextualSpacing/>
        <w:jc w:val="center"/>
        <w:rPr>
          <w:rFonts w:ascii="Times New Roman" w:eastAsia="Times New Roman" w:hAnsi="Times New Roman" w:cs="Times New Roman"/>
          <w:sz w:val="26"/>
          <w:szCs w:val="26"/>
          <w:lang w:eastAsia="ru-RU"/>
        </w:rPr>
      </w:pPr>
      <w:r w:rsidRPr="000A3F4F">
        <w:rPr>
          <w:rFonts w:ascii="Times New Roman" w:eastAsia="Times New Roman" w:hAnsi="Times New Roman" w:cs="Times New Roman"/>
          <w:sz w:val="26"/>
          <w:szCs w:val="26"/>
          <w:lang w:eastAsia="ru-RU"/>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859CC" w:rsidRPr="00843747" w:rsidTr="00B859CC">
        <w:trPr>
          <w:jc w:val="right"/>
        </w:trPr>
        <w:tc>
          <w:tcPr>
            <w:tcW w:w="198" w:type="dxa"/>
            <w:tcBorders>
              <w:top w:val="nil"/>
              <w:left w:val="nil"/>
              <w:bottom w:val="nil"/>
              <w:right w:val="nil"/>
            </w:tcBorders>
            <w:vAlign w:val="bottom"/>
          </w:tcPr>
          <w:p w:rsidR="00B859CC" w:rsidRPr="00843747" w:rsidRDefault="00B859CC" w:rsidP="00B859CC">
            <w:pPr>
              <w:autoSpaceDE w:val="0"/>
              <w:autoSpaceDN w:val="0"/>
              <w:spacing w:after="0" w:line="240" w:lineRule="auto"/>
              <w:jc w:val="right"/>
              <w:rPr>
                <w:rFonts w:ascii="Times New Roman" w:eastAsia="Times New Roman" w:hAnsi="Times New Roman" w:cs="Times New Roman"/>
                <w:sz w:val="24"/>
                <w:szCs w:val="24"/>
                <w:lang w:eastAsia="ru-RU"/>
              </w:rPr>
            </w:pPr>
            <w:bookmarkStart w:id="5" w:name="OLE_LINK5"/>
            <w:r w:rsidRPr="00843747">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B859CC" w:rsidRPr="00843747"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859CC" w:rsidRPr="00843747" w:rsidRDefault="00B859CC" w:rsidP="00B859CC">
            <w:pPr>
              <w:autoSpaceDE w:val="0"/>
              <w:autoSpaceDN w:val="0"/>
              <w:spacing w:after="0" w:line="240" w:lineRule="auto"/>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B859CC" w:rsidRPr="00843747"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B859CC" w:rsidRPr="00843747" w:rsidRDefault="00B859CC" w:rsidP="00B859CC">
            <w:pPr>
              <w:autoSpaceDE w:val="0"/>
              <w:autoSpaceDN w:val="0"/>
              <w:spacing w:after="0" w:line="240" w:lineRule="auto"/>
              <w:jc w:val="right"/>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859CC" w:rsidRPr="00843747"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г.</w:t>
            </w:r>
          </w:p>
        </w:tc>
      </w:tr>
    </w:tbl>
    <w:bookmarkEnd w:id="5"/>
    <w:p w:rsidR="00B859CC" w:rsidRPr="00843747" w:rsidRDefault="00B859CC" w:rsidP="00B859CC">
      <w:pPr>
        <w:autoSpaceDE w:val="0"/>
        <w:autoSpaceDN w:val="0"/>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Новокузнецкого муниципального района</w:t>
      </w:r>
    </w:p>
    <w:p w:rsidR="00B859CC" w:rsidRPr="00843747" w:rsidRDefault="00B859CC" w:rsidP="00B859C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859CC" w:rsidRPr="00843747"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Default="00B859CC" w:rsidP="00B859CC">
      <w:pPr>
        <w:pBdr>
          <w:top w:val="single" w:sz="4" w:space="1" w:color="auto"/>
        </w:pBdr>
        <w:autoSpaceDE w:val="0"/>
        <w:autoSpaceDN w:val="0"/>
        <w:spacing w:after="360" w:line="240" w:lineRule="auto"/>
        <w:contextualSpacing/>
        <w:jc w:val="center"/>
        <w:rPr>
          <w:rFonts w:ascii="Times New Roman" w:eastAsia="Times New Roman" w:hAnsi="Times New Roman" w:cs="Times New Roman"/>
          <w:sz w:val="20"/>
          <w:szCs w:val="20"/>
          <w:lang w:eastAsia="ru-RU"/>
        </w:rPr>
      </w:pPr>
      <w:r w:rsidRPr="00843747">
        <w:rPr>
          <w:rFonts w:ascii="Times New Roman" w:eastAsia="Times New Roman" w:hAnsi="Times New Roman" w:cs="Times New Roman"/>
          <w:sz w:val="20"/>
          <w:szCs w:val="20"/>
          <w:lang w:eastAsia="ru-RU"/>
        </w:rPr>
        <w:t>(наименование органа местного самоуправления)</w:t>
      </w:r>
    </w:p>
    <w:p w:rsidR="00B859CC" w:rsidRPr="00843747" w:rsidRDefault="00B859CC" w:rsidP="00B859CC">
      <w:pPr>
        <w:pBdr>
          <w:top w:val="single" w:sz="4" w:space="1" w:color="auto"/>
        </w:pBdr>
        <w:autoSpaceDE w:val="0"/>
        <w:autoSpaceDN w:val="0"/>
        <w:spacing w:after="360" w:line="240" w:lineRule="auto"/>
        <w:contextualSpacing/>
        <w:jc w:val="center"/>
        <w:rPr>
          <w:rFonts w:ascii="Times New Roman" w:eastAsia="Times New Roman" w:hAnsi="Times New Roman" w:cs="Times New Roman"/>
          <w:sz w:val="20"/>
          <w:szCs w:val="20"/>
          <w:lang w:eastAsia="ru-RU"/>
        </w:rPr>
      </w:pPr>
    </w:p>
    <w:p w:rsidR="00B859CC" w:rsidRPr="002E6E63" w:rsidRDefault="00B859CC" w:rsidP="00B859CC">
      <w:pPr>
        <w:autoSpaceDE w:val="0"/>
        <w:autoSpaceDN w:val="0"/>
        <w:spacing w:after="240" w:line="240" w:lineRule="auto"/>
        <w:contextualSpacing/>
        <w:jc w:val="center"/>
        <w:rPr>
          <w:rFonts w:ascii="Times New Roman" w:eastAsia="Times New Roman" w:hAnsi="Times New Roman" w:cs="Times New Roman"/>
          <w:sz w:val="24"/>
          <w:szCs w:val="24"/>
          <w:lang w:eastAsia="ru-RU"/>
        </w:rPr>
      </w:pPr>
      <w:r w:rsidRPr="002E6E63">
        <w:rPr>
          <w:rFonts w:ascii="Times New Roman" w:eastAsia="Times New Roman" w:hAnsi="Times New Roman" w:cs="Times New Roman"/>
          <w:sz w:val="24"/>
          <w:szCs w:val="24"/>
          <w:lang w:eastAsia="ru-RU"/>
        </w:rPr>
        <w:t>1. Сведения о застройщике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1.1</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1.1.1</w:t>
            </w:r>
          </w:p>
        </w:tc>
        <w:tc>
          <w:tcPr>
            <w:tcW w:w="4423" w:type="dxa"/>
          </w:tcPr>
          <w:p w:rsidR="00B859CC"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Фамилия, имя, отчество (при наличии)</w:t>
            </w:r>
          </w:p>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c>
          <w:tcPr>
            <w:tcW w:w="4394" w:type="dxa"/>
          </w:tcPr>
          <w:p w:rsidR="00B859CC"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B859CC" w:rsidRPr="00843747" w:rsidRDefault="00B859CC" w:rsidP="00B859CC">
            <w:pPr>
              <w:autoSpaceDE w:val="0"/>
              <w:autoSpaceDN w:val="0"/>
              <w:spacing w:after="0" w:line="240" w:lineRule="auto"/>
              <w:ind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1.1.2</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Место жительства</w:t>
            </w:r>
          </w:p>
        </w:tc>
        <w:tc>
          <w:tcPr>
            <w:tcW w:w="4394" w:type="dxa"/>
          </w:tcPr>
          <w:p w:rsidR="00B859CC"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B859CC" w:rsidRPr="00843747" w:rsidRDefault="00B859CC" w:rsidP="00B859CC">
            <w:pPr>
              <w:autoSpaceDE w:val="0"/>
              <w:autoSpaceDN w:val="0"/>
              <w:spacing w:after="0" w:line="240" w:lineRule="auto"/>
              <w:ind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1.1.3</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Реквизиты документа, удостоверяющего личность</w:t>
            </w:r>
          </w:p>
        </w:tc>
        <w:tc>
          <w:tcPr>
            <w:tcW w:w="4394" w:type="dxa"/>
          </w:tcPr>
          <w:p w:rsidR="00B859CC"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B859CC"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B859CC" w:rsidRPr="00843747" w:rsidRDefault="00B859CC" w:rsidP="00B859CC">
            <w:pPr>
              <w:autoSpaceDE w:val="0"/>
              <w:autoSpaceDN w:val="0"/>
              <w:spacing w:after="0" w:line="240" w:lineRule="auto"/>
              <w:ind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1.2</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1.2.1</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Наименование</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1.2.2</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Место нахождения</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1.2.3</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1.2.4</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B859CC" w:rsidRPr="00843747"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0A3F4F" w:rsidRDefault="00B859CC" w:rsidP="00B859CC">
      <w:pPr>
        <w:pageBreakBefore/>
        <w:autoSpaceDE w:val="0"/>
        <w:autoSpaceDN w:val="0"/>
        <w:spacing w:after="240" w:line="240" w:lineRule="auto"/>
        <w:jc w:val="center"/>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lastRenderedPageBreak/>
        <w:t>2. Сведения о земельном участке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2.1</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Кадастровый номер земельного участка (при наличии)</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2.2</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2.3</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2.4</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2.5</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B859CC" w:rsidRPr="000A3F4F" w:rsidRDefault="00B859CC" w:rsidP="00B859CC">
      <w:pPr>
        <w:autoSpaceDE w:val="0"/>
        <w:autoSpaceDN w:val="0"/>
        <w:spacing w:before="240" w:after="240" w:line="240" w:lineRule="auto"/>
        <w:jc w:val="center"/>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3. Сведения об объекте капитального строительства</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3.1</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3.2</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3.3</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планируемых параметрах:</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3.3.1</w:t>
            </w:r>
          </w:p>
        </w:tc>
        <w:tc>
          <w:tcPr>
            <w:tcW w:w="4423"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Количество надземных этажей</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3.3.2</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Высота</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3.3.3</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об отступах от границ земельного участка</w:t>
            </w:r>
          </w:p>
        </w:tc>
        <w:tc>
          <w:tcPr>
            <w:tcW w:w="4394" w:type="dxa"/>
          </w:tcPr>
          <w:p w:rsidR="00B859CC" w:rsidRPr="006F39B6" w:rsidRDefault="00B859CC" w:rsidP="00B859CC">
            <w:pPr>
              <w:autoSpaceDE w:val="0"/>
              <w:autoSpaceDN w:val="0"/>
              <w:spacing w:after="0" w:line="240" w:lineRule="auto"/>
              <w:ind w:left="57" w:right="57"/>
              <w:jc w:val="both"/>
              <w:rPr>
                <w:rFonts w:ascii="Times New Roman" w:eastAsia="Times New Roman" w:hAnsi="Times New Roman"/>
                <w:sz w:val="24"/>
                <w:szCs w:val="24"/>
                <w:lang w:eastAsia="ru-RU"/>
              </w:rPr>
            </w:pPr>
            <w:r w:rsidRPr="006F39B6">
              <w:rPr>
                <w:rFonts w:ascii="Times New Roman" w:eastAsia="Times New Roman" w:hAnsi="Times New Roman"/>
                <w:sz w:val="24"/>
                <w:szCs w:val="24"/>
                <w:lang w:eastAsia="ru-RU"/>
              </w:rPr>
              <w:t>с восточной стороны –                 м;</w:t>
            </w:r>
          </w:p>
          <w:p w:rsidR="00B859CC" w:rsidRPr="006F39B6" w:rsidRDefault="00B859CC" w:rsidP="00B859CC">
            <w:pPr>
              <w:autoSpaceDE w:val="0"/>
              <w:autoSpaceDN w:val="0"/>
              <w:spacing w:after="0" w:line="240" w:lineRule="auto"/>
              <w:ind w:left="57" w:right="57"/>
              <w:jc w:val="both"/>
              <w:rPr>
                <w:rFonts w:ascii="Times New Roman" w:eastAsia="Times New Roman" w:hAnsi="Times New Roman"/>
                <w:sz w:val="24"/>
                <w:szCs w:val="24"/>
                <w:lang w:eastAsia="ru-RU"/>
              </w:rPr>
            </w:pPr>
            <w:r w:rsidRPr="006F39B6">
              <w:rPr>
                <w:rFonts w:ascii="Times New Roman" w:eastAsia="Times New Roman" w:hAnsi="Times New Roman"/>
                <w:sz w:val="24"/>
                <w:szCs w:val="24"/>
                <w:lang w:eastAsia="ru-RU"/>
              </w:rPr>
              <w:t>с южной стороны –                       м;</w:t>
            </w:r>
          </w:p>
          <w:p w:rsidR="00B859CC" w:rsidRPr="006F39B6" w:rsidRDefault="00B859CC" w:rsidP="00B859CC">
            <w:pPr>
              <w:autoSpaceDE w:val="0"/>
              <w:autoSpaceDN w:val="0"/>
              <w:spacing w:after="0" w:line="240" w:lineRule="auto"/>
              <w:ind w:left="57" w:right="57"/>
              <w:jc w:val="both"/>
              <w:rPr>
                <w:rFonts w:ascii="Times New Roman" w:eastAsia="Times New Roman" w:hAnsi="Times New Roman"/>
                <w:sz w:val="24"/>
                <w:szCs w:val="24"/>
                <w:lang w:eastAsia="ru-RU"/>
              </w:rPr>
            </w:pPr>
            <w:r w:rsidRPr="006F39B6">
              <w:rPr>
                <w:rFonts w:ascii="Times New Roman" w:eastAsia="Times New Roman" w:hAnsi="Times New Roman"/>
                <w:sz w:val="24"/>
                <w:szCs w:val="24"/>
                <w:lang w:eastAsia="ru-RU"/>
              </w:rPr>
              <w:t>с западной стороны –                    м;</w:t>
            </w:r>
          </w:p>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6F39B6">
              <w:rPr>
                <w:rFonts w:ascii="Times New Roman" w:eastAsia="Times New Roman" w:hAnsi="Times New Roman"/>
                <w:sz w:val="24"/>
                <w:szCs w:val="24"/>
                <w:lang w:eastAsia="ru-RU"/>
              </w:rPr>
              <w:t>с северной стороны –                    м.</w:t>
            </w: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6B4A56">
              <w:rPr>
                <w:rFonts w:ascii="Times New Roman" w:eastAsia="Times New Roman" w:hAnsi="Times New Roman" w:cs="Times New Roman"/>
                <w:sz w:val="24"/>
                <w:szCs w:val="24"/>
                <w:lang w:eastAsia="ru-RU"/>
              </w:rPr>
              <w:t>4</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Площадь застройки</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6B4A56">
              <w:rPr>
                <w:rFonts w:ascii="Times New Roman" w:eastAsia="Times New Roman" w:hAnsi="Times New Roman" w:cs="Times New Roman"/>
                <w:sz w:val="24"/>
                <w:szCs w:val="24"/>
                <w:lang w:eastAsia="ru-RU"/>
              </w:rPr>
              <w:t>5</w:t>
            </w:r>
            <w:bookmarkStart w:id="6" w:name="_GoBack"/>
            <w:bookmarkEnd w:id="6"/>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3.4</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B859CC" w:rsidRPr="000A3F4F" w:rsidRDefault="00B859CC" w:rsidP="00B859CC">
      <w:pPr>
        <w:pageBreakBefore/>
        <w:autoSpaceDE w:val="0"/>
        <w:autoSpaceDN w:val="0"/>
        <w:spacing w:after="240" w:line="240" w:lineRule="auto"/>
        <w:jc w:val="center"/>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29"/>
        <w:tblW w:w="9667" w:type="dxa"/>
        <w:tblLayout w:type="fixed"/>
        <w:tblCellMar>
          <w:left w:w="28" w:type="dxa"/>
          <w:right w:w="28" w:type="dxa"/>
        </w:tblCellMar>
        <w:tblLook w:val="01E0" w:firstRow="1" w:lastRow="1" w:firstColumn="1" w:lastColumn="1" w:noHBand="0" w:noVBand="0"/>
      </w:tblPr>
      <w:tblGrid>
        <w:gridCol w:w="9667"/>
      </w:tblGrid>
      <w:tr w:rsidR="00B859CC" w:rsidRPr="00843747" w:rsidTr="00B859CC">
        <w:trPr>
          <w:trHeight w:val="13040"/>
        </w:trPr>
        <w:tc>
          <w:tcPr>
            <w:tcW w:w="9667" w:type="dxa"/>
          </w:tcPr>
          <w:p w:rsidR="00B859CC" w:rsidRPr="00843747" w:rsidRDefault="00B859CC" w:rsidP="00B859CC">
            <w:pPr>
              <w:jc w:val="center"/>
              <w:rPr>
                <w:sz w:val="24"/>
                <w:szCs w:val="24"/>
              </w:rPr>
            </w:pPr>
          </w:p>
        </w:tc>
      </w:tr>
    </w:tbl>
    <w:p w:rsidR="00B859CC" w:rsidRPr="00843747" w:rsidRDefault="00B859CC" w:rsidP="00B859CC">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rsidR="00B859CC" w:rsidRPr="00843747"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843747" w:rsidRDefault="00B859CC" w:rsidP="00B859C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859CC" w:rsidRPr="00843747" w:rsidRDefault="00B859CC" w:rsidP="00B859CC">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859CC" w:rsidRPr="00843747"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843747" w:rsidRDefault="00B859CC" w:rsidP="00B859CC">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843747">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B859CC" w:rsidRPr="000A3F4F" w:rsidRDefault="00B859CC" w:rsidP="00B859CC">
      <w:pPr>
        <w:autoSpaceDE w:val="0"/>
        <w:autoSpaceDN w:val="0"/>
        <w:spacing w:after="0" w:line="240" w:lineRule="auto"/>
        <w:ind w:left="567"/>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 xml:space="preserve">Настоящим уведомлением подтверждаю, что  </w:t>
      </w:r>
    </w:p>
    <w:p w:rsidR="00B859CC" w:rsidRPr="000A3F4F" w:rsidRDefault="00B859CC" w:rsidP="00B859CC">
      <w:pPr>
        <w:pBdr>
          <w:top w:val="single" w:sz="4" w:space="1" w:color="auto"/>
        </w:pBdr>
        <w:autoSpaceDE w:val="0"/>
        <w:autoSpaceDN w:val="0"/>
        <w:spacing w:after="0" w:line="24" w:lineRule="auto"/>
        <w:ind w:left="5585"/>
        <w:rPr>
          <w:rFonts w:ascii="Times New Roman" w:eastAsia="Times New Roman" w:hAnsi="Times New Roman" w:cs="Times New Roman"/>
          <w:sz w:val="2"/>
          <w:szCs w:val="2"/>
          <w:lang w:eastAsia="ru-RU"/>
        </w:rPr>
      </w:pPr>
    </w:p>
    <w:p w:rsidR="00B859CC" w:rsidRPr="000A3F4F" w:rsidRDefault="00B859CC" w:rsidP="00B859CC">
      <w:pPr>
        <w:autoSpaceDE w:val="0"/>
        <w:autoSpaceDN w:val="0"/>
        <w:spacing w:after="0" w:line="240" w:lineRule="auto"/>
        <w:jc w:val="right"/>
        <w:rPr>
          <w:rFonts w:ascii="Times New Roman" w:eastAsia="Times New Roman" w:hAnsi="Times New Roman" w:cs="Times New Roman"/>
          <w:sz w:val="20"/>
          <w:szCs w:val="20"/>
          <w:lang w:eastAsia="ru-RU"/>
        </w:rPr>
      </w:pPr>
      <w:r w:rsidRPr="000A3F4F">
        <w:rPr>
          <w:rFonts w:ascii="Times New Roman" w:eastAsia="Times New Roman" w:hAnsi="Times New Roman" w:cs="Times New Roman"/>
          <w:sz w:val="20"/>
          <w:szCs w:val="20"/>
          <w:lang w:eastAsia="ru-RU"/>
        </w:rPr>
        <w:t>(объект индивидуального жилищного строительства или садовый дом)</w:t>
      </w:r>
    </w:p>
    <w:p w:rsidR="00B859CC" w:rsidRPr="000A3F4F" w:rsidRDefault="00B859CC" w:rsidP="00B859CC">
      <w:pPr>
        <w:autoSpaceDE w:val="0"/>
        <w:autoSpaceDN w:val="0"/>
        <w:spacing w:after="480" w:line="240" w:lineRule="auto"/>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не предназначен для раздела на самостоятельные объекты недвижимости.</w:t>
      </w:r>
    </w:p>
    <w:p w:rsidR="00B859CC" w:rsidRPr="000A3F4F" w:rsidRDefault="00B859CC" w:rsidP="00B859CC">
      <w:pPr>
        <w:autoSpaceDE w:val="0"/>
        <w:autoSpaceDN w:val="0"/>
        <w:spacing w:after="0" w:line="240" w:lineRule="auto"/>
        <w:ind w:left="567"/>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 xml:space="preserve">Настоящим уведомлением я  </w:t>
      </w:r>
    </w:p>
    <w:p w:rsidR="00B859CC" w:rsidRPr="000A3F4F" w:rsidRDefault="00B859CC" w:rsidP="00B859CC">
      <w:pPr>
        <w:pBdr>
          <w:top w:val="single" w:sz="4" w:space="1" w:color="auto"/>
        </w:pBdr>
        <w:autoSpaceDE w:val="0"/>
        <w:autoSpaceDN w:val="0"/>
        <w:spacing w:after="0" w:line="240" w:lineRule="auto"/>
        <w:ind w:left="3765"/>
        <w:rPr>
          <w:rFonts w:ascii="Times New Roman" w:eastAsia="Times New Roman" w:hAnsi="Times New Roman" w:cs="Times New Roman"/>
          <w:sz w:val="2"/>
          <w:szCs w:val="2"/>
          <w:lang w:eastAsia="ru-RU"/>
        </w:rPr>
      </w:pPr>
    </w:p>
    <w:p w:rsidR="00B859CC" w:rsidRPr="000A3F4F"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0A3F4F" w:rsidRDefault="00B859CC" w:rsidP="00B859C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A3F4F">
        <w:rPr>
          <w:rFonts w:ascii="Times New Roman" w:eastAsia="Times New Roman" w:hAnsi="Times New Roman" w:cs="Times New Roman"/>
          <w:sz w:val="20"/>
          <w:szCs w:val="20"/>
          <w:lang w:eastAsia="ru-RU"/>
        </w:rPr>
        <w:t>(фамилия, имя, отчество (при наличии)</w:t>
      </w:r>
    </w:p>
    <w:p w:rsidR="00B859CC" w:rsidRPr="000A3F4F" w:rsidRDefault="00B859CC" w:rsidP="00B859CC">
      <w:pPr>
        <w:autoSpaceDE w:val="0"/>
        <w:autoSpaceDN w:val="0"/>
        <w:spacing w:after="480" w:line="240" w:lineRule="auto"/>
        <w:jc w:val="both"/>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даю согласие на обработку персональных данных (в случае если застройщиком является физическое лицо).</w:t>
      </w:r>
    </w:p>
    <w:tbl>
      <w:tblPr>
        <w:tblW w:w="8959"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495"/>
      </w:tblGrid>
      <w:tr w:rsidR="00B859CC" w:rsidRPr="00843747" w:rsidTr="00B859CC">
        <w:trPr>
          <w:cantSplit/>
        </w:trPr>
        <w:tc>
          <w:tcPr>
            <w:tcW w:w="3119" w:type="dxa"/>
            <w:tcBorders>
              <w:top w:val="nil"/>
              <w:left w:val="nil"/>
              <w:bottom w:val="single" w:sz="4" w:space="0" w:color="auto"/>
              <w:right w:val="nil"/>
            </w:tcBorders>
            <w:vAlign w:val="bottom"/>
          </w:tcPr>
          <w:p w:rsidR="00B859CC" w:rsidRPr="00843747"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B859CC" w:rsidRPr="00843747"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B859CC" w:rsidRPr="00843747"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B859CC" w:rsidRPr="00843747"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95" w:type="dxa"/>
            <w:tcBorders>
              <w:top w:val="nil"/>
              <w:left w:val="nil"/>
              <w:bottom w:val="single" w:sz="4" w:space="0" w:color="auto"/>
              <w:right w:val="nil"/>
            </w:tcBorders>
            <w:vAlign w:val="bottom"/>
          </w:tcPr>
          <w:p w:rsidR="00B859CC" w:rsidRPr="00843747"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r>
      <w:tr w:rsidR="00B859CC" w:rsidRPr="00843747" w:rsidTr="00B859CC">
        <w:trPr>
          <w:cantSplit/>
        </w:trPr>
        <w:tc>
          <w:tcPr>
            <w:tcW w:w="3119" w:type="dxa"/>
            <w:tcBorders>
              <w:top w:val="nil"/>
              <w:left w:val="nil"/>
              <w:bottom w:val="nil"/>
              <w:right w:val="nil"/>
            </w:tcBorders>
          </w:tcPr>
          <w:p w:rsidR="00B859CC" w:rsidRPr="00843747"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r w:rsidRPr="00843747">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B859CC" w:rsidRPr="00843747" w:rsidRDefault="00B859CC" w:rsidP="00B859CC">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B859CC" w:rsidRPr="00843747"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r w:rsidRPr="00843747">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B859CC" w:rsidRPr="00843747"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495" w:type="dxa"/>
            <w:tcBorders>
              <w:top w:val="nil"/>
              <w:left w:val="nil"/>
              <w:bottom w:val="nil"/>
              <w:right w:val="nil"/>
            </w:tcBorders>
          </w:tcPr>
          <w:p w:rsidR="00B859CC" w:rsidRPr="00843747"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r w:rsidRPr="00843747">
              <w:rPr>
                <w:rFonts w:ascii="Times New Roman" w:eastAsia="Times New Roman" w:hAnsi="Times New Roman" w:cs="Times New Roman"/>
                <w:sz w:val="20"/>
                <w:szCs w:val="20"/>
                <w:lang w:eastAsia="ru-RU"/>
              </w:rPr>
              <w:t>(расшифровка подписи)</w:t>
            </w:r>
          </w:p>
        </w:tc>
      </w:tr>
    </w:tbl>
    <w:p w:rsidR="00B859CC" w:rsidRPr="00843747" w:rsidRDefault="00B859CC" w:rsidP="00B859CC">
      <w:pPr>
        <w:autoSpaceDE w:val="0"/>
        <w:autoSpaceDN w:val="0"/>
        <w:spacing w:before="360" w:after="480" w:line="240" w:lineRule="auto"/>
        <w:ind w:left="567" w:right="6236"/>
        <w:jc w:val="center"/>
        <w:rPr>
          <w:rFonts w:ascii="Times New Roman" w:eastAsia="Times New Roman" w:hAnsi="Times New Roman" w:cs="Times New Roman"/>
          <w:sz w:val="20"/>
          <w:szCs w:val="20"/>
          <w:lang w:eastAsia="ru-RU"/>
        </w:rPr>
      </w:pPr>
      <w:r w:rsidRPr="00843747">
        <w:rPr>
          <w:rFonts w:ascii="Times New Roman" w:eastAsia="Times New Roman" w:hAnsi="Times New Roman" w:cs="Times New Roman"/>
          <w:sz w:val="20"/>
          <w:szCs w:val="20"/>
          <w:lang w:eastAsia="ru-RU"/>
        </w:rPr>
        <w:t>М.П.</w:t>
      </w:r>
      <w:r w:rsidRPr="00843747">
        <w:rPr>
          <w:rFonts w:ascii="Times New Roman" w:eastAsia="Times New Roman" w:hAnsi="Times New Roman" w:cs="Times New Roman"/>
          <w:sz w:val="20"/>
          <w:szCs w:val="20"/>
          <w:lang w:eastAsia="ru-RU"/>
        </w:rPr>
        <w:br/>
        <w:t>(при наличии)</w:t>
      </w:r>
    </w:p>
    <w:p w:rsidR="00B859CC" w:rsidRPr="00843747" w:rsidRDefault="00B859CC" w:rsidP="00B859CC">
      <w:pPr>
        <w:autoSpaceDE w:val="0"/>
        <w:autoSpaceDN w:val="0"/>
        <w:spacing w:after="0" w:line="240" w:lineRule="auto"/>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К настоящему уведомлению прилагаются:</w:t>
      </w:r>
    </w:p>
    <w:p w:rsidR="00B859CC" w:rsidRPr="00843747"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843747" w:rsidRDefault="00B859CC" w:rsidP="00B859C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859CC" w:rsidRPr="00843747"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843747" w:rsidRDefault="00B859CC" w:rsidP="00B859CC">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r w:rsidRPr="00843747">
        <w:rPr>
          <w:rFonts w:ascii="Times New Roman" w:eastAsia="Times New Roman" w:hAnsi="Times New Roman" w:cs="Times New Roman"/>
          <w:spacing w:val="-1"/>
          <w:sz w:val="20"/>
          <w:szCs w:val="20"/>
          <w:lang w:eastAsia="ru-RU"/>
        </w:rPr>
        <w:t>(документы, предусмотренные частью 3 статьи 51.1 Градостроительного кодекса Российской Федерации (Собрание</w:t>
      </w:r>
      <w:r w:rsidRPr="00843747">
        <w:rPr>
          <w:rFonts w:ascii="Times New Roman" w:eastAsia="Times New Roman" w:hAnsi="Times New Roman" w:cs="Times New Roman"/>
          <w:sz w:val="20"/>
          <w:szCs w:val="20"/>
          <w:lang w:eastAsia="ru-RU"/>
        </w:rPr>
        <w:t xml:space="preserve"> законодательства Российской Федерации, 2005, № 1, ст. 16; 2018, № 32, ст. 5133, 5135)</w:t>
      </w:r>
    </w:p>
    <w:p w:rsidR="00B859CC" w:rsidRDefault="00B859CC" w:rsidP="00B859CC">
      <w:pPr>
        <w:suppressAutoHyphens/>
        <w:spacing w:line="240" w:lineRule="auto"/>
        <w:ind w:firstLine="567"/>
        <w:contextualSpacing/>
        <w:jc w:val="both"/>
        <w:rPr>
          <w:rFonts w:ascii="Times New Roman" w:eastAsia="Times New Roman" w:hAnsi="Times New Roman" w:cs="Times New Roman"/>
          <w:sz w:val="24"/>
          <w:szCs w:val="24"/>
          <w:lang w:eastAsia="ru-RU"/>
        </w:rPr>
      </w:pPr>
    </w:p>
    <w:p w:rsidR="00B859CC" w:rsidRDefault="00B859CC" w:rsidP="00B859CC">
      <w:pPr>
        <w:suppressAutoHyphens/>
        <w:spacing w:line="240" w:lineRule="auto"/>
        <w:ind w:firstLine="567"/>
        <w:contextualSpacing/>
        <w:jc w:val="both"/>
        <w:rPr>
          <w:rFonts w:ascii="Times New Roman" w:eastAsia="Times New Roman" w:hAnsi="Times New Roman" w:cs="Times New Roman"/>
          <w:sz w:val="24"/>
          <w:szCs w:val="24"/>
          <w:lang w:eastAsia="ru-RU"/>
        </w:rPr>
      </w:pPr>
    </w:p>
    <w:p w:rsidR="00B859CC" w:rsidRDefault="00B859CC" w:rsidP="00B859CC">
      <w:pPr>
        <w:suppressAutoHyphens/>
        <w:spacing w:line="240" w:lineRule="auto"/>
        <w:ind w:firstLine="567"/>
        <w:contextualSpacing/>
        <w:jc w:val="both"/>
        <w:rPr>
          <w:rFonts w:ascii="Times New Roman" w:eastAsia="Times New Roman" w:hAnsi="Times New Roman" w:cs="Times New Roman"/>
          <w:sz w:val="24"/>
          <w:szCs w:val="24"/>
          <w:lang w:eastAsia="ru-RU"/>
        </w:rPr>
      </w:pPr>
    </w:p>
    <w:p w:rsidR="00B859CC" w:rsidRDefault="00B859CC" w:rsidP="00B859CC">
      <w:pPr>
        <w:suppressAutoHyphens/>
        <w:spacing w:line="240" w:lineRule="auto"/>
        <w:ind w:firstLine="567"/>
        <w:contextualSpacing/>
        <w:jc w:val="both"/>
        <w:rPr>
          <w:rFonts w:ascii="Times New Roman" w:eastAsia="Times New Roman" w:hAnsi="Times New Roman" w:cs="Times New Roman"/>
          <w:sz w:val="24"/>
          <w:szCs w:val="24"/>
          <w:lang w:eastAsia="ru-RU"/>
        </w:rPr>
      </w:pPr>
    </w:p>
    <w:p w:rsidR="00B859CC" w:rsidRDefault="00B859CC" w:rsidP="00B859CC">
      <w:pPr>
        <w:suppressAutoHyphens/>
        <w:spacing w:line="240" w:lineRule="auto"/>
        <w:ind w:firstLine="567"/>
        <w:contextualSpacing/>
        <w:jc w:val="both"/>
        <w:rPr>
          <w:rFonts w:ascii="Times New Roman" w:eastAsia="Times New Roman" w:hAnsi="Times New Roman" w:cs="Times New Roman"/>
          <w:sz w:val="24"/>
          <w:szCs w:val="24"/>
          <w:lang w:eastAsia="ru-RU"/>
        </w:rPr>
      </w:pPr>
    </w:p>
    <w:p w:rsidR="00B859CC" w:rsidRDefault="00B859CC" w:rsidP="00B859CC">
      <w:pPr>
        <w:suppressAutoHyphens/>
        <w:spacing w:line="240" w:lineRule="auto"/>
        <w:ind w:firstLine="567"/>
        <w:contextualSpacing/>
        <w:jc w:val="both"/>
        <w:rPr>
          <w:rFonts w:ascii="Times New Roman" w:eastAsia="Times New Roman" w:hAnsi="Times New Roman" w:cs="Times New Roman"/>
          <w:sz w:val="24"/>
          <w:szCs w:val="24"/>
          <w:lang w:eastAsia="ru-RU"/>
        </w:rPr>
      </w:pPr>
    </w:p>
    <w:p w:rsidR="00B859CC" w:rsidRDefault="00B859CC" w:rsidP="00B859CC">
      <w:pPr>
        <w:suppressAutoHyphens/>
        <w:spacing w:line="240" w:lineRule="auto"/>
        <w:ind w:firstLine="567"/>
        <w:contextualSpacing/>
        <w:jc w:val="both"/>
        <w:rPr>
          <w:rFonts w:ascii="Times New Roman" w:eastAsia="Times New Roman" w:hAnsi="Times New Roman" w:cs="Times New Roman"/>
          <w:sz w:val="24"/>
          <w:szCs w:val="24"/>
          <w:lang w:eastAsia="ru-RU"/>
        </w:rPr>
      </w:pPr>
    </w:p>
    <w:p w:rsidR="00B859CC" w:rsidRDefault="00B859CC" w:rsidP="00B859CC">
      <w:pPr>
        <w:suppressAutoHyphens/>
        <w:spacing w:line="240" w:lineRule="auto"/>
        <w:ind w:firstLine="567"/>
        <w:contextualSpacing/>
        <w:jc w:val="both"/>
        <w:rPr>
          <w:rFonts w:ascii="Times New Roman" w:eastAsia="Times New Roman" w:hAnsi="Times New Roman" w:cs="Times New Roman"/>
          <w:sz w:val="24"/>
          <w:szCs w:val="24"/>
          <w:lang w:eastAsia="ru-RU"/>
        </w:rPr>
      </w:pPr>
    </w:p>
    <w:p w:rsidR="00B859CC" w:rsidRDefault="00B859CC" w:rsidP="00B859CC">
      <w:pPr>
        <w:suppressAutoHyphens/>
        <w:spacing w:line="240" w:lineRule="auto"/>
        <w:ind w:firstLine="567"/>
        <w:contextualSpacing/>
        <w:jc w:val="both"/>
        <w:rPr>
          <w:rFonts w:ascii="Times New Roman" w:eastAsia="Times New Roman" w:hAnsi="Times New Roman" w:cs="Times New Roman"/>
          <w:sz w:val="24"/>
          <w:szCs w:val="24"/>
          <w:lang w:eastAsia="ru-RU"/>
        </w:rPr>
      </w:pPr>
    </w:p>
    <w:p w:rsidR="00B859CC" w:rsidRPr="00B859CC" w:rsidRDefault="00B859CC" w:rsidP="00B859CC">
      <w:pPr>
        <w:spacing w:after="0" w:line="240" w:lineRule="auto"/>
        <w:jc w:val="right"/>
      </w:pPr>
      <w:r w:rsidRPr="00D329D6">
        <w:rPr>
          <w:rFonts w:ascii="Times New Roman" w:hAnsi="Times New Roman"/>
          <w:sz w:val="24"/>
          <w:szCs w:val="24"/>
        </w:rPr>
        <w:lastRenderedPageBreak/>
        <w:t xml:space="preserve">Приложение № </w:t>
      </w:r>
      <w:r w:rsidR="00057946">
        <w:rPr>
          <w:rFonts w:ascii="Times New Roman" w:hAnsi="Times New Roman"/>
          <w:sz w:val="24"/>
          <w:szCs w:val="24"/>
        </w:rPr>
        <w:t>3</w:t>
      </w:r>
    </w:p>
    <w:p w:rsidR="00B859CC" w:rsidRPr="00D329D6" w:rsidRDefault="00B859CC" w:rsidP="00B859CC">
      <w:pPr>
        <w:pStyle w:val="ConsPlusNormal1"/>
        <w:tabs>
          <w:tab w:val="left" w:pos="5812"/>
        </w:tabs>
        <w:jc w:val="right"/>
        <w:rPr>
          <w:rFonts w:ascii="Times New Roman" w:hAnsi="Times New Roman"/>
          <w:szCs w:val="24"/>
          <w:lang w:eastAsia="ru-RU"/>
        </w:rPr>
      </w:pPr>
      <w:r w:rsidRPr="00D329D6">
        <w:rPr>
          <w:rFonts w:ascii="Times New Roman" w:hAnsi="Times New Roman"/>
          <w:szCs w:val="24"/>
          <w:lang w:eastAsia="ru-RU"/>
        </w:rPr>
        <w:t>к административному регламенту</w:t>
      </w:r>
    </w:p>
    <w:p w:rsidR="00B859CC" w:rsidRPr="00D329D6" w:rsidRDefault="00B859CC" w:rsidP="00B859CC">
      <w:pPr>
        <w:pStyle w:val="ConsPlusNormal1"/>
        <w:tabs>
          <w:tab w:val="left" w:pos="5812"/>
        </w:tabs>
        <w:jc w:val="right"/>
        <w:rPr>
          <w:rFonts w:ascii="Times New Roman" w:hAnsi="Times New Roman"/>
          <w:szCs w:val="24"/>
          <w:lang w:eastAsia="ru-RU"/>
        </w:rPr>
      </w:pPr>
      <w:r w:rsidRPr="00D329D6">
        <w:rPr>
          <w:rFonts w:ascii="Times New Roman" w:hAnsi="Times New Roman"/>
          <w:szCs w:val="24"/>
          <w:lang w:eastAsia="ru-RU"/>
        </w:rPr>
        <w:t>предоставления муниципальной услуги</w:t>
      </w:r>
    </w:p>
    <w:p w:rsidR="00B859CC" w:rsidRDefault="00B859CC" w:rsidP="00B859CC">
      <w:pPr>
        <w:pStyle w:val="ConsPlusNormal1"/>
        <w:tabs>
          <w:tab w:val="left" w:pos="5812"/>
        </w:tabs>
        <w:jc w:val="right"/>
        <w:rPr>
          <w:rFonts w:ascii="Times New Roman" w:hAnsi="Times New Roman"/>
          <w:szCs w:val="24"/>
        </w:rPr>
      </w:pPr>
      <w:r w:rsidRPr="00D329D6">
        <w:rPr>
          <w:rFonts w:ascii="Times New Roman" w:hAnsi="Times New Roman"/>
          <w:szCs w:val="24"/>
          <w:lang w:eastAsia="ru-RU"/>
        </w:rPr>
        <w:t>«</w:t>
      </w:r>
      <w:r w:rsidRPr="00D329D6">
        <w:rPr>
          <w:rFonts w:ascii="Times New Roman" w:hAnsi="Times New Roman"/>
          <w:szCs w:val="24"/>
        </w:rPr>
        <w:t>Направление уведомления о соответствии</w:t>
      </w:r>
      <w:r>
        <w:rPr>
          <w:rFonts w:ascii="Times New Roman" w:hAnsi="Times New Roman"/>
          <w:szCs w:val="24"/>
        </w:rPr>
        <w:t xml:space="preserve"> (несоответствии)</w:t>
      </w:r>
      <w:r w:rsidRPr="00D329D6">
        <w:rPr>
          <w:rFonts w:ascii="Times New Roman" w:hAnsi="Times New Roman"/>
          <w:szCs w:val="24"/>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859CC" w:rsidRDefault="00B859CC" w:rsidP="00B859CC">
      <w:pPr>
        <w:pStyle w:val="ConsPlusNormal1"/>
        <w:tabs>
          <w:tab w:val="left" w:pos="5812"/>
        </w:tabs>
        <w:jc w:val="right"/>
        <w:rPr>
          <w:rFonts w:ascii="Times New Roman" w:hAnsi="Times New Roman"/>
          <w:szCs w:val="24"/>
        </w:rPr>
      </w:pPr>
    </w:p>
    <w:p w:rsidR="00B859CC" w:rsidRDefault="00B859CC" w:rsidP="00B859CC">
      <w:pPr>
        <w:suppressAutoHyphens/>
        <w:spacing w:line="240" w:lineRule="auto"/>
        <w:ind w:firstLine="567"/>
        <w:contextualSpacing/>
        <w:jc w:val="both"/>
        <w:rPr>
          <w:rFonts w:ascii="Times New Roman" w:eastAsia="Times New Roman" w:hAnsi="Times New Roman" w:cs="Times New Roman"/>
          <w:sz w:val="24"/>
          <w:szCs w:val="24"/>
          <w:lang w:eastAsia="ru-RU"/>
        </w:rPr>
      </w:pPr>
    </w:p>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r w:rsidRPr="006F39B6">
        <w:rPr>
          <w:rFonts w:ascii="Times New Roman" w:eastAsia="Times New Roman" w:hAnsi="Times New Roman"/>
          <w:sz w:val="24"/>
          <w:szCs w:val="24"/>
          <w:lang w:eastAsia="ru-RU"/>
        </w:rPr>
        <w:t>Администрация Новокузнецкого муниципального района</w:t>
      </w:r>
    </w:p>
    <w:p w:rsidR="00B859CC" w:rsidRPr="00172F4C" w:rsidRDefault="00B859CC" w:rsidP="00B859CC">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наименование органа местного самоуправления</w:t>
      </w: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Кому:</w:t>
      </w: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172F4C"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172F4C"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172F4C"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 xml:space="preserve">Почтовый адрес: </w:t>
      </w:r>
    </w:p>
    <w:p w:rsidR="00B859CC" w:rsidRPr="00172F4C"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172F4C"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172F4C"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 xml:space="preserve">Адрес электронной почты (при наличии): </w:t>
      </w:r>
    </w:p>
    <w:p w:rsidR="00B859CC" w:rsidRPr="00172F4C"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172F4C" w:rsidRDefault="00B859CC" w:rsidP="00B859CC">
      <w:pPr>
        <w:pBdr>
          <w:top w:val="single" w:sz="4" w:space="1" w:color="auto"/>
        </w:pBdr>
        <w:autoSpaceDE w:val="0"/>
        <w:autoSpaceDN w:val="0"/>
        <w:spacing w:after="240" w:line="240" w:lineRule="auto"/>
        <w:ind w:left="5670"/>
        <w:rPr>
          <w:rFonts w:ascii="Times New Roman" w:eastAsia="Times New Roman" w:hAnsi="Times New Roman" w:cs="Times New Roman"/>
          <w:sz w:val="2"/>
          <w:szCs w:val="2"/>
          <w:lang w:eastAsia="ru-RU"/>
        </w:rPr>
      </w:pPr>
    </w:p>
    <w:p w:rsidR="00B859CC" w:rsidRPr="000A3F4F" w:rsidRDefault="00B859CC" w:rsidP="00B859CC">
      <w:pPr>
        <w:autoSpaceDE w:val="0"/>
        <w:autoSpaceDN w:val="0"/>
        <w:spacing w:after="240" w:line="240" w:lineRule="auto"/>
        <w:jc w:val="center"/>
        <w:rPr>
          <w:rFonts w:ascii="Times New Roman" w:eastAsia="Times New Roman" w:hAnsi="Times New Roman" w:cs="Times New Roman"/>
          <w:sz w:val="26"/>
          <w:szCs w:val="26"/>
          <w:lang w:eastAsia="ru-RU"/>
        </w:rPr>
      </w:pPr>
      <w:r w:rsidRPr="000A3F4F">
        <w:rPr>
          <w:rFonts w:ascii="Times New Roman" w:eastAsia="Times New Roman" w:hAnsi="Times New Roman" w:cs="Times New Roman"/>
          <w:sz w:val="26"/>
          <w:szCs w:val="26"/>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0A3F4F">
        <w:rPr>
          <w:rFonts w:ascii="Times New Roman" w:eastAsia="Times New Roman" w:hAnsi="Times New Roman" w:cs="Times New Roman"/>
          <w:sz w:val="26"/>
          <w:szCs w:val="26"/>
          <w:lang w:eastAsia="ru-RU"/>
        </w:rPr>
        <w:br/>
        <w:t xml:space="preserve">и допустимости размещения объекта индивидуального жилищного </w:t>
      </w:r>
      <w:r w:rsidRPr="000A3F4F">
        <w:rPr>
          <w:rFonts w:ascii="Times New Roman" w:eastAsia="Times New Roman" w:hAnsi="Times New Roman" w:cs="Times New Roman"/>
          <w:sz w:val="26"/>
          <w:szCs w:val="26"/>
          <w:lang w:eastAsia="ru-RU"/>
        </w:rPr>
        <w:br/>
        <w:t>строительства или садового дома на земельном участке</w:t>
      </w:r>
    </w:p>
    <w:tbl>
      <w:tblPr>
        <w:tblW w:w="9667"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444"/>
      </w:tblGrid>
      <w:tr w:rsidR="00B859CC" w:rsidRPr="00172F4C" w:rsidTr="00B859CC">
        <w:tc>
          <w:tcPr>
            <w:tcW w:w="198" w:type="dxa"/>
            <w:tcBorders>
              <w:top w:val="nil"/>
              <w:left w:val="nil"/>
              <w:bottom w:val="nil"/>
              <w:right w:val="nil"/>
            </w:tcBorders>
            <w:vAlign w:val="bottom"/>
          </w:tcPr>
          <w:p w:rsidR="00B859CC" w:rsidRPr="00172F4C" w:rsidRDefault="00B859CC" w:rsidP="00B859CC">
            <w:pPr>
              <w:autoSpaceDE w:val="0"/>
              <w:autoSpaceDN w:val="0"/>
              <w:spacing w:after="0" w:line="240" w:lineRule="auto"/>
              <w:jc w:val="right"/>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859CC" w:rsidRPr="00172F4C" w:rsidRDefault="00B859CC" w:rsidP="00B859CC">
            <w:pPr>
              <w:autoSpaceDE w:val="0"/>
              <w:autoSpaceDN w:val="0"/>
              <w:spacing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B859CC" w:rsidRPr="00172F4C" w:rsidRDefault="00B859CC" w:rsidP="00B859CC">
            <w:pPr>
              <w:autoSpaceDE w:val="0"/>
              <w:autoSpaceDN w:val="0"/>
              <w:spacing w:after="0" w:line="240" w:lineRule="auto"/>
              <w:jc w:val="right"/>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859CC" w:rsidRPr="00172F4C"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B859CC" w:rsidRPr="00172F4C"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rsidR="00B859CC" w:rsidRPr="00172F4C" w:rsidRDefault="00B859CC" w:rsidP="00B859CC">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w:t>
            </w:r>
          </w:p>
        </w:tc>
        <w:tc>
          <w:tcPr>
            <w:tcW w:w="1444" w:type="dxa"/>
            <w:tcBorders>
              <w:top w:val="nil"/>
              <w:left w:val="nil"/>
              <w:bottom w:val="single" w:sz="4" w:space="0" w:color="auto"/>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859CC" w:rsidRPr="00172F4C" w:rsidRDefault="00B859CC" w:rsidP="00B859CC">
      <w:pPr>
        <w:autoSpaceDE w:val="0"/>
        <w:autoSpaceDN w:val="0"/>
        <w:spacing w:before="360" w:after="200" w:line="240" w:lineRule="auto"/>
        <w:ind w:firstLine="567"/>
        <w:jc w:val="both"/>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По результатам рассмотрения</w:t>
      </w:r>
      <w:r w:rsidRPr="00172F4C">
        <w:rPr>
          <w:rFonts w:ascii="Times New Roman" w:eastAsia="Times New Roman" w:hAnsi="Times New Roman" w:cs="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667" w:type="dxa"/>
        <w:tblLayout w:type="fixed"/>
        <w:tblCellMar>
          <w:left w:w="28" w:type="dxa"/>
          <w:right w:w="28" w:type="dxa"/>
        </w:tblCellMar>
        <w:tblLook w:val="0000" w:firstRow="0" w:lastRow="0" w:firstColumn="0" w:lastColumn="0" w:noHBand="0" w:noVBand="0"/>
      </w:tblPr>
      <w:tblGrid>
        <w:gridCol w:w="4820"/>
        <w:gridCol w:w="4847"/>
      </w:tblGrid>
      <w:tr w:rsidR="00B859CC" w:rsidRPr="00172F4C" w:rsidTr="00B859CC">
        <w:tc>
          <w:tcPr>
            <w:tcW w:w="4820" w:type="dxa"/>
            <w:tcBorders>
              <w:top w:val="nil"/>
              <w:left w:val="nil"/>
              <w:bottom w:val="nil"/>
              <w:right w:val="nil"/>
            </w:tcBorders>
            <w:vAlign w:val="bottom"/>
          </w:tcPr>
          <w:p w:rsidR="00B859CC" w:rsidRPr="00172F4C" w:rsidRDefault="00B859CC" w:rsidP="00B859CC">
            <w:pPr>
              <w:autoSpaceDE w:val="0"/>
              <w:autoSpaceDN w:val="0"/>
              <w:spacing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направленного</w:t>
            </w:r>
          </w:p>
          <w:p w:rsidR="00B859CC" w:rsidRPr="00172F4C" w:rsidRDefault="00B859CC" w:rsidP="00B859CC">
            <w:pPr>
              <w:autoSpaceDE w:val="0"/>
              <w:autoSpaceDN w:val="0"/>
              <w:spacing w:after="0" w:line="240" w:lineRule="auto"/>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(дата направления уведомления)</w:t>
            </w:r>
          </w:p>
        </w:tc>
        <w:tc>
          <w:tcPr>
            <w:tcW w:w="4847" w:type="dxa"/>
            <w:tcBorders>
              <w:top w:val="nil"/>
              <w:left w:val="nil"/>
              <w:bottom w:val="single" w:sz="4" w:space="0" w:color="auto"/>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r>
      <w:tr w:rsidR="00B859CC" w:rsidRPr="00172F4C" w:rsidTr="00B859CC">
        <w:tc>
          <w:tcPr>
            <w:tcW w:w="4820" w:type="dxa"/>
            <w:tcBorders>
              <w:top w:val="nil"/>
              <w:left w:val="nil"/>
              <w:bottom w:val="nil"/>
              <w:right w:val="nil"/>
            </w:tcBorders>
            <w:vAlign w:val="bottom"/>
          </w:tcPr>
          <w:p w:rsidR="00B859CC" w:rsidRPr="00172F4C" w:rsidRDefault="00B859CC" w:rsidP="00B859CC">
            <w:pPr>
              <w:autoSpaceDE w:val="0"/>
              <w:autoSpaceDN w:val="0"/>
              <w:spacing w:before="80"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зарегистрированного</w:t>
            </w:r>
          </w:p>
          <w:p w:rsidR="00B859CC" w:rsidRPr="00172F4C" w:rsidRDefault="00B859CC" w:rsidP="00B859CC">
            <w:pPr>
              <w:autoSpaceDE w:val="0"/>
              <w:autoSpaceDN w:val="0"/>
              <w:spacing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0"/>
                <w:szCs w:val="20"/>
                <w:lang w:eastAsia="ru-RU"/>
              </w:rPr>
              <w:t>(дата и номер регистрации уведомления)</w:t>
            </w:r>
          </w:p>
        </w:tc>
        <w:tc>
          <w:tcPr>
            <w:tcW w:w="4847" w:type="dxa"/>
            <w:tcBorders>
              <w:top w:val="single" w:sz="4" w:space="0" w:color="auto"/>
              <w:left w:val="nil"/>
              <w:bottom w:val="single" w:sz="4" w:space="0" w:color="auto"/>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859CC" w:rsidRDefault="00B859CC" w:rsidP="00B859CC">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B859CC" w:rsidRDefault="00B859CC" w:rsidP="00B859CC">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B859CC" w:rsidRDefault="00B859CC" w:rsidP="00B859CC">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B859CC" w:rsidRDefault="00B859CC" w:rsidP="00B859CC">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B859CC" w:rsidRDefault="00B859CC" w:rsidP="00B859CC">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B859CC" w:rsidRDefault="00B859CC" w:rsidP="00B859CC">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B859CC" w:rsidRPr="006A5E45" w:rsidRDefault="00B859CC" w:rsidP="00B859CC">
      <w:pPr>
        <w:autoSpaceDE w:val="0"/>
        <w:autoSpaceDN w:val="0"/>
        <w:spacing w:before="240" w:after="0" w:line="240" w:lineRule="auto"/>
        <w:contextualSpacing/>
        <w:jc w:val="both"/>
        <w:rPr>
          <w:rFonts w:ascii="Times New Roman" w:eastAsia="Times New Roman" w:hAnsi="Times New Roman" w:cs="Times New Roman"/>
          <w:sz w:val="24"/>
          <w:szCs w:val="24"/>
          <w:u w:val="single"/>
          <w:lang w:eastAsia="ru-RU"/>
        </w:rPr>
      </w:pPr>
      <w:r w:rsidRPr="000A3F4F">
        <w:rPr>
          <w:rFonts w:ascii="Times New Roman" w:eastAsia="Times New Roman" w:hAnsi="Times New Roman" w:cs="Times New Roman"/>
          <w:sz w:val="24"/>
          <w:szCs w:val="24"/>
          <w:lang w:eastAsia="ru-RU"/>
        </w:rPr>
        <w:t>уведомляем о соответствии</w:t>
      </w:r>
      <w:r w:rsidRPr="00172F4C">
        <w:rPr>
          <w:rFonts w:ascii="Times New Roman" w:eastAsia="Times New Roman" w:hAnsi="Times New Roman" w:cs="Times New Roman"/>
          <w:sz w:val="24"/>
          <w:szCs w:val="24"/>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w:t>
      </w:r>
      <w:r w:rsidRPr="00172F4C">
        <w:rPr>
          <w:rFonts w:ascii="Times New Roman" w:eastAsia="Times New Roman" w:hAnsi="Times New Roman" w:cs="Times New Roman"/>
          <w:sz w:val="24"/>
          <w:szCs w:val="24"/>
          <w:lang w:eastAsia="ru-RU"/>
        </w:rPr>
        <w:lastRenderedPageBreak/>
        <w:t>размещения объекта индивидуального жилищного строительства или садового дома на земельном участк</w:t>
      </w:r>
      <w:r w:rsidRPr="00542C47">
        <w:rPr>
          <w:rFonts w:ascii="Times New Roman" w:eastAsia="Times New Roman" w:hAnsi="Times New Roman" w:cs="Times New Roman"/>
          <w:sz w:val="24"/>
          <w:szCs w:val="24"/>
          <w:lang w:eastAsia="ru-RU"/>
        </w:rPr>
        <w:t>е  ________________________________________________________</w:t>
      </w:r>
    </w:p>
    <w:p w:rsidR="00B859CC" w:rsidRPr="00172F4C" w:rsidRDefault="00B859CC" w:rsidP="00B859CC">
      <w:pPr>
        <w:autoSpaceDE w:val="0"/>
        <w:autoSpaceDN w:val="0"/>
        <w:spacing w:before="240" w:after="0" w:line="240" w:lineRule="auto"/>
        <w:contextualSpacing/>
        <w:jc w:val="both"/>
        <w:rPr>
          <w:rFonts w:ascii="Times New Roman" w:eastAsia="Times New Roman" w:hAnsi="Times New Roman" w:cs="Times New Roman"/>
          <w:sz w:val="24"/>
          <w:szCs w:val="24"/>
          <w:lang w:eastAsia="ru-RU"/>
        </w:rPr>
      </w:pPr>
    </w:p>
    <w:p w:rsidR="00B859CC" w:rsidRDefault="00B859CC" w:rsidP="00B859CC">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B859CC" w:rsidRPr="006F39B6" w:rsidRDefault="00B859CC" w:rsidP="00B859CC">
      <w:pPr>
        <w:pBdr>
          <w:top w:val="single" w:sz="4" w:space="1" w:color="auto"/>
        </w:pBdr>
        <w:autoSpaceDE w:val="0"/>
        <w:autoSpaceDN w:val="0"/>
        <w:spacing w:after="0" w:line="240" w:lineRule="auto"/>
        <w:ind w:firstLine="708"/>
        <w:jc w:val="both"/>
        <w:rPr>
          <w:rFonts w:ascii="Times New Roman" w:eastAsia="Times New Roman" w:hAnsi="Times New Roman"/>
          <w:sz w:val="23"/>
          <w:szCs w:val="23"/>
          <w:lang w:eastAsia="ru-RU"/>
        </w:rPr>
      </w:pPr>
      <w:r w:rsidRPr="006F39B6">
        <w:rPr>
          <w:rFonts w:ascii="Times New Roman" w:eastAsia="Times New Roman" w:hAnsi="Times New Roman"/>
          <w:sz w:val="23"/>
          <w:szCs w:val="23"/>
          <w:lang w:eastAsia="ru-RU"/>
        </w:rPr>
        <w:t>Объект индивидуального жилищного строительства (садовый дом) не предназначен для раздела на самостоятельные объекты недвижимости.</w:t>
      </w:r>
    </w:p>
    <w:p w:rsidR="00B859CC" w:rsidRPr="006F39B6" w:rsidRDefault="00B859CC" w:rsidP="00B859CC">
      <w:pPr>
        <w:pBdr>
          <w:top w:val="single" w:sz="4" w:space="1" w:color="auto"/>
        </w:pBdr>
        <w:autoSpaceDE w:val="0"/>
        <w:autoSpaceDN w:val="0"/>
        <w:spacing w:after="240" w:line="240" w:lineRule="auto"/>
        <w:ind w:firstLine="708"/>
        <w:jc w:val="both"/>
        <w:rPr>
          <w:rFonts w:ascii="Times New Roman" w:eastAsia="Times New Roman" w:hAnsi="Times New Roman"/>
          <w:sz w:val="24"/>
          <w:szCs w:val="20"/>
          <w:lang w:eastAsia="ru-RU"/>
        </w:rPr>
      </w:pPr>
      <w:r w:rsidRPr="006F39B6">
        <w:rPr>
          <w:rFonts w:ascii="Times New Roman" w:eastAsia="Times New Roman" w:hAnsi="Times New Roman"/>
          <w:sz w:val="23"/>
          <w:szCs w:val="23"/>
          <w:lang w:eastAsia="ru-RU"/>
        </w:rPr>
        <w:t>Срок действия настоящего уведомления - до "__" _______ 20__ г. в соответствии со ст. 51.1 Градостроительного кодекса Российской Федерации.</w:t>
      </w:r>
    </w:p>
    <w:p w:rsidR="00B859CC" w:rsidRPr="00172F4C" w:rsidRDefault="00B859CC" w:rsidP="00B859CC">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p>
    <w:tbl>
      <w:tblPr>
        <w:tblW w:w="9667" w:type="dxa"/>
        <w:tblLayout w:type="fixed"/>
        <w:tblCellMar>
          <w:left w:w="28" w:type="dxa"/>
          <w:right w:w="28" w:type="dxa"/>
        </w:tblCellMar>
        <w:tblLook w:val="0000" w:firstRow="0" w:lastRow="0" w:firstColumn="0" w:lastColumn="0" w:noHBand="0" w:noVBand="0"/>
      </w:tblPr>
      <w:tblGrid>
        <w:gridCol w:w="4649"/>
        <w:gridCol w:w="397"/>
        <w:gridCol w:w="1814"/>
        <w:gridCol w:w="397"/>
        <w:gridCol w:w="2410"/>
      </w:tblGrid>
      <w:tr w:rsidR="00B859CC" w:rsidRPr="00172F4C" w:rsidTr="00B859CC">
        <w:trPr>
          <w:cantSplit/>
        </w:trPr>
        <w:tc>
          <w:tcPr>
            <w:tcW w:w="4649" w:type="dxa"/>
            <w:tcBorders>
              <w:top w:val="nil"/>
              <w:left w:val="nil"/>
              <w:bottom w:val="single" w:sz="4" w:space="0" w:color="auto"/>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859CC" w:rsidRPr="00172F4C"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r>
      <w:tr w:rsidR="00B859CC" w:rsidRPr="00172F4C" w:rsidTr="00B859CC">
        <w:trPr>
          <w:cantSplit/>
        </w:trPr>
        <w:tc>
          <w:tcPr>
            <w:tcW w:w="4649" w:type="dxa"/>
            <w:tcBorders>
              <w:top w:val="nil"/>
              <w:left w:val="nil"/>
              <w:bottom w:val="nil"/>
              <w:right w:val="nil"/>
            </w:tcBorders>
          </w:tcPr>
          <w:p w:rsidR="00B859CC"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172F4C">
              <w:rPr>
                <w:rFonts w:ascii="Times New Roman" w:eastAsia="Times New Roman" w:hAnsi="Times New Roman" w:cs="Times New Roman"/>
                <w:sz w:val="20"/>
                <w:szCs w:val="20"/>
                <w:lang w:eastAsia="ru-RU"/>
              </w:rPr>
              <w:t>на выдачу разрешений на строительство органа местного самоуправления)</w:t>
            </w:r>
          </w:p>
          <w:p w:rsidR="00B859CC" w:rsidRDefault="00B859CC" w:rsidP="00B859CC">
            <w:pPr>
              <w:autoSpaceDE w:val="0"/>
              <w:autoSpaceDN w:val="0"/>
              <w:spacing w:after="0" w:line="240" w:lineRule="auto"/>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М.П.</w:t>
            </w:r>
          </w:p>
          <w:p w:rsidR="00B859CC" w:rsidRPr="00172F4C" w:rsidRDefault="00B859CC" w:rsidP="00B859CC">
            <w:pPr>
              <w:autoSpaceDE w:val="0"/>
              <w:autoSpaceDN w:val="0"/>
              <w:spacing w:after="0" w:line="240" w:lineRule="auto"/>
              <w:jc w:val="center"/>
              <w:rPr>
                <w:rFonts w:ascii="Times New Roman" w:eastAsia="Times New Roman" w:hAnsi="Times New Roman" w:cs="Times New Roman"/>
                <w:spacing w:val="-2"/>
                <w:sz w:val="20"/>
                <w:szCs w:val="20"/>
                <w:lang w:eastAsia="ru-RU"/>
              </w:rPr>
            </w:pPr>
          </w:p>
        </w:tc>
        <w:tc>
          <w:tcPr>
            <w:tcW w:w="397" w:type="dxa"/>
            <w:tcBorders>
              <w:top w:val="nil"/>
              <w:left w:val="nil"/>
              <w:bottom w:val="nil"/>
              <w:right w:val="nil"/>
            </w:tcBorders>
          </w:tcPr>
          <w:p w:rsidR="00B859CC" w:rsidRPr="00172F4C" w:rsidRDefault="00B859CC" w:rsidP="00B859CC">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410" w:type="dxa"/>
            <w:tcBorders>
              <w:top w:val="nil"/>
              <w:left w:val="nil"/>
              <w:bottom w:val="nil"/>
              <w:right w:val="nil"/>
            </w:tcBorders>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(расшифровка подписи)</w:t>
            </w:r>
          </w:p>
        </w:tc>
      </w:tr>
    </w:tbl>
    <w:p w:rsidR="00B859CC" w:rsidRDefault="00B859CC" w:rsidP="00B859CC">
      <w:pPr>
        <w:pStyle w:val="ConsPlusNormal1"/>
        <w:tabs>
          <w:tab w:val="left" w:pos="5812"/>
        </w:tabs>
        <w:jc w:val="right"/>
        <w:rPr>
          <w:rFonts w:ascii="Times New Roman" w:hAnsi="Times New Roman"/>
          <w:szCs w:val="24"/>
        </w:rPr>
      </w:pPr>
    </w:p>
    <w:p w:rsidR="00B859CC" w:rsidRDefault="00B859CC" w:rsidP="00B859CC">
      <w:pPr>
        <w:suppressAutoHyphens/>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B859CC" w:rsidRDefault="00B859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859CC" w:rsidRPr="00B859CC" w:rsidRDefault="00B859CC" w:rsidP="00B859CC">
      <w:pPr>
        <w:spacing w:after="0" w:line="240" w:lineRule="auto"/>
        <w:jc w:val="right"/>
      </w:pPr>
      <w:r w:rsidRPr="00D329D6">
        <w:rPr>
          <w:rFonts w:ascii="Times New Roman" w:hAnsi="Times New Roman"/>
          <w:sz w:val="24"/>
          <w:szCs w:val="24"/>
        </w:rPr>
        <w:lastRenderedPageBreak/>
        <w:t xml:space="preserve">Приложение № </w:t>
      </w:r>
      <w:r w:rsidR="00057946">
        <w:rPr>
          <w:rFonts w:ascii="Times New Roman" w:hAnsi="Times New Roman"/>
          <w:sz w:val="24"/>
          <w:szCs w:val="24"/>
        </w:rPr>
        <w:t>4</w:t>
      </w:r>
    </w:p>
    <w:p w:rsidR="00B859CC" w:rsidRPr="00D329D6" w:rsidRDefault="00B859CC" w:rsidP="00B859CC">
      <w:pPr>
        <w:pStyle w:val="ConsPlusNormal1"/>
        <w:tabs>
          <w:tab w:val="left" w:pos="5812"/>
        </w:tabs>
        <w:jc w:val="right"/>
        <w:rPr>
          <w:rFonts w:ascii="Times New Roman" w:hAnsi="Times New Roman"/>
          <w:szCs w:val="24"/>
          <w:lang w:eastAsia="ru-RU"/>
        </w:rPr>
      </w:pPr>
      <w:r w:rsidRPr="00D329D6">
        <w:rPr>
          <w:rFonts w:ascii="Times New Roman" w:hAnsi="Times New Roman"/>
          <w:szCs w:val="24"/>
          <w:lang w:eastAsia="ru-RU"/>
        </w:rPr>
        <w:t>к административному регламенту</w:t>
      </w:r>
    </w:p>
    <w:p w:rsidR="00B859CC" w:rsidRPr="00D329D6" w:rsidRDefault="00B859CC" w:rsidP="00B859CC">
      <w:pPr>
        <w:pStyle w:val="ConsPlusNormal1"/>
        <w:tabs>
          <w:tab w:val="left" w:pos="5812"/>
        </w:tabs>
        <w:jc w:val="right"/>
        <w:rPr>
          <w:rFonts w:ascii="Times New Roman" w:hAnsi="Times New Roman"/>
          <w:szCs w:val="24"/>
          <w:lang w:eastAsia="ru-RU"/>
        </w:rPr>
      </w:pPr>
      <w:r w:rsidRPr="00D329D6">
        <w:rPr>
          <w:rFonts w:ascii="Times New Roman" w:hAnsi="Times New Roman"/>
          <w:szCs w:val="24"/>
          <w:lang w:eastAsia="ru-RU"/>
        </w:rPr>
        <w:t>предоставления муниципальной услуги</w:t>
      </w:r>
    </w:p>
    <w:p w:rsidR="00B859CC" w:rsidRDefault="00B859CC" w:rsidP="00B859CC">
      <w:pPr>
        <w:pStyle w:val="ConsPlusNormal1"/>
        <w:tabs>
          <w:tab w:val="left" w:pos="5812"/>
        </w:tabs>
        <w:jc w:val="right"/>
        <w:rPr>
          <w:rFonts w:ascii="Times New Roman" w:hAnsi="Times New Roman"/>
          <w:szCs w:val="24"/>
        </w:rPr>
      </w:pPr>
      <w:r w:rsidRPr="00D329D6">
        <w:rPr>
          <w:rFonts w:ascii="Times New Roman" w:hAnsi="Times New Roman"/>
          <w:szCs w:val="24"/>
          <w:lang w:eastAsia="ru-RU"/>
        </w:rPr>
        <w:t>«</w:t>
      </w:r>
      <w:r w:rsidRPr="00D329D6">
        <w:rPr>
          <w:rFonts w:ascii="Times New Roman" w:hAnsi="Times New Roman"/>
          <w:szCs w:val="24"/>
        </w:rPr>
        <w:t>Направление уведомления о соответствии</w:t>
      </w:r>
      <w:r>
        <w:rPr>
          <w:rFonts w:ascii="Times New Roman" w:hAnsi="Times New Roman"/>
          <w:szCs w:val="24"/>
        </w:rPr>
        <w:t xml:space="preserve"> (несоответствии)</w:t>
      </w:r>
      <w:r w:rsidRPr="00D329D6">
        <w:rPr>
          <w:rFonts w:ascii="Times New Roman" w:hAnsi="Times New Roman"/>
          <w:szCs w:val="24"/>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859CC" w:rsidRDefault="00B859CC" w:rsidP="00B859CC">
      <w:pPr>
        <w:autoSpaceDE w:val="0"/>
        <w:autoSpaceDN w:val="0"/>
        <w:spacing w:after="0" w:line="240" w:lineRule="auto"/>
        <w:contextualSpacing/>
        <w:jc w:val="center"/>
        <w:rPr>
          <w:rFonts w:ascii="Times New Roman" w:eastAsia="Times New Roman" w:hAnsi="Times New Roman"/>
          <w:sz w:val="24"/>
          <w:szCs w:val="24"/>
          <w:lang w:eastAsia="ru-RU"/>
        </w:rPr>
      </w:pPr>
    </w:p>
    <w:p w:rsidR="00B859CC" w:rsidRPr="00B15C7E" w:rsidRDefault="00B859CC" w:rsidP="00B859CC">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6F39B6">
        <w:rPr>
          <w:rFonts w:ascii="Times New Roman" w:eastAsia="Times New Roman" w:hAnsi="Times New Roman"/>
          <w:sz w:val="24"/>
          <w:szCs w:val="24"/>
          <w:lang w:eastAsia="ru-RU"/>
        </w:rPr>
        <w:t>Администрация Новокузнецкого муниципального района</w:t>
      </w:r>
    </w:p>
    <w:p w:rsidR="00B859CC" w:rsidRPr="00B15C7E" w:rsidRDefault="00B859CC" w:rsidP="00B859CC">
      <w:pPr>
        <w:pBdr>
          <w:top w:val="single" w:sz="4" w:space="1" w:color="auto"/>
        </w:pBdr>
        <w:autoSpaceDE w:val="0"/>
        <w:autoSpaceDN w:val="0"/>
        <w:spacing w:after="240" w:line="240" w:lineRule="auto"/>
        <w:contextualSpacing/>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наименование органа местного самоуправления</w:t>
      </w:r>
    </w:p>
    <w:p w:rsidR="00B859CC" w:rsidRPr="00B15C7E"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Кому:</w:t>
      </w:r>
    </w:p>
    <w:p w:rsidR="00B859CC" w:rsidRPr="00B15C7E"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B15C7E"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B15C7E"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B15C7E"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 xml:space="preserve">Почтовый адрес: </w:t>
      </w:r>
    </w:p>
    <w:p w:rsidR="00B859CC" w:rsidRPr="00B15C7E"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B15C7E"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B15C7E"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B15C7E"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 xml:space="preserve">Адрес электронной почты </w:t>
      </w:r>
      <w:r w:rsidRPr="00B15C7E">
        <w:rPr>
          <w:rFonts w:ascii="Times New Roman" w:eastAsia="Times New Roman" w:hAnsi="Times New Roman" w:cs="Times New Roman"/>
          <w:sz w:val="24"/>
          <w:szCs w:val="24"/>
          <w:lang w:eastAsia="ru-RU"/>
        </w:rPr>
        <w:br/>
        <w:t xml:space="preserve">(при наличии): </w:t>
      </w:r>
    </w:p>
    <w:p w:rsidR="00B859CC" w:rsidRPr="00B15C7E"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B15C7E"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240" w:line="240" w:lineRule="auto"/>
        <w:ind w:left="5670"/>
        <w:rPr>
          <w:rFonts w:ascii="Times New Roman" w:eastAsia="Times New Roman" w:hAnsi="Times New Roman" w:cs="Times New Roman"/>
          <w:sz w:val="2"/>
          <w:szCs w:val="2"/>
          <w:lang w:eastAsia="ru-RU"/>
        </w:rPr>
      </w:pPr>
    </w:p>
    <w:p w:rsidR="00B859CC" w:rsidRPr="000A3F4F" w:rsidRDefault="00B859CC" w:rsidP="00B859CC">
      <w:pPr>
        <w:autoSpaceDE w:val="0"/>
        <w:autoSpaceDN w:val="0"/>
        <w:spacing w:after="240" w:line="240" w:lineRule="auto"/>
        <w:jc w:val="center"/>
        <w:rPr>
          <w:rFonts w:ascii="Times New Roman" w:eastAsia="Times New Roman" w:hAnsi="Times New Roman" w:cs="Times New Roman"/>
          <w:sz w:val="26"/>
          <w:szCs w:val="26"/>
          <w:lang w:eastAsia="ru-RU"/>
        </w:rPr>
      </w:pPr>
      <w:r w:rsidRPr="000A3F4F">
        <w:rPr>
          <w:rFonts w:ascii="Times New Roman" w:eastAsia="Times New Roman" w:hAnsi="Times New Roman" w:cs="Times New Roman"/>
          <w:sz w:val="26"/>
          <w:szCs w:val="26"/>
          <w:lang w:eastAsia="ru-RU"/>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0A3F4F">
        <w:rPr>
          <w:rFonts w:ascii="Times New Roman" w:eastAsia="Times New Roman" w:hAnsi="Times New Roman" w:cs="Times New Roman"/>
          <w:sz w:val="26"/>
          <w:szCs w:val="26"/>
          <w:lang w:eastAsia="ru-RU"/>
        </w:rPr>
        <w:br/>
        <w:t>и (или) недопустимости размещения объекта индивидуального жилищного строительства или садового дома на земельном участке</w:t>
      </w:r>
    </w:p>
    <w:tbl>
      <w:tblPr>
        <w:tblW w:w="9667"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444"/>
      </w:tblGrid>
      <w:tr w:rsidR="00B859CC" w:rsidRPr="00B15C7E" w:rsidTr="00B859CC">
        <w:tc>
          <w:tcPr>
            <w:tcW w:w="198" w:type="dxa"/>
            <w:tcBorders>
              <w:top w:val="nil"/>
              <w:left w:val="nil"/>
              <w:bottom w:val="nil"/>
              <w:right w:val="nil"/>
            </w:tcBorders>
            <w:vAlign w:val="bottom"/>
          </w:tcPr>
          <w:p w:rsidR="00B859CC" w:rsidRPr="00B15C7E" w:rsidRDefault="00B859CC" w:rsidP="00B859CC">
            <w:pPr>
              <w:autoSpaceDE w:val="0"/>
              <w:autoSpaceDN w:val="0"/>
              <w:spacing w:after="0" w:line="240" w:lineRule="auto"/>
              <w:jc w:val="right"/>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B859CC" w:rsidRPr="00B15C7E" w:rsidRDefault="00B859CC" w:rsidP="00B859CC">
            <w:pPr>
              <w:autoSpaceDE w:val="0"/>
              <w:autoSpaceDN w:val="0"/>
              <w:spacing w:after="0" w:line="240" w:lineRule="auto"/>
              <w:jc w:val="right"/>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B859CC" w:rsidRPr="00B15C7E"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rsidR="00B859CC" w:rsidRPr="00B15C7E" w:rsidRDefault="00B859CC" w:rsidP="00B859CC">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w:t>
            </w:r>
          </w:p>
        </w:tc>
        <w:tc>
          <w:tcPr>
            <w:tcW w:w="1444" w:type="dxa"/>
            <w:tcBorders>
              <w:top w:val="nil"/>
              <w:left w:val="nil"/>
              <w:bottom w:val="single" w:sz="4" w:space="0" w:color="auto"/>
              <w:right w:val="nil"/>
            </w:tcBorders>
            <w:vAlign w:val="bottom"/>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859CC" w:rsidRPr="00B15C7E" w:rsidRDefault="00B859CC" w:rsidP="00B859CC">
      <w:pPr>
        <w:autoSpaceDE w:val="0"/>
        <w:autoSpaceDN w:val="0"/>
        <w:spacing w:before="360" w:after="200" w:line="240" w:lineRule="auto"/>
        <w:jc w:val="both"/>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По результатам рассмотрения уведомления</w:t>
      </w:r>
      <w:r w:rsidRPr="00B15C7E">
        <w:rPr>
          <w:rFonts w:ascii="Times New Roman" w:eastAsia="Times New Roman" w:hAnsi="Times New Roman" w:cs="Times New Roman"/>
          <w:sz w:val="24"/>
          <w:szCs w:val="24"/>
          <w:lang w:eastAsia="ru-RU"/>
        </w:rPr>
        <w:t xml:space="preserve">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667" w:type="dxa"/>
        <w:tblLayout w:type="fixed"/>
        <w:tblCellMar>
          <w:left w:w="28" w:type="dxa"/>
          <w:right w:w="28" w:type="dxa"/>
        </w:tblCellMar>
        <w:tblLook w:val="0000" w:firstRow="0" w:lastRow="0" w:firstColumn="0" w:lastColumn="0" w:noHBand="0" w:noVBand="0"/>
      </w:tblPr>
      <w:tblGrid>
        <w:gridCol w:w="4820"/>
        <w:gridCol w:w="4847"/>
      </w:tblGrid>
      <w:tr w:rsidR="00B859CC" w:rsidRPr="00B15C7E" w:rsidTr="00B859CC">
        <w:tc>
          <w:tcPr>
            <w:tcW w:w="4820" w:type="dxa"/>
            <w:tcBorders>
              <w:top w:val="nil"/>
              <w:left w:val="nil"/>
              <w:bottom w:val="nil"/>
              <w:right w:val="nil"/>
            </w:tcBorders>
            <w:vAlign w:val="bottom"/>
          </w:tcPr>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направленного</w:t>
            </w:r>
          </w:p>
          <w:p w:rsidR="00B859CC" w:rsidRPr="00B15C7E" w:rsidRDefault="00B859CC" w:rsidP="00B859CC">
            <w:pPr>
              <w:autoSpaceDE w:val="0"/>
              <w:autoSpaceDN w:val="0"/>
              <w:spacing w:after="0" w:line="240" w:lineRule="auto"/>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(дата направления уведомления)</w:t>
            </w:r>
          </w:p>
        </w:tc>
        <w:tc>
          <w:tcPr>
            <w:tcW w:w="4847" w:type="dxa"/>
            <w:tcBorders>
              <w:top w:val="nil"/>
              <w:left w:val="nil"/>
              <w:bottom w:val="single" w:sz="4" w:space="0" w:color="auto"/>
              <w:right w:val="nil"/>
            </w:tcBorders>
            <w:vAlign w:val="bottom"/>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r>
      <w:tr w:rsidR="00B859CC" w:rsidRPr="00B15C7E" w:rsidTr="00B859CC">
        <w:tc>
          <w:tcPr>
            <w:tcW w:w="4820" w:type="dxa"/>
            <w:tcBorders>
              <w:top w:val="nil"/>
              <w:left w:val="nil"/>
              <w:bottom w:val="nil"/>
              <w:right w:val="nil"/>
            </w:tcBorders>
            <w:vAlign w:val="bottom"/>
          </w:tcPr>
          <w:p w:rsidR="00B859CC" w:rsidRPr="00B15C7E" w:rsidRDefault="00B859CC" w:rsidP="00B859CC">
            <w:pPr>
              <w:autoSpaceDE w:val="0"/>
              <w:autoSpaceDN w:val="0"/>
              <w:spacing w:before="80" w:after="0" w:line="240" w:lineRule="auto"/>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зарегистрированного</w:t>
            </w:r>
          </w:p>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0"/>
                <w:szCs w:val="20"/>
                <w:lang w:eastAsia="ru-RU"/>
              </w:rPr>
              <w:t>(дата и номер регистрации уведомления)</w:t>
            </w:r>
          </w:p>
        </w:tc>
        <w:tc>
          <w:tcPr>
            <w:tcW w:w="4847" w:type="dxa"/>
            <w:tcBorders>
              <w:top w:val="single" w:sz="4" w:space="0" w:color="auto"/>
              <w:left w:val="nil"/>
              <w:bottom w:val="single" w:sz="4" w:space="0" w:color="auto"/>
              <w:right w:val="nil"/>
            </w:tcBorders>
            <w:vAlign w:val="bottom"/>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859CC" w:rsidRPr="000A3F4F" w:rsidRDefault="00B859CC" w:rsidP="00B859CC">
      <w:pPr>
        <w:autoSpaceDE w:val="0"/>
        <w:autoSpaceDN w:val="0"/>
        <w:spacing w:before="240" w:after="0" w:line="240" w:lineRule="auto"/>
        <w:jc w:val="both"/>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уведомляем:</w:t>
      </w:r>
    </w:p>
    <w:p w:rsidR="00B859CC" w:rsidRPr="00B15C7E" w:rsidRDefault="00B859CC" w:rsidP="00B859CC">
      <w:pPr>
        <w:autoSpaceDE w:val="0"/>
        <w:autoSpaceDN w:val="0"/>
        <w:spacing w:after="0" w:line="240" w:lineRule="auto"/>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w:t>
      </w:r>
      <w:r w:rsidRPr="00B15C7E">
        <w:rPr>
          <w:rFonts w:ascii="Times New Roman" w:eastAsia="Times New Roman" w:hAnsi="Times New Roman" w:cs="Times New Roman"/>
          <w:sz w:val="20"/>
          <w:szCs w:val="20"/>
          <w:lang w:eastAsia="ru-RU"/>
        </w:rPr>
        <w:lastRenderedPageBreak/>
        <w:t>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B859CC" w:rsidRPr="00B15C7E" w:rsidRDefault="00B859CC" w:rsidP="00B859CC">
      <w:pPr>
        <w:autoSpaceDE w:val="0"/>
        <w:autoSpaceDN w:val="0"/>
        <w:spacing w:after="0" w:line="240" w:lineRule="auto"/>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 xml:space="preserve">(сведения о видах разрешенного использования земельного участка и (или) ограничениях, установленных в </w:t>
      </w:r>
      <w:r w:rsidRPr="00B15C7E">
        <w:rPr>
          <w:rFonts w:ascii="Times New Roman" w:eastAsia="Times New Roman" w:hAnsi="Times New Roman" w:cs="Times New Roman"/>
          <w:spacing w:val="-1"/>
          <w:sz w:val="20"/>
          <w:szCs w:val="20"/>
          <w:lang w:eastAsia="ru-RU"/>
        </w:rPr>
        <w:t>соответствии с земельным и иным законодательством Российской Федерации и действующими на дату поступления</w:t>
      </w:r>
      <w:r w:rsidRPr="00B15C7E">
        <w:rPr>
          <w:rFonts w:ascii="Times New Roman" w:eastAsia="Times New Roman" w:hAnsi="Times New Roman" w:cs="Times New Roman"/>
          <w:sz w:val="20"/>
          <w:szCs w:val="20"/>
          <w:lang w:eastAsia="ru-RU"/>
        </w:rPr>
        <w:t xml:space="preserve"> уведомления)</w:t>
      </w:r>
    </w:p>
    <w:p w:rsidR="00B859CC" w:rsidRPr="00B15C7E" w:rsidRDefault="00B859CC" w:rsidP="00B859CC">
      <w:pPr>
        <w:autoSpaceDE w:val="0"/>
        <w:autoSpaceDN w:val="0"/>
        <w:spacing w:after="0" w:line="240" w:lineRule="auto"/>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B859CC" w:rsidRPr="00B15C7E" w:rsidRDefault="00B859CC" w:rsidP="00B859CC">
      <w:pPr>
        <w:autoSpaceDE w:val="0"/>
        <w:autoSpaceDN w:val="0"/>
        <w:spacing w:after="0" w:line="240" w:lineRule="auto"/>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360" w:line="240" w:lineRule="auto"/>
        <w:jc w:val="both"/>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667" w:type="dxa"/>
        <w:tblLayout w:type="fixed"/>
        <w:tblCellMar>
          <w:left w:w="28" w:type="dxa"/>
          <w:right w:w="28" w:type="dxa"/>
        </w:tblCellMar>
        <w:tblLook w:val="0000" w:firstRow="0" w:lastRow="0" w:firstColumn="0" w:lastColumn="0" w:noHBand="0" w:noVBand="0"/>
      </w:tblPr>
      <w:tblGrid>
        <w:gridCol w:w="4649"/>
        <w:gridCol w:w="397"/>
        <w:gridCol w:w="1814"/>
        <w:gridCol w:w="397"/>
        <w:gridCol w:w="2410"/>
      </w:tblGrid>
      <w:tr w:rsidR="00B859CC" w:rsidRPr="00B15C7E" w:rsidTr="00B859CC">
        <w:trPr>
          <w:cantSplit/>
        </w:trPr>
        <w:tc>
          <w:tcPr>
            <w:tcW w:w="4649" w:type="dxa"/>
            <w:tcBorders>
              <w:top w:val="nil"/>
              <w:left w:val="nil"/>
              <w:bottom w:val="single" w:sz="4" w:space="0" w:color="auto"/>
              <w:right w:val="nil"/>
            </w:tcBorders>
            <w:vAlign w:val="bottom"/>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nil"/>
            </w:tcBorders>
            <w:vAlign w:val="bottom"/>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r>
      <w:tr w:rsidR="00B859CC" w:rsidRPr="00B15C7E" w:rsidTr="00B859CC">
        <w:trPr>
          <w:cantSplit/>
        </w:trPr>
        <w:tc>
          <w:tcPr>
            <w:tcW w:w="4649" w:type="dxa"/>
            <w:tcBorders>
              <w:top w:val="nil"/>
              <w:left w:val="nil"/>
              <w:bottom w:val="nil"/>
              <w:right w:val="nil"/>
            </w:tcBorders>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B15C7E">
              <w:rPr>
                <w:rFonts w:ascii="Times New Roman" w:eastAsia="Times New Roman" w:hAnsi="Times New Roman" w:cs="Times New Roman"/>
                <w:spacing w:val="-2"/>
                <w:sz w:val="20"/>
                <w:szCs w:val="20"/>
                <w:lang w:eastAsia="ru-RU"/>
              </w:rPr>
              <w:t xml:space="preserve">(должность уполномоченного лица </w:t>
            </w:r>
            <w:r w:rsidRPr="00B15C7E">
              <w:rPr>
                <w:rFonts w:ascii="Times New Roman" w:eastAsia="Times New Roman" w:hAnsi="Times New Roman" w:cs="Times New Roman"/>
                <w:spacing w:val="-2"/>
                <w:sz w:val="20"/>
                <w:szCs w:val="20"/>
                <w:lang w:eastAsia="ru-RU"/>
              </w:rPr>
              <w:br/>
              <w:t xml:space="preserve">уполномоченного </w:t>
            </w:r>
            <w:r w:rsidRPr="00B15C7E">
              <w:rPr>
                <w:rFonts w:ascii="Times New Roman" w:eastAsia="Times New Roman" w:hAnsi="Times New Roman" w:cs="Times New Roman"/>
                <w:sz w:val="20"/>
                <w:szCs w:val="20"/>
                <w:lang w:eastAsia="ru-RU"/>
              </w:rPr>
              <w:t xml:space="preserve">на выдачу разрешений </w:t>
            </w:r>
            <w:r w:rsidRPr="00B15C7E">
              <w:rPr>
                <w:rFonts w:ascii="Times New Roman" w:eastAsia="Times New Roman" w:hAnsi="Times New Roman" w:cs="Times New Roman"/>
                <w:sz w:val="20"/>
                <w:szCs w:val="20"/>
                <w:lang w:eastAsia="ru-RU"/>
              </w:rPr>
              <w:br/>
              <w:t>на строительство органа местного самоуправления)</w:t>
            </w:r>
          </w:p>
        </w:tc>
        <w:tc>
          <w:tcPr>
            <w:tcW w:w="397" w:type="dxa"/>
            <w:tcBorders>
              <w:top w:val="nil"/>
              <w:left w:val="nil"/>
              <w:bottom w:val="nil"/>
              <w:right w:val="nil"/>
            </w:tcBorders>
          </w:tcPr>
          <w:p w:rsidR="00B859CC" w:rsidRPr="00B15C7E" w:rsidRDefault="00B859CC" w:rsidP="00B859CC">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410" w:type="dxa"/>
            <w:tcBorders>
              <w:top w:val="nil"/>
              <w:left w:val="nil"/>
              <w:bottom w:val="nil"/>
              <w:right w:val="nil"/>
            </w:tcBorders>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(расшифровка подписи)</w:t>
            </w:r>
          </w:p>
        </w:tc>
      </w:tr>
    </w:tbl>
    <w:p w:rsidR="00B859CC" w:rsidRPr="00B15C7E" w:rsidRDefault="00B859CC" w:rsidP="00B859CC">
      <w:pPr>
        <w:autoSpaceDE w:val="0"/>
        <w:autoSpaceDN w:val="0"/>
        <w:spacing w:before="240" w:after="480" w:line="240" w:lineRule="auto"/>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М.П.</w:t>
      </w:r>
    </w:p>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К настоящему уведомлению прилагаются:</w:t>
      </w:r>
    </w:p>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859CC" w:rsidRDefault="00B859CC" w:rsidP="00B859CC">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859CC" w:rsidRDefault="00B859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859CC" w:rsidRPr="00B859CC" w:rsidRDefault="00B859CC" w:rsidP="00B859CC">
      <w:pPr>
        <w:spacing w:after="0" w:line="240" w:lineRule="auto"/>
        <w:jc w:val="right"/>
      </w:pPr>
      <w:r w:rsidRPr="00D329D6">
        <w:rPr>
          <w:rFonts w:ascii="Times New Roman" w:hAnsi="Times New Roman"/>
          <w:sz w:val="24"/>
          <w:szCs w:val="24"/>
        </w:rPr>
        <w:lastRenderedPageBreak/>
        <w:t xml:space="preserve">Приложение № </w:t>
      </w:r>
      <w:r w:rsidR="00057946">
        <w:rPr>
          <w:rFonts w:ascii="Times New Roman" w:hAnsi="Times New Roman"/>
          <w:sz w:val="24"/>
          <w:szCs w:val="24"/>
        </w:rPr>
        <w:t>5</w:t>
      </w:r>
    </w:p>
    <w:p w:rsidR="00B859CC" w:rsidRPr="00D329D6" w:rsidRDefault="00B859CC" w:rsidP="00B859CC">
      <w:pPr>
        <w:pStyle w:val="ConsPlusNormal1"/>
        <w:tabs>
          <w:tab w:val="left" w:pos="5812"/>
        </w:tabs>
        <w:jc w:val="right"/>
        <w:rPr>
          <w:rFonts w:ascii="Times New Roman" w:hAnsi="Times New Roman"/>
          <w:szCs w:val="24"/>
          <w:lang w:eastAsia="ru-RU"/>
        </w:rPr>
      </w:pPr>
      <w:r w:rsidRPr="00D329D6">
        <w:rPr>
          <w:rFonts w:ascii="Times New Roman" w:hAnsi="Times New Roman"/>
          <w:szCs w:val="24"/>
          <w:lang w:eastAsia="ru-RU"/>
        </w:rPr>
        <w:t>к административному регламенту</w:t>
      </w:r>
    </w:p>
    <w:p w:rsidR="00B859CC" w:rsidRPr="00D329D6" w:rsidRDefault="00B859CC" w:rsidP="00B859CC">
      <w:pPr>
        <w:pStyle w:val="ConsPlusNormal1"/>
        <w:tabs>
          <w:tab w:val="left" w:pos="5812"/>
        </w:tabs>
        <w:jc w:val="right"/>
        <w:rPr>
          <w:rFonts w:ascii="Times New Roman" w:hAnsi="Times New Roman"/>
          <w:szCs w:val="24"/>
          <w:lang w:eastAsia="ru-RU"/>
        </w:rPr>
      </w:pPr>
      <w:r w:rsidRPr="00D329D6">
        <w:rPr>
          <w:rFonts w:ascii="Times New Roman" w:hAnsi="Times New Roman"/>
          <w:szCs w:val="24"/>
          <w:lang w:eastAsia="ru-RU"/>
        </w:rPr>
        <w:t>предоставления муниципальной услуги</w:t>
      </w:r>
    </w:p>
    <w:p w:rsidR="00B859CC" w:rsidRDefault="00B859CC" w:rsidP="00B859CC">
      <w:pPr>
        <w:pStyle w:val="ConsPlusNormal1"/>
        <w:tabs>
          <w:tab w:val="left" w:pos="5812"/>
        </w:tabs>
        <w:jc w:val="right"/>
        <w:rPr>
          <w:rFonts w:ascii="Times New Roman" w:hAnsi="Times New Roman"/>
          <w:szCs w:val="24"/>
        </w:rPr>
      </w:pPr>
      <w:r w:rsidRPr="00D329D6">
        <w:rPr>
          <w:rFonts w:ascii="Times New Roman" w:hAnsi="Times New Roman"/>
          <w:szCs w:val="24"/>
          <w:lang w:eastAsia="ru-RU"/>
        </w:rPr>
        <w:t>«</w:t>
      </w:r>
      <w:r w:rsidRPr="00D329D6">
        <w:rPr>
          <w:rFonts w:ascii="Times New Roman" w:hAnsi="Times New Roman"/>
          <w:szCs w:val="24"/>
        </w:rPr>
        <w:t>Направление уведомления о соответствии</w:t>
      </w:r>
      <w:r>
        <w:rPr>
          <w:rFonts w:ascii="Times New Roman" w:hAnsi="Times New Roman"/>
          <w:szCs w:val="24"/>
        </w:rPr>
        <w:t xml:space="preserve"> (несоответствии)</w:t>
      </w:r>
      <w:r w:rsidRPr="00D329D6">
        <w:rPr>
          <w:rFonts w:ascii="Times New Roman" w:hAnsi="Times New Roman"/>
          <w:szCs w:val="24"/>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859CC" w:rsidRDefault="00B859CC" w:rsidP="00B859CC">
      <w:pPr>
        <w:suppressAutoHyphens/>
        <w:spacing w:line="240" w:lineRule="auto"/>
        <w:ind w:firstLine="567"/>
        <w:contextualSpacing/>
        <w:jc w:val="both"/>
        <w:rPr>
          <w:rFonts w:ascii="Times New Roman" w:eastAsia="Times New Roman" w:hAnsi="Times New Roman" w:cs="Times New Roman"/>
          <w:sz w:val="24"/>
          <w:szCs w:val="24"/>
          <w:lang w:eastAsia="ru-RU"/>
        </w:rPr>
      </w:pPr>
    </w:p>
    <w:p w:rsidR="00B859CC" w:rsidRPr="000A3F4F" w:rsidRDefault="00B859CC" w:rsidP="00B859CC">
      <w:pPr>
        <w:autoSpaceDE w:val="0"/>
        <w:autoSpaceDN w:val="0"/>
        <w:spacing w:after="720" w:line="240" w:lineRule="auto"/>
        <w:contextualSpacing/>
        <w:jc w:val="center"/>
        <w:rPr>
          <w:rFonts w:ascii="Times New Roman" w:eastAsia="Times New Roman" w:hAnsi="Times New Roman" w:cs="Times New Roman"/>
          <w:sz w:val="26"/>
          <w:szCs w:val="26"/>
          <w:lang w:eastAsia="ru-RU"/>
        </w:rPr>
      </w:pPr>
      <w:r w:rsidRPr="000A3F4F">
        <w:rPr>
          <w:rFonts w:ascii="Times New Roman" w:eastAsia="Times New Roman" w:hAnsi="Times New Roman" w:cs="Times New Roman"/>
          <w:sz w:val="26"/>
          <w:szCs w:val="26"/>
          <w:lang w:eastAsia="ru-RU"/>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0A3F4F">
        <w:rPr>
          <w:rFonts w:ascii="Times New Roman" w:eastAsia="Times New Roman" w:hAnsi="Times New Roman" w:cs="Times New Roman"/>
          <w:sz w:val="26"/>
          <w:szCs w:val="26"/>
          <w:lang w:eastAsia="ru-RU"/>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3"/>
        <w:gridCol w:w="387"/>
        <w:gridCol w:w="249"/>
        <w:gridCol w:w="1385"/>
        <w:gridCol w:w="360"/>
        <w:gridCol w:w="360"/>
        <w:gridCol w:w="304"/>
      </w:tblGrid>
      <w:tr w:rsidR="00B859CC" w:rsidRPr="00B15C7E" w:rsidTr="00B859CC">
        <w:trPr>
          <w:trHeight w:val="269"/>
          <w:jc w:val="right"/>
        </w:trPr>
        <w:tc>
          <w:tcPr>
            <w:tcW w:w="193" w:type="dxa"/>
            <w:tcBorders>
              <w:top w:val="nil"/>
              <w:left w:val="nil"/>
              <w:bottom w:val="nil"/>
              <w:right w:val="nil"/>
            </w:tcBorders>
            <w:vAlign w:val="bottom"/>
          </w:tcPr>
          <w:p w:rsidR="00B859CC" w:rsidRPr="00843747" w:rsidRDefault="00B859CC" w:rsidP="00B859CC">
            <w:pPr>
              <w:autoSpaceDE w:val="0"/>
              <w:autoSpaceDN w:val="0"/>
              <w:spacing w:after="0" w:line="240" w:lineRule="auto"/>
              <w:jc w:val="right"/>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w:t>
            </w:r>
          </w:p>
        </w:tc>
        <w:tc>
          <w:tcPr>
            <w:tcW w:w="387" w:type="dxa"/>
            <w:tcBorders>
              <w:top w:val="nil"/>
              <w:left w:val="nil"/>
              <w:bottom w:val="single" w:sz="4" w:space="0" w:color="auto"/>
              <w:right w:val="nil"/>
            </w:tcBorders>
            <w:vAlign w:val="bottom"/>
          </w:tcPr>
          <w:p w:rsidR="00B859CC" w:rsidRPr="00843747"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9" w:type="dxa"/>
            <w:tcBorders>
              <w:top w:val="nil"/>
              <w:left w:val="nil"/>
              <w:bottom w:val="nil"/>
              <w:right w:val="nil"/>
            </w:tcBorders>
            <w:vAlign w:val="bottom"/>
          </w:tcPr>
          <w:p w:rsidR="00B859CC" w:rsidRPr="00843747" w:rsidRDefault="00B859CC" w:rsidP="00B859CC">
            <w:pPr>
              <w:autoSpaceDE w:val="0"/>
              <w:autoSpaceDN w:val="0"/>
              <w:spacing w:after="0" w:line="240" w:lineRule="auto"/>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w:t>
            </w:r>
          </w:p>
        </w:tc>
        <w:tc>
          <w:tcPr>
            <w:tcW w:w="1385" w:type="dxa"/>
            <w:tcBorders>
              <w:top w:val="nil"/>
              <w:left w:val="nil"/>
              <w:bottom w:val="single" w:sz="4" w:space="0" w:color="auto"/>
              <w:right w:val="nil"/>
            </w:tcBorders>
            <w:vAlign w:val="bottom"/>
          </w:tcPr>
          <w:p w:rsidR="00B859CC" w:rsidRPr="00843747"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0" w:type="dxa"/>
            <w:tcBorders>
              <w:top w:val="nil"/>
              <w:left w:val="nil"/>
              <w:bottom w:val="nil"/>
              <w:right w:val="nil"/>
            </w:tcBorders>
            <w:vAlign w:val="bottom"/>
          </w:tcPr>
          <w:p w:rsidR="00B859CC" w:rsidRPr="00843747" w:rsidRDefault="00B859CC" w:rsidP="00B859CC">
            <w:pPr>
              <w:autoSpaceDE w:val="0"/>
              <w:autoSpaceDN w:val="0"/>
              <w:spacing w:after="0" w:line="240" w:lineRule="auto"/>
              <w:jc w:val="right"/>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20</w:t>
            </w:r>
          </w:p>
        </w:tc>
        <w:tc>
          <w:tcPr>
            <w:tcW w:w="360" w:type="dxa"/>
            <w:tcBorders>
              <w:top w:val="nil"/>
              <w:left w:val="nil"/>
              <w:bottom w:val="single" w:sz="4" w:space="0" w:color="auto"/>
              <w:right w:val="nil"/>
            </w:tcBorders>
            <w:vAlign w:val="bottom"/>
          </w:tcPr>
          <w:p w:rsidR="00B859CC" w:rsidRPr="00843747"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tc>
        <w:tc>
          <w:tcPr>
            <w:tcW w:w="304" w:type="dxa"/>
            <w:tcBorders>
              <w:top w:val="nil"/>
              <w:left w:val="nil"/>
              <w:bottom w:val="nil"/>
              <w:right w:val="nil"/>
            </w:tcBorders>
            <w:vAlign w:val="bottom"/>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г.</w:t>
            </w:r>
          </w:p>
        </w:tc>
      </w:tr>
    </w:tbl>
    <w:p w:rsidR="00B859CC" w:rsidRDefault="00B859CC" w:rsidP="00B859CC">
      <w:pPr>
        <w:autoSpaceDE w:val="0"/>
        <w:autoSpaceDN w:val="0"/>
        <w:spacing w:after="0" w:line="240" w:lineRule="auto"/>
        <w:contextualSpacing/>
        <w:jc w:val="center"/>
        <w:rPr>
          <w:rFonts w:ascii="Times New Roman" w:eastAsia="Times New Roman" w:hAnsi="Times New Roman"/>
          <w:sz w:val="24"/>
          <w:szCs w:val="24"/>
          <w:lang w:eastAsia="ru-RU"/>
        </w:rPr>
      </w:pPr>
    </w:p>
    <w:p w:rsidR="00B859CC" w:rsidRPr="002E6E63" w:rsidRDefault="00B859CC" w:rsidP="00B859CC">
      <w:pPr>
        <w:autoSpaceDE w:val="0"/>
        <w:autoSpaceDN w:val="0"/>
        <w:spacing w:after="0" w:line="240" w:lineRule="auto"/>
        <w:contextualSpacing/>
        <w:jc w:val="center"/>
        <w:rPr>
          <w:rFonts w:ascii="Times New Roman" w:eastAsia="Times New Roman" w:hAnsi="Times New Roman"/>
          <w:sz w:val="24"/>
          <w:szCs w:val="24"/>
          <w:lang w:eastAsia="ru-RU"/>
        </w:rPr>
      </w:pPr>
      <w:r w:rsidRPr="006F39B6">
        <w:rPr>
          <w:rFonts w:ascii="Times New Roman" w:eastAsia="Times New Roman" w:hAnsi="Times New Roman"/>
          <w:sz w:val="24"/>
          <w:szCs w:val="24"/>
          <w:lang w:eastAsia="ru-RU"/>
        </w:rPr>
        <w:t>Администрация Новокузнецкого муниципального района</w:t>
      </w:r>
    </w:p>
    <w:p w:rsidR="00B859CC" w:rsidRDefault="00B859CC" w:rsidP="00B859CC">
      <w:pPr>
        <w:pBdr>
          <w:top w:val="single" w:sz="4" w:space="1" w:color="auto"/>
        </w:pBdr>
        <w:autoSpaceDE w:val="0"/>
        <w:autoSpaceDN w:val="0"/>
        <w:spacing w:after="240" w:line="240" w:lineRule="auto"/>
        <w:contextualSpacing/>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(наименование органа местного самоуправления)</w:t>
      </w:r>
    </w:p>
    <w:p w:rsidR="00B859CC" w:rsidRPr="00B15C7E" w:rsidRDefault="00B859CC" w:rsidP="00B859CC">
      <w:pPr>
        <w:pBdr>
          <w:top w:val="single" w:sz="4" w:space="1" w:color="auto"/>
        </w:pBdr>
        <w:autoSpaceDE w:val="0"/>
        <w:autoSpaceDN w:val="0"/>
        <w:spacing w:after="240" w:line="240" w:lineRule="auto"/>
        <w:contextualSpacing/>
        <w:jc w:val="center"/>
        <w:rPr>
          <w:rFonts w:ascii="Times New Roman" w:eastAsia="Times New Roman" w:hAnsi="Times New Roman" w:cs="Times New Roman"/>
          <w:sz w:val="20"/>
          <w:szCs w:val="20"/>
          <w:lang w:eastAsia="ru-RU"/>
        </w:rPr>
      </w:pPr>
    </w:p>
    <w:p w:rsidR="00B859CC" w:rsidRPr="000A3F4F" w:rsidRDefault="00B859CC" w:rsidP="00B859CC">
      <w:pPr>
        <w:autoSpaceDE w:val="0"/>
        <w:autoSpaceDN w:val="0"/>
        <w:spacing w:after="240" w:line="240" w:lineRule="auto"/>
        <w:contextualSpacing/>
        <w:jc w:val="center"/>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1. Сведения о застройщике: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B859CC" w:rsidRPr="00B15C7E" w:rsidTr="00B859CC">
        <w:tc>
          <w:tcPr>
            <w:tcW w:w="850" w:type="dxa"/>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1.1</w:t>
            </w:r>
          </w:p>
        </w:tc>
        <w:tc>
          <w:tcPr>
            <w:tcW w:w="4423" w:type="dxa"/>
          </w:tcPr>
          <w:p w:rsidR="00B859CC" w:rsidRPr="00B15C7E"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394" w:type="dxa"/>
          </w:tcPr>
          <w:p w:rsidR="00B859CC" w:rsidRPr="00B15C7E"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B15C7E" w:rsidTr="00B859CC">
        <w:tc>
          <w:tcPr>
            <w:tcW w:w="850" w:type="dxa"/>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1.1.1</w:t>
            </w:r>
          </w:p>
        </w:tc>
        <w:tc>
          <w:tcPr>
            <w:tcW w:w="4423" w:type="dxa"/>
          </w:tcPr>
          <w:p w:rsidR="00B859CC" w:rsidRPr="00B15C7E"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Фамилия, имя, отчество (при наличии)</w:t>
            </w:r>
          </w:p>
        </w:tc>
        <w:tc>
          <w:tcPr>
            <w:tcW w:w="4394" w:type="dxa"/>
          </w:tcPr>
          <w:p w:rsidR="00B859CC"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B859CC" w:rsidRPr="00B15C7E" w:rsidRDefault="00B859CC" w:rsidP="00B859CC">
            <w:pPr>
              <w:autoSpaceDE w:val="0"/>
              <w:autoSpaceDN w:val="0"/>
              <w:spacing w:after="0" w:line="240" w:lineRule="auto"/>
              <w:ind w:right="57"/>
              <w:jc w:val="both"/>
              <w:rPr>
                <w:rFonts w:ascii="Times New Roman" w:eastAsia="Times New Roman" w:hAnsi="Times New Roman" w:cs="Times New Roman"/>
                <w:sz w:val="24"/>
                <w:szCs w:val="24"/>
                <w:lang w:eastAsia="ru-RU"/>
              </w:rPr>
            </w:pPr>
          </w:p>
        </w:tc>
      </w:tr>
      <w:tr w:rsidR="00B859CC" w:rsidRPr="00B15C7E" w:rsidTr="00B859CC">
        <w:tc>
          <w:tcPr>
            <w:tcW w:w="850" w:type="dxa"/>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1.1.2</w:t>
            </w:r>
          </w:p>
        </w:tc>
        <w:tc>
          <w:tcPr>
            <w:tcW w:w="4423" w:type="dxa"/>
          </w:tcPr>
          <w:p w:rsidR="00B859CC" w:rsidRPr="00B15C7E"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Место жительства</w:t>
            </w:r>
          </w:p>
        </w:tc>
        <w:tc>
          <w:tcPr>
            <w:tcW w:w="4394" w:type="dxa"/>
          </w:tcPr>
          <w:p w:rsidR="00B859CC"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B859CC" w:rsidRPr="00B15C7E" w:rsidRDefault="00B859CC" w:rsidP="00B859CC">
            <w:pPr>
              <w:autoSpaceDE w:val="0"/>
              <w:autoSpaceDN w:val="0"/>
              <w:spacing w:after="0" w:line="240" w:lineRule="auto"/>
              <w:ind w:right="57"/>
              <w:jc w:val="both"/>
              <w:rPr>
                <w:rFonts w:ascii="Times New Roman" w:eastAsia="Times New Roman" w:hAnsi="Times New Roman" w:cs="Times New Roman"/>
                <w:sz w:val="24"/>
                <w:szCs w:val="24"/>
                <w:lang w:eastAsia="ru-RU"/>
              </w:rPr>
            </w:pPr>
          </w:p>
        </w:tc>
      </w:tr>
      <w:tr w:rsidR="00B859CC" w:rsidRPr="00B15C7E" w:rsidTr="00B859CC">
        <w:tc>
          <w:tcPr>
            <w:tcW w:w="850" w:type="dxa"/>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1.1.3</w:t>
            </w:r>
          </w:p>
        </w:tc>
        <w:tc>
          <w:tcPr>
            <w:tcW w:w="4423" w:type="dxa"/>
          </w:tcPr>
          <w:p w:rsidR="00B859CC" w:rsidRPr="00B15C7E"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Реквизиты документа, удостоверяющего личность</w:t>
            </w:r>
          </w:p>
        </w:tc>
        <w:tc>
          <w:tcPr>
            <w:tcW w:w="4394" w:type="dxa"/>
          </w:tcPr>
          <w:p w:rsidR="00B859CC"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B859CC"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B859CC" w:rsidRPr="00B15C7E" w:rsidRDefault="00B859CC" w:rsidP="00B859CC">
            <w:pPr>
              <w:autoSpaceDE w:val="0"/>
              <w:autoSpaceDN w:val="0"/>
              <w:spacing w:after="0" w:line="240" w:lineRule="auto"/>
              <w:ind w:right="57"/>
              <w:jc w:val="both"/>
              <w:rPr>
                <w:rFonts w:ascii="Times New Roman" w:eastAsia="Times New Roman" w:hAnsi="Times New Roman" w:cs="Times New Roman"/>
                <w:sz w:val="24"/>
                <w:szCs w:val="24"/>
                <w:lang w:eastAsia="ru-RU"/>
              </w:rPr>
            </w:pPr>
          </w:p>
        </w:tc>
      </w:tr>
      <w:tr w:rsidR="00B859CC" w:rsidRPr="00B15C7E" w:rsidTr="00B859CC">
        <w:tc>
          <w:tcPr>
            <w:tcW w:w="850" w:type="dxa"/>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1.2</w:t>
            </w:r>
          </w:p>
        </w:tc>
        <w:tc>
          <w:tcPr>
            <w:tcW w:w="4423" w:type="dxa"/>
          </w:tcPr>
          <w:p w:rsidR="00B859CC" w:rsidRPr="00B15C7E"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394" w:type="dxa"/>
          </w:tcPr>
          <w:p w:rsidR="00B859CC" w:rsidRPr="00B15C7E"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B15C7E" w:rsidTr="00B859CC">
        <w:tc>
          <w:tcPr>
            <w:tcW w:w="850" w:type="dxa"/>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1.2.1</w:t>
            </w:r>
          </w:p>
        </w:tc>
        <w:tc>
          <w:tcPr>
            <w:tcW w:w="4423" w:type="dxa"/>
          </w:tcPr>
          <w:p w:rsidR="00B859CC" w:rsidRPr="00B15C7E"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Наименование</w:t>
            </w:r>
          </w:p>
        </w:tc>
        <w:tc>
          <w:tcPr>
            <w:tcW w:w="4394" w:type="dxa"/>
          </w:tcPr>
          <w:p w:rsidR="00B859CC" w:rsidRPr="00B15C7E"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B15C7E" w:rsidTr="00B859CC">
        <w:tc>
          <w:tcPr>
            <w:tcW w:w="850" w:type="dxa"/>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1.2.2</w:t>
            </w:r>
          </w:p>
        </w:tc>
        <w:tc>
          <w:tcPr>
            <w:tcW w:w="4423" w:type="dxa"/>
          </w:tcPr>
          <w:p w:rsidR="00B859CC" w:rsidRPr="00B15C7E"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Место нахождения</w:t>
            </w:r>
          </w:p>
        </w:tc>
        <w:tc>
          <w:tcPr>
            <w:tcW w:w="4394" w:type="dxa"/>
          </w:tcPr>
          <w:p w:rsidR="00B859CC" w:rsidRPr="00B15C7E"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B15C7E" w:rsidTr="00B859CC">
        <w:tc>
          <w:tcPr>
            <w:tcW w:w="850" w:type="dxa"/>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1.2.3</w:t>
            </w:r>
          </w:p>
        </w:tc>
        <w:tc>
          <w:tcPr>
            <w:tcW w:w="4423" w:type="dxa"/>
          </w:tcPr>
          <w:p w:rsidR="00B859CC" w:rsidRPr="00B15C7E"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94" w:type="dxa"/>
          </w:tcPr>
          <w:p w:rsidR="00B859CC" w:rsidRPr="00B15C7E"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B15C7E" w:rsidTr="00B859CC">
        <w:tc>
          <w:tcPr>
            <w:tcW w:w="850" w:type="dxa"/>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1.2.4</w:t>
            </w:r>
          </w:p>
        </w:tc>
        <w:tc>
          <w:tcPr>
            <w:tcW w:w="4423" w:type="dxa"/>
          </w:tcPr>
          <w:p w:rsidR="00B859CC" w:rsidRPr="00B15C7E"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394" w:type="dxa"/>
          </w:tcPr>
          <w:p w:rsidR="00B859CC" w:rsidRPr="00B15C7E"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0A3F4F" w:rsidRDefault="00B859CC" w:rsidP="00B859CC">
      <w:pPr>
        <w:pageBreakBefore/>
        <w:autoSpaceDE w:val="0"/>
        <w:autoSpaceDN w:val="0"/>
        <w:spacing w:after="240" w:line="240" w:lineRule="auto"/>
        <w:jc w:val="center"/>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lastRenderedPageBreak/>
        <w:t>2. Сведения о земельном участке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B859CC" w:rsidRPr="00B15C7E" w:rsidTr="00B859CC">
        <w:tc>
          <w:tcPr>
            <w:tcW w:w="850" w:type="dxa"/>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2.1</w:t>
            </w:r>
          </w:p>
        </w:tc>
        <w:tc>
          <w:tcPr>
            <w:tcW w:w="4423" w:type="dxa"/>
          </w:tcPr>
          <w:p w:rsidR="00B859CC" w:rsidRPr="00B15C7E" w:rsidRDefault="00B859CC" w:rsidP="00B859CC">
            <w:pPr>
              <w:autoSpaceDE w:val="0"/>
              <w:autoSpaceDN w:val="0"/>
              <w:spacing w:after="0" w:line="240" w:lineRule="auto"/>
              <w:ind w:left="57" w:right="57"/>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Кадастровый номер земельного участка (при наличии)</w:t>
            </w:r>
          </w:p>
        </w:tc>
        <w:tc>
          <w:tcPr>
            <w:tcW w:w="4394" w:type="dxa"/>
          </w:tcPr>
          <w:p w:rsidR="00B859CC" w:rsidRPr="00B15C7E" w:rsidRDefault="00B859CC" w:rsidP="00B859CC">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B859CC" w:rsidRPr="00B15C7E" w:rsidTr="00B859CC">
        <w:tc>
          <w:tcPr>
            <w:tcW w:w="850" w:type="dxa"/>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2.2</w:t>
            </w:r>
          </w:p>
        </w:tc>
        <w:tc>
          <w:tcPr>
            <w:tcW w:w="4423" w:type="dxa"/>
          </w:tcPr>
          <w:p w:rsidR="00B859CC" w:rsidRPr="00B15C7E" w:rsidRDefault="00B859CC" w:rsidP="00B859CC">
            <w:pPr>
              <w:autoSpaceDE w:val="0"/>
              <w:autoSpaceDN w:val="0"/>
              <w:spacing w:after="0" w:line="240" w:lineRule="auto"/>
              <w:ind w:left="57" w:right="57"/>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394" w:type="dxa"/>
          </w:tcPr>
          <w:p w:rsidR="00B859CC" w:rsidRPr="00B15C7E" w:rsidRDefault="00B859CC" w:rsidP="00B859CC">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B859CC" w:rsidRPr="000A3F4F" w:rsidRDefault="00B859CC" w:rsidP="00B859CC">
      <w:pPr>
        <w:autoSpaceDE w:val="0"/>
        <w:autoSpaceDN w:val="0"/>
        <w:spacing w:before="240" w:after="240" w:line="240" w:lineRule="auto"/>
        <w:jc w:val="center"/>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 xml:space="preserve">3. Сведения об изменении параметров планируемого строительства </w:t>
      </w:r>
      <w:r w:rsidRPr="000A3F4F">
        <w:rPr>
          <w:rFonts w:ascii="Times New Roman" w:eastAsia="Times New Roman" w:hAnsi="Times New Roman" w:cs="Times New Roman"/>
          <w:sz w:val="24"/>
          <w:szCs w:val="24"/>
          <w:lang w:eastAsia="ru-RU"/>
        </w:rPr>
        <w:br/>
        <w:t xml:space="preserve">или реконструкции объекта индивидуального жилищного строительства </w:t>
      </w:r>
      <w:r w:rsidRPr="000A3F4F">
        <w:rPr>
          <w:rFonts w:ascii="Times New Roman" w:eastAsia="Times New Roman" w:hAnsi="Times New Roman" w:cs="Times New Roman"/>
          <w:sz w:val="24"/>
          <w:szCs w:val="24"/>
          <w:lang w:eastAsia="ru-RU"/>
        </w:rPr>
        <w:br/>
        <w:t>или садового дома</w:t>
      </w:r>
    </w:p>
    <w:tbl>
      <w:tblPr>
        <w:tblStyle w:val="35"/>
        <w:tblW w:w="9667" w:type="dxa"/>
        <w:tblLayout w:type="fixed"/>
        <w:tblCellMar>
          <w:left w:w="28" w:type="dxa"/>
          <w:right w:w="28" w:type="dxa"/>
        </w:tblCellMar>
        <w:tblLook w:val="01E0" w:firstRow="1" w:lastRow="1" w:firstColumn="1" w:lastColumn="1" w:noHBand="0" w:noVBand="0"/>
      </w:tblPr>
      <w:tblGrid>
        <w:gridCol w:w="567"/>
        <w:gridCol w:w="2296"/>
        <w:gridCol w:w="3346"/>
        <w:gridCol w:w="3458"/>
      </w:tblGrid>
      <w:tr w:rsidR="00B859CC" w:rsidRPr="00B15C7E" w:rsidTr="00B859CC">
        <w:tc>
          <w:tcPr>
            <w:tcW w:w="567" w:type="dxa"/>
            <w:vMerge w:val="restart"/>
          </w:tcPr>
          <w:p w:rsidR="00B859CC" w:rsidRPr="00B15C7E" w:rsidRDefault="00B859CC" w:rsidP="00B859CC">
            <w:pPr>
              <w:jc w:val="center"/>
              <w:rPr>
                <w:sz w:val="24"/>
                <w:szCs w:val="24"/>
              </w:rPr>
            </w:pPr>
            <w:r w:rsidRPr="00B15C7E">
              <w:rPr>
                <w:sz w:val="24"/>
                <w:szCs w:val="24"/>
              </w:rPr>
              <w:t>№ п/п</w:t>
            </w:r>
          </w:p>
        </w:tc>
        <w:tc>
          <w:tcPr>
            <w:tcW w:w="2296" w:type="dxa"/>
            <w:vMerge w:val="restart"/>
          </w:tcPr>
          <w:p w:rsidR="00B859CC" w:rsidRPr="00B15C7E" w:rsidRDefault="00B859CC" w:rsidP="00B859CC">
            <w:pPr>
              <w:jc w:val="center"/>
              <w:rPr>
                <w:sz w:val="24"/>
                <w:szCs w:val="24"/>
              </w:rPr>
            </w:pPr>
            <w:r w:rsidRPr="00B15C7E">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6" w:type="dxa"/>
          </w:tcPr>
          <w:p w:rsidR="00B859CC" w:rsidRDefault="00B859CC" w:rsidP="00B859CC">
            <w:pPr>
              <w:jc w:val="center"/>
              <w:rPr>
                <w:sz w:val="24"/>
                <w:szCs w:val="24"/>
              </w:rPr>
            </w:pPr>
            <w:r w:rsidRPr="000064B0">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B859CC" w:rsidRPr="00B15C7E" w:rsidRDefault="00B859CC" w:rsidP="00B859CC">
            <w:pPr>
              <w:jc w:val="center"/>
              <w:rPr>
                <w:sz w:val="24"/>
                <w:szCs w:val="24"/>
              </w:rPr>
            </w:pPr>
          </w:p>
        </w:tc>
        <w:tc>
          <w:tcPr>
            <w:tcW w:w="3458" w:type="dxa"/>
            <w:vMerge w:val="restart"/>
          </w:tcPr>
          <w:p w:rsidR="00B859CC" w:rsidRPr="00B15C7E" w:rsidRDefault="00B859CC" w:rsidP="00B859CC">
            <w:pPr>
              <w:jc w:val="center"/>
              <w:rPr>
                <w:sz w:val="24"/>
                <w:szCs w:val="24"/>
              </w:rPr>
            </w:pPr>
            <w:r w:rsidRPr="00B15C7E">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w:t>
            </w:r>
          </w:p>
        </w:tc>
      </w:tr>
      <w:tr w:rsidR="00B859CC" w:rsidRPr="00B15C7E" w:rsidTr="00B859CC">
        <w:tc>
          <w:tcPr>
            <w:tcW w:w="567" w:type="dxa"/>
            <w:vMerge/>
          </w:tcPr>
          <w:p w:rsidR="00B859CC" w:rsidRPr="00B15C7E" w:rsidRDefault="00B859CC" w:rsidP="00B859CC">
            <w:pPr>
              <w:jc w:val="center"/>
              <w:rPr>
                <w:sz w:val="24"/>
                <w:szCs w:val="24"/>
              </w:rPr>
            </w:pPr>
          </w:p>
        </w:tc>
        <w:tc>
          <w:tcPr>
            <w:tcW w:w="2296" w:type="dxa"/>
            <w:vMerge/>
          </w:tcPr>
          <w:p w:rsidR="00B859CC" w:rsidRPr="00B15C7E" w:rsidRDefault="00B859CC" w:rsidP="00B859CC">
            <w:pPr>
              <w:jc w:val="center"/>
              <w:rPr>
                <w:sz w:val="24"/>
                <w:szCs w:val="24"/>
              </w:rPr>
            </w:pPr>
          </w:p>
        </w:tc>
        <w:tc>
          <w:tcPr>
            <w:tcW w:w="3346" w:type="dxa"/>
          </w:tcPr>
          <w:p w:rsidR="00B859CC" w:rsidRPr="00B15C7E" w:rsidRDefault="00B859CC" w:rsidP="00B859CC">
            <w:pPr>
              <w:jc w:val="center"/>
            </w:pPr>
            <w:r w:rsidRPr="000064B0">
              <w:t>(дата направления уведомления)</w:t>
            </w:r>
          </w:p>
        </w:tc>
        <w:tc>
          <w:tcPr>
            <w:tcW w:w="3458" w:type="dxa"/>
            <w:vMerge/>
          </w:tcPr>
          <w:p w:rsidR="00B859CC" w:rsidRPr="00B15C7E" w:rsidRDefault="00B859CC" w:rsidP="00B859CC">
            <w:pPr>
              <w:jc w:val="center"/>
            </w:pPr>
          </w:p>
        </w:tc>
      </w:tr>
      <w:tr w:rsidR="00B859CC" w:rsidRPr="00B15C7E" w:rsidTr="00B859CC">
        <w:tc>
          <w:tcPr>
            <w:tcW w:w="567" w:type="dxa"/>
          </w:tcPr>
          <w:p w:rsidR="00B859CC" w:rsidRPr="00B15C7E" w:rsidRDefault="00B859CC" w:rsidP="00B859CC">
            <w:pPr>
              <w:jc w:val="center"/>
              <w:rPr>
                <w:sz w:val="24"/>
                <w:szCs w:val="24"/>
              </w:rPr>
            </w:pPr>
            <w:r w:rsidRPr="00B15C7E">
              <w:rPr>
                <w:sz w:val="24"/>
                <w:szCs w:val="24"/>
              </w:rPr>
              <w:t>3.1</w:t>
            </w:r>
          </w:p>
        </w:tc>
        <w:tc>
          <w:tcPr>
            <w:tcW w:w="2296" w:type="dxa"/>
          </w:tcPr>
          <w:p w:rsidR="00B859CC" w:rsidRPr="00B15C7E" w:rsidRDefault="00B859CC" w:rsidP="00B859CC">
            <w:pPr>
              <w:ind w:left="57" w:right="57"/>
              <w:rPr>
                <w:sz w:val="24"/>
                <w:szCs w:val="24"/>
              </w:rPr>
            </w:pPr>
            <w:r w:rsidRPr="00B15C7E">
              <w:rPr>
                <w:sz w:val="24"/>
                <w:szCs w:val="24"/>
              </w:rPr>
              <w:t>Количество надземных этажей</w:t>
            </w:r>
          </w:p>
        </w:tc>
        <w:tc>
          <w:tcPr>
            <w:tcW w:w="3346" w:type="dxa"/>
          </w:tcPr>
          <w:p w:rsidR="00B859CC" w:rsidRPr="00B15C7E" w:rsidRDefault="00B859CC" w:rsidP="00B859CC">
            <w:pPr>
              <w:jc w:val="center"/>
              <w:rPr>
                <w:sz w:val="24"/>
                <w:szCs w:val="24"/>
              </w:rPr>
            </w:pPr>
          </w:p>
        </w:tc>
        <w:tc>
          <w:tcPr>
            <w:tcW w:w="3458" w:type="dxa"/>
          </w:tcPr>
          <w:p w:rsidR="00B859CC" w:rsidRPr="00B15C7E" w:rsidRDefault="00B859CC" w:rsidP="00B859CC">
            <w:pPr>
              <w:jc w:val="center"/>
              <w:rPr>
                <w:sz w:val="24"/>
                <w:szCs w:val="24"/>
              </w:rPr>
            </w:pPr>
          </w:p>
        </w:tc>
      </w:tr>
      <w:tr w:rsidR="00B859CC" w:rsidRPr="00B15C7E" w:rsidTr="00B859CC">
        <w:tc>
          <w:tcPr>
            <w:tcW w:w="567" w:type="dxa"/>
          </w:tcPr>
          <w:p w:rsidR="00B859CC" w:rsidRPr="00B15C7E" w:rsidRDefault="00B859CC" w:rsidP="00B859CC">
            <w:pPr>
              <w:jc w:val="center"/>
              <w:rPr>
                <w:sz w:val="24"/>
                <w:szCs w:val="24"/>
              </w:rPr>
            </w:pPr>
            <w:r w:rsidRPr="00B15C7E">
              <w:rPr>
                <w:sz w:val="24"/>
                <w:szCs w:val="24"/>
              </w:rPr>
              <w:t>3.2</w:t>
            </w:r>
          </w:p>
        </w:tc>
        <w:tc>
          <w:tcPr>
            <w:tcW w:w="2296" w:type="dxa"/>
          </w:tcPr>
          <w:p w:rsidR="00B859CC" w:rsidRPr="00B15C7E" w:rsidRDefault="00B859CC" w:rsidP="00B859CC">
            <w:pPr>
              <w:ind w:left="57" w:right="57"/>
              <w:rPr>
                <w:sz w:val="24"/>
                <w:szCs w:val="24"/>
              </w:rPr>
            </w:pPr>
            <w:r w:rsidRPr="00B15C7E">
              <w:rPr>
                <w:sz w:val="24"/>
                <w:szCs w:val="24"/>
              </w:rPr>
              <w:t>Высота</w:t>
            </w:r>
          </w:p>
        </w:tc>
        <w:tc>
          <w:tcPr>
            <w:tcW w:w="3346" w:type="dxa"/>
          </w:tcPr>
          <w:p w:rsidR="00B859CC" w:rsidRPr="00B15C7E" w:rsidRDefault="00B859CC" w:rsidP="00B859CC">
            <w:pPr>
              <w:jc w:val="center"/>
              <w:rPr>
                <w:sz w:val="24"/>
                <w:szCs w:val="24"/>
              </w:rPr>
            </w:pPr>
          </w:p>
        </w:tc>
        <w:tc>
          <w:tcPr>
            <w:tcW w:w="3458" w:type="dxa"/>
          </w:tcPr>
          <w:p w:rsidR="00B859CC" w:rsidRPr="00B15C7E" w:rsidRDefault="00B859CC" w:rsidP="00B859CC">
            <w:pPr>
              <w:jc w:val="center"/>
              <w:rPr>
                <w:sz w:val="24"/>
                <w:szCs w:val="24"/>
              </w:rPr>
            </w:pPr>
          </w:p>
        </w:tc>
      </w:tr>
      <w:tr w:rsidR="00B859CC" w:rsidRPr="00B15C7E" w:rsidTr="00B859CC">
        <w:tc>
          <w:tcPr>
            <w:tcW w:w="567" w:type="dxa"/>
          </w:tcPr>
          <w:p w:rsidR="00B859CC" w:rsidRPr="00B15C7E" w:rsidRDefault="00B859CC" w:rsidP="00B859CC">
            <w:pPr>
              <w:jc w:val="center"/>
              <w:rPr>
                <w:sz w:val="24"/>
                <w:szCs w:val="24"/>
              </w:rPr>
            </w:pPr>
            <w:r w:rsidRPr="00B15C7E">
              <w:rPr>
                <w:sz w:val="24"/>
                <w:szCs w:val="24"/>
              </w:rPr>
              <w:t>3.3</w:t>
            </w:r>
          </w:p>
        </w:tc>
        <w:tc>
          <w:tcPr>
            <w:tcW w:w="2296" w:type="dxa"/>
          </w:tcPr>
          <w:p w:rsidR="00B859CC" w:rsidRPr="00B15C7E" w:rsidRDefault="00B859CC" w:rsidP="00B859CC">
            <w:pPr>
              <w:ind w:left="57" w:right="57"/>
              <w:rPr>
                <w:sz w:val="24"/>
                <w:szCs w:val="24"/>
              </w:rPr>
            </w:pPr>
            <w:r w:rsidRPr="00B15C7E">
              <w:rPr>
                <w:sz w:val="24"/>
                <w:szCs w:val="24"/>
              </w:rPr>
              <w:t>Сведения об отступах от границ земельного участка</w:t>
            </w:r>
          </w:p>
        </w:tc>
        <w:tc>
          <w:tcPr>
            <w:tcW w:w="3346" w:type="dxa"/>
          </w:tcPr>
          <w:p w:rsidR="00B859CC" w:rsidRPr="000064B0" w:rsidRDefault="00B859CC" w:rsidP="00B859CC">
            <w:pPr>
              <w:ind w:right="57"/>
              <w:jc w:val="both"/>
              <w:rPr>
                <w:sz w:val="24"/>
                <w:szCs w:val="24"/>
              </w:rPr>
            </w:pPr>
            <w:r w:rsidRPr="000064B0">
              <w:rPr>
                <w:sz w:val="24"/>
                <w:szCs w:val="24"/>
              </w:rPr>
              <w:t>с восточной стороны –           м;</w:t>
            </w:r>
          </w:p>
          <w:p w:rsidR="00B859CC" w:rsidRPr="000064B0" w:rsidRDefault="00B859CC" w:rsidP="00B859CC">
            <w:pPr>
              <w:ind w:right="57"/>
              <w:jc w:val="both"/>
              <w:rPr>
                <w:sz w:val="24"/>
                <w:szCs w:val="24"/>
              </w:rPr>
            </w:pPr>
            <w:r w:rsidRPr="000064B0">
              <w:rPr>
                <w:sz w:val="24"/>
                <w:szCs w:val="24"/>
              </w:rPr>
              <w:t>с южной стороны –                 м;</w:t>
            </w:r>
          </w:p>
          <w:p w:rsidR="00B859CC" w:rsidRPr="000064B0" w:rsidRDefault="00B859CC" w:rsidP="00B859CC">
            <w:pPr>
              <w:ind w:right="57"/>
              <w:jc w:val="both"/>
              <w:rPr>
                <w:sz w:val="24"/>
                <w:szCs w:val="24"/>
              </w:rPr>
            </w:pPr>
            <w:r w:rsidRPr="000064B0">
              <w:rPr>
                <w:sz w:val="24"/>
                <w:szCs w:val="24"/>
              </w:rPr>
              <w:t>с западной стороны –             м;</w:t>
            </w:r>
          </w:p>
          <w:p w:rsidR="00B859CC" w:rsidRPr="006F39B6" w:rsidRDefault="00B859CC" w:rsidP="00B859CC">
            <w:pPr>
              <w:ind w:right="57"/>
              <w:jc w:val="both"/>
              <w:rPr>
                <w:sz w:val="24"/>
                <w:szCs w:val="24"/>
              </w:rPr>
            </w:pPr>
            <w:r w:rsidRPr="000064B0">
              <w:rPr>
                <w:sz w:val="24"/>
                <w:szCs w:val="24"/>
              </w:rPr>
              <w:t>с с</w:t>
            </w:r>
            <w:r>
              <w:rPr>
                <w:sz w:val="24"/>
                <w:szCs w:val="24"/>
              </w:rPr>
              <w:t xml:space="preserve">еверной стороны –             </w:t>
            </w:r>
            <w:r w:rsidRPr="000064B0">
              <w:rPr>
                <w:sz w:val="24"/>
                <w:szCs w:val="24"/>
              </w:rPr>
              <w:t>м.</w:t>
            </w:r>
          </w:p>
        </w:tc>
        <w:tc>
          <w:tcPr>
            <w:tcW w:w="3458" w:type="dxa"/>
          </w:tcPr>
          <w:p w:rsidR="00B859CC" w:rsidRPr="000064B0" w:rsidRDefault="00B859CC" w:rsidP="00B859CC">
            <w:pPr>
              <w:ind w:right="57"/>
              <w:jc w:val="both"/>
              <w:rPr>
                <w:sz w:val="24"/>
                <w:szCs w:val="24"/>
              </w:rPr>
            </w:pPr>
            <w:r w:rsidRPr="000064B0">
              <w:rPr>
                <w:sz w:val="24"/>
                <w:szCs w:val="24"/>
              </w:rPr>
              <w:t>с восточной стороны –           м;</w:t>
            </w:r>
          </w:p>
          <w:p w:rsidR="00B859CC" w:rsidRPr="000064B0" w:rsidRDefault="00B859CC" w:rsidP="00B859CC">
            <w:pPr>
              <w:ind w:right="57"/>
              <w:jc w:val="both"/>
              <w:rPr>
                <w:sz w:val="24"/>
                <w:szCs w:val="24"/>
              </w:rPr>
            </w:pPr>
            <w:r w:rsidRPr="000064B0">
              <w:rPr>
                <w:sz w:val="24"/>
                <w:szCs w:val="24"/>
              </w:rPr>
              <w:t>с южной стороны –                 м;</w:t>
            </w:r>
          </w:p>
          <w:p w:rsidR="00B859CC" w:rsidRPr="000064B0" w:rsidRDefault="00B859CC" w:rsidP="00B859CC">
            <w:pPr>
              <w:ind w:right="57"/>
              <w:jc w:val="both"/>
              <w:rPr>
                <w:sz w:val="24"/>
                <w:szCs w:val="24"/>
              </w:rPr>
            </w:pPr>
            <w:r w:rsidRPr="000064B0">
              <w:rPr>
                <w:sz w:val="24"/>
                <w:szCs w:val="24"/>
              </w:rPr>
              <w:t>с западной стороны –             м;</w:t>
            </w:r>
          </w:p>
          <w:p w:rsidR="00B859CC" w:rsidRPr="006F39B6" w:rsidRDefault="00B859CC" w:rsidP="00B859CC">
            <w:pPr>
              <w:ind w:right="57"/>
              <w:jc w:val="both"/>
              <w:rPr>
                <w:sz w:val="24"/>
                <w:szCs w:val="24"/>
              </w:rPr>
            </w:pPr>
            <w:r w:rsidRPr="000064B0">
              <w:rPr>
                <w:sz w:val="24"/>
                <w:szCs w:val="24"/>
              </w:rPr>
              <w:t>с с</w:t>
            </w:r>
            <w:r>
              <w:rPr>
                <w:sz w:val="24"/>
                <w:szCs w:val="24"/>
              </w:rPr>
              <w:t xml:space="preserve">еверной стороны –             </w:t>
            </w:r>
            <w:r w:rsidRPr="000064B0">
              <w:rPr>
                <w:sz w:val="24"/>
                <w:szCs w:val="24"/>
              </w:rPr>
              <w:t>м.</w:t>
            </w:r>
          </w:p>
        </w:tc>
      </w:tr>
      <w:tr w:rsidR="00B859CC" w:rsidRPr="00B15C7E" w:rsidTr="00B859CC">
        <w:tc>
          <w:tcPr>
            <w:tcW w:w="567" w:type="dxa"/>
          </w:tcPr>
          <w:p w:rsidR="00B859CC" w:rsidRPr="00B15C7E" w:rsidRDefault="00B859CC" w:rsidP="00B859CC">
            <w:pPr>
              <w:jc w:val="center"/>
              <w:rPr>
                <w:sz w:val="24"/>
                <w:szCs w:val="24"/>
              </w:rPr>
            </w:pPr>
            <w:r w:rsidRPr="00B15C7E">
              <w:rPr>
                <w:sz w:val="24"/>
                <w:szCs w:val="24"/>
              </w:rPr>
              <w:t>3.4</w:t>
            </w:r>
          </w:p>
        </w:tc>
        <w:tc>
          <w:tcPr>
            <w:tcW w:w="2296" w:type="dxa"/>
          </w:tcPr>
          <w:p w:rsidR="00B859CC" w:rsidRPr="00B15C7E" w:rsidRDefault="00B859CC" w:rsidP="00B859CC">
            <w:pPr>
              <w:ind w:left="57" w:right="57"/>
              <w:rPr>
                <w:sz w:val="24"/>
                <w:szCs w:val="24"/>
              </w:rPr>
            </w:pPr>
            <w:r w:rsidRPr="00B15C7E">
              <w:rPr>
                <w:sz w:val="24"/>
                <w:szCs w:val="24"/>
              </w:rPr>
              <w:t>Площадь застройки</w:t>
            </w:r>
          </w:p>
        </w:tc>
        <w:tc>
          <w:tcPr>
            <w:tcW w:w="3346" w:type="dxa"/>
          </w:tcPr>
          <w:p w:rsidR="00B859CC" w:rsidRPr="00B15C7E" w:rsidRDefault="00B859CC" w:rsidP="00B859CC">
            <w:pPr>
              <w:jc w:val="center"/>
              <w:rPr>
                <w:sz w:val="24"/>
                <w:szCs w:val="24"/>
              </w:rPr>
            </w:pPr>
          </w:p>
        </w:tc>
        <w:tc>
          <w:tcPr>
            <w:tcW w:w="3458" w:type="dxa"/>
          </w:tcPr>
          <w:p w:rsidR="00B859CC" w:rsidRPr="00B15C7E" w:rsidRDefault="00B859CC" w:rsidP="00B859CC">
            <w:pPr>
              <w:jc w:val="center"/>
              <w:rPr>
                <w:sz w:val="24"/>
                <w:szCs w:val="24"/>
              </w:rPr>
            </w:pPr>
          </w:p>
        </w:tc>
      </w:tr>
      <w:tr w:rsidR="00B859CC" w:rsidRPr="00B15C7E" w:rsidTr="00B859CC">
        <w:tc>
          <w:tcPr>
            <w:tcW w:w="567" w:type="dxa"/>
          </w:tcPr>
          <w:p w:rsidR="00B859CC" w:rsidRPr="00B15C7E" w:rsidRDefault="00B859CC" w:rsidP="00B859CC">
            <w:pPr>
              <w:jc w:val="center"/>
              <w:rPr>
                <w:sz w:val="24"/>
                <w:szCs w:val="24"/>
              </w:rPr>
            </w:pPr>
            <w:r>
              <w:rPr>
                <w:sz w:val="24"/>
                <w:szCs w:val="24"/>
              </w:rPr>
              <w:t>3.5.</w:t>
            </w:r>
          </w:p>
        </w:tc>
        <w:tc>
          <w:tcPr>
            <w:tcW w:w="2296" w:type="dxa"/>
          </w:tcPr>
          <w:p w:rsidR="00B859CC" w:rsidRPr="00B15C7E" w:rsidRDefault="00B859CC" w:rsidP="00B859CC">
            <w:pPr>
              <w:ind w:left="57" w:right="57"/>
              <w:rPr>
                <w:sz w:val="24"/>
                <w:szCs w:val="24"/>
              </w:rPr>
            </w:pPr>
            <w:r>
              <w:rPr>
                <w:sz w:val="24"/>
                <w:szCs w:val="24"/>
              </w:rPr>
              <w:t>Материал наружных стен</w:t>
            </w:r>
          </w:p>
        </w:tc>
        <w:tc>
          <w:tcPr>
            <w:tcW w:w="3346" w:type="dxa"/>
          </w:tcPr>
          <w:p w:rsidR="00B859CC" w:rsidRPr="00B15C7E" w:rsidRDefault="00B859CC" w:rsidP="00B859CC">
            <w:pPr>
              <w:jc w:val="center"/>
              <w:rPr>
                <w:sz w:val="24"/>
                <w:szCs w:val="24"/>
              </w:rPr>
            </w:pPr>
          </w:p>
        </w:tc>
        <w:tc>
          <w:tcPr>
            <w:tcW w:w="3458" w:type="dxa"/>
          </w:tcPr>
          <w:p w:rsidR="00B859CC" w:rsidRPr="00B15C7E" w:rsidRDefault="00B859CC" w:rsidP="00B859CC">
            <w:pPr>
              <w:jc w:val="center"/>
              <w:rPr>
                <w:sz w:val="24"/>
                <w:szCs w:val="24"/>
              </w:rPr>
            </w:pPr>
          </w:p>
        </w:tc>
      </w:tr>
    </w:tbl>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0A3F4F" w:rsidRDefault="00B859CC" w:rsidP="00B859CC">
      <w:pPr>
        <w:pageBreakBefore/>
        <w:autoSpaceDE w:val="0"/>
        <w:autoSpaceDN w:val="0"/>
        <w:spacing w:after="240" w:line="240" w:lineRule="auto"/>
        <w:jc w:val="center"/>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35"/>
        <w:tblW w:w="9667" w:type="dxa"/>
        <w:tblLayout w:type="fixed"/>
        <w:tblCellMar>
          <w:left w:w="28" w:type="dxa"/>
          <w:right w:w="28" w:type="dxa"/>
        </w:tblCellMar>
        <w:tblLook w:val="01E0" w:firstRow="1" w:lastRow="1" w:firstColumn="1" w:lastColumn="1" w:noHBand="0" w:noVBand="0"/>
      </w:tblPr>
      <w:tblGrid>
        <w:gridCol w:w="9667"/>
      </w:tblGrid>
      <w:tr w:rsidR="00B859CC" w:rsidRPr="00B15C7E" w:rsidTr="00B859CC">
        <w:trPr>
          <w:trHeight w:val="11624"/>
        </w:trPr>
        <w:tc>
          <w:tcPr>
            <w:tcW w:w="9667" w:type="dxa"/>
          </w:tcPr>
          <w:p w:rsidR="00B859CC" w:rsidRPr="00B15C7E" w:rsidRDefault="00B859CC" w:rsidP="00B859CC">
            <w:pPr>
              <w:jc w:val="center"/>
              <w:rPr>
                <w:sz w:val="24"/>
                <w:szCs w:val="24"/>
              </w:rPr>
            </w:pPr>
          </w:p>
        </w:tc>
      </w:tr>
    </w:tbl>
    <w:p w:rsidR="00B859CC" w:rsidRPr="00B15C7E" w:rsidRDefault="00B859CC" w:rsidP="00B859CC">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859CC" w:rsidRPr="00B15C7E" w:rsidRDefault="00B859CC" w:rsidP="00B859CC">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B15C7E">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B859CC" w:rsidRPr="000A3F4F" w:rsidRDefault="00B859CC" w:rsidP="00B859CC">
      <w:pPr>
        <w:autoSpaceDE w:val="0"/>
        <w:autoSpaceDN w:val="0"/>
        <w:spacing w:after="0" w:line="240" w:lineRule="auto"/>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 xml:space="preserve">Настоящим уведомлением я  </w:t>
      </w:r>
    </w:p>
    <w:p w:rsidR="00B859CC" w:rsidRPr="000A3F4F" w:rsidRDefault="00B859CC" w:rsidP="00B859CC">
      <w:pPr>
        <w:pBdr>
          <w:top w:val="single" w:sz="4" w:space="1" w:color="auto"/>
        </w:pBdr>
        <w:autoSpaceDE w:val="0"/>
        <w:autoSpaceDN w:val="0"/>
        <w:spacing w:after="0" w:line="240" w:lineRule="auto"/>
        <w:ind w:left="3204"/>
        <w:rPr>
          <w:rFonts w:ascii="Times New Roman" w:eastAsia="Times New Roman" w:hAnsi="Times New Roman" w:cs="Times New Roman"/>
          <w:sz w:val="2"/>
          <w:szCs w:val="2"/>
          <w:lang w:eastAsia="ru-RU"/>
        </w:rPr>
      </w:pPr>
    </w:p>
    <w:p w:rsidR="00B859CC" w:rsidRPr="000A3F4F"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0A3F4F" w:rsidRDefault="00B859CC" w:rsidP="00B859C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A3F4F">
        <w:rPr>
          <w:rFonts w:ascii="Times New Roman" w:eastAsia="Times New Roman" w:hAnsi="Times New Roman" w:cs="Times New Roman"/>
          <w:sz w:val="20"/>
          <w:szCs w:val="20"/>
          <w:lang w:eastAsia="ru-RU"/>
        </w:rPr>
        <w:t>(фамилия, имя, отчество (при наличии)</w:t>
      </w:r>
    </w:p>
    <w:p w:rsidR="00B859CC" w:rsidRPr="000A3F4F" w:rsidRDefault="00B859CC" w:rsidP="00B859CC">
      <w:pPr>
        <w:autoSpaceDE w:val="0"/>
        <w:autoSpaceDN w:val="0"/>
        <w:spacing w:after="960" w:line="240" w:lineRule="auto"/>
        <w:jc w:val="both"/>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даю согласие на обработку персональных данных (в случае если застройщиком является физическое лицо).</w:t>
      </w:r>
    </w:p>
    <w:tbl>
      <w:tblPr>
        <w:tblW w:w="9100"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636"/>
      </w:tblGrid>
      <w:tr w:rsidR="00B859CC" w:rsidRPr="00B15C7E" w:rsidTr="00B859CC">
        <w:trPr>
          <w:cantSplit/>
        </w:trPr>
        <w:tc>
          <w:tcPr>
            <w:tcW w:w="3119" w:type="dxa"/>
            <w:tcBorders>
              <w:top w:val="nil"/>
              <w:left w:val="nil"/>
              <w:bottom w:val="single" w:sz="4" w:space="0" w:color="auto"/>
              <w:right w:val="nil"/>
            </w:tcBorders>
            <w:vAlign w:val="bottom"/>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36" w:type="dxa"/>
            <w:tcBorders>
              <w:top w:val="nil"/>
              <w:left w:val="nil"/>
              <w:bottom w:val="single" w:sz="4" w:space="0" w:color="auto"/>
              <w:right w:val="nil"/>
            </w:tcBorders>
            <w:vAlign w:val="bottom"/>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r>
      <w:tr w:rsidR="00B859CC" w:rsidRPr="00B15C7E" w:rsidTr="00B859CC">
        <w:trPr>
          <w:cantSplit/>
        </w:trPr>
        <w:tc>
          <w:tcPr>
            <w:tcW w:w="3119" w:type="dxa"/>
            <w:tcBorders>
              <w:top w:val="nil"/>
              <w:left w:val="nil"/>
              <w:bottom w:val="nil"/>
              <w:right w:val="nil"/>
            </w:tcBorders>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B859CC" w:rsidRPr="00B15C7E" w:rsidRDefault="00B859CC" w:rsidP="00B859CC">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636" w:type="dxa"/>
            <w:tcBorders>
              <w:top w:val="nil"/>
              <w:left w:val="nil"/>
              <w:bottom w:val="nil"/>
              <w:right w:val="nil"/>
            </w:tcBorders>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(расшифровка подписи)</w:t>
            </w:r>
          </w:p>
        </w:tc>
      </w:tr>
    </w:tbl>
    <w:p w:rsidR="00B859CC" w:rsidRDefault="00B859CC" w:rsidP="00B859CC">
      <w:pPr>
        <w:autoSpaceDE w:val="0"/>
        <w:autoSpaceDN w:val="0"/>
        <w:spacing w:before="360" w:after="0" w:line="240" w:lineRule="auto"/>
        <w:ind w:left="567" w:right="6237"/>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М.П.</w:t>
      </w:r>
      <w:r w:rsidRPr="00B15C7E">
        <w:rPr>
          <w:rFonts w:ascii="Times New Roman" w:eastAsia="Times New Roman" w:hAnsi="Times New Roman" w:cs="Times New Roman"/>
          <w:sz w:val="20"/>
          <w:szCs w:val="20"/>
          <w:lang w:eastAsia="ru-RU"/>
        </w:rPr>
        <w:br/>
        <w:t>(при наличии)</w:t>
      </w:r>
    </w:p>
    <w:p w:rsidR="00B859CC" w:rsidRDefault="00B859CC" w:rsidP="00B859CC">
      <w:pPr>
        <w:autoSpaceDE w:val="0"/>
        <w:autoSpaceDN w:val="0"/>
        <w:spacing w:before="360" w:after="0" w:line="240" w:lineRule="auto"/>
        <w:ind w:left="567" w:right="6237"/>
        <w:jc w:val="center"/>
        <w:rPr>
          <w:rFonts w:ascii="Times New Roman" w:eastAsia="Times New Roman" w:hAnsi="Times New Roman" w:cs="Times New Roman"/>
          <w:sz w:val="20"/>
          <w:szCs w:val="20"/>
          <w:lang w:eastAsia="ru-RU"/>
        </w:rPr>
      </w:pPr>
    </w:p>
    <w:p w:rsidR="00B859CC" w:rsidRDefault="00B859CC" w:rsidP="00B859CC">
      <w:pPr>
        <w:suppressAutoHyphens/>
        <w:spacing w:line="240" w:lineRule="auto"/>
        <w:ind w:firstLine="567"/>
        <w:contextualSpacing/>
        <w:jc w:val="both"/>
        <w:rPr>
          <w:rFonts w:ascii="Times New Roman" w:eastAsia="Times New Roman" w:hAnsi="Times New Roman" w:cs="Times New Roman"/>
          <w:sz w:val="24"/>
          <w:szCs w:val="24"/>
          <w:lang w:eastAsia="ru-RU"/>
        </w:rPr>
      </w:pPr>
    </w:p>
    <w:p w:rsidR="00B859CC" w:rsidRDefault="00B859CC" w:rsidP="00B859CC">
      <w:pPr>
        <w:suppressAutoHyphens/>
        <w:spacing w:line="240" w:lineRule="auto"/>
        <w:ind w:firstLine="567"/>
        <w:contextualSpacing/>
        <w:jc w:val="both"/>
        <w:rPr>
          <w:rFonts w:ascii="Times New Roman" w:eastAsia="Times New Roman" w:hAnsi="Times New Roman" w:cs="Times New Roman"/>
          <w:sz w:val="24"/>
          <w:szCs w:val="24"/>
          <w:lang w:eastAsia="ru-RU"/>
        </w:rPr>
      </w:pPr>
    </w:p>
    <w:p w:rsidR="00B859CC" w:rsidRDefault="00B859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859CC" w:rsidRPr="00B859CC" w:rsidRDefault="00B859CC" w:rsidP="00B859CC">
      <w:pPr>
        <w:spacing w:after="0" w:line="240" w:lineRule="auto"/>
        <w:jc w:val="right"/>
      </w:pPr>
      <w:r w:rsidRPr="00D329D6">
        <w:rPr>
          <w:rFonts w:ascii="Times New Roman" w:hAnsi="Times New Roman"/>
          <w:sz w:val="24"/>
          <w:szCs w:val="24"/>
        </w:rPr>
        <w:lastRenderedPageBreak/>
        <w:t xml:space="preserve">Приложение № </w:t>
      </w:r>
      <w:r w:rsidR="00057946">
        <w:rPr>
          <w:rFonts w:ascii="Times New Roman" w:hAnsi="Times New Roman"/>
          <w:sz w:val="24"/>
          <w:szCs w:val="24"/>
        </w:rPr>
        <w:t>6</w:t>
      </w:r>
    </w:p>
    <w:p w:rsidR="00B859CC" w:rsidRPr="00D329D6" w:rsidRDefault="00B859CC" w:rsidP="00B859CC">
      <w:pPr>
        <w:pStyle w:val="ConsPlusNormal1"/>
        <w:tabs>
          <w:tab w:val="left" w:pos="5812"/>
        </w:tabs>
        <w:jc w:val="right"/>
        <w:rPr>
          <w:rFonts w:ascii="Times New Roman" w:hAnsi="Times New Roman"/>
          <w:szCs w:val="24"/>
          <w:lang w:eastAsia="ru-RU"/>
        </w:rPr>
      </w:pPr>
      <w:r w:rsidRPr="00D329D6">
        <w:rPr>
          <w:rFonts w:ascii="Times New Roman" w:hAnsi="Times New Roman"/>
          <w:szCs w:val="24"/>
          <w:lang w:eastAsia="ru-RU"/>
        </w:rPr>
        <w:t>к административному регламенту</w:t>
      </w:r>
    </w:p>
    <w:p w:rsidR="00B859CC" w:rsidRPr="00D329D6" w:rsidRDefault="00B859CC" w:rsidP="00B859CC">
      <w:pPr>
        <w:pStyle w:val="ConsPlusNormal1"/>
        <w:tabs>
          <w:tab w:val="left" w:pos="5812"/>
        </w:tabs>
        <w:jc w:val="right"/>
        <w:rPr>
          <w:rFonts w:ascii="Times New Roman" w:hAnsi="Times New Roman"/>
          <w:szCs w:val="24"/>
          <w:lang w:eastAsia="ru-RU"/>
        </w:rPr>
      </w:pPr>
      <w:r w:rsidRPr="00D329D6">
        <w:rPr>
          <w:rFonts w:ascii="Times New Roman" w:hAnsi="Times New Roman"/>
          <w:szCs w:val="24"/>
          <w:lang w:eastAsia="ru-RU"/>
        </w:rPr>
        <w:t>предоставления муниципальной услуги</w:t>
      </w:r>
    </w:p>
    <w:p w:rsidR="00B859CC" w:rsidRDefault="00B859CC" w:rsidP="00B859CC">
      <w:pPr>
        <w:pStyle w:val="ConsPlusNormal1"/>
        <w:tabs>
          <w:tab w:val="left" w:pos="5812"/>
        </w:tabs>
        <w:jc w:val="right"/>
        <w:rPr>
          <w:rFonts w:ascii="Times New Roman" w:hAnsi="Times New Roman"/>
          <w:szCs w:val="24"/>
        </w:rPr>
      </w:pPr>
      <w:r w:rsidRPr="00D329D6">
        <w:rPr>
          <w:rFonts w:ascii="Times New Roman" w:hAnsi="Times New Roman"/>
          <w:szCs w:val="24"/>
          <w:lang w:eastAsia="ru-RU"/>
        </w:rPr>
        <w:t>«</w:t>
      </w:r>
      <w:r w:rsidRPr="00D329D6">
        <w:rPr>
          <w:rFonts w:ascii="Times New Roman" w:hAnsi="Times New Roman"/>
          <w:szCs w:val="24"/>
        </w:rPr>
        <w:t>Направление уведомления о соответствии</w:t>
      </w:r>
      <w:r>
        <w:rPr>
          <w:rFonts w:ascii="Times New Roman" w:hAnsi="Times New Roman"/>
          <w:szCs w:val="24"/>
        </w:rPr>
        <w:t xml:space="preserve"> (несоответствии)</w:t>
      </w:r>
      <w:r w:rsidRPr="00D329D6">
        <w:rPr>
          <w:rFonts w:ascii="Times New Roman" w:hAnsi="Times New Roman"/>
          <w:szCs w:val="24"/>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859CC" w:rsidRDefault="00B859CC" w:rsidP="00B859CC">
      <w:pPr>
        <w:autoSpaceDE w:val="0"/>
        <w:autoSpaceDN w:val="0"/>
        <w:spacing w:after="0" w:line="240" w:lineRule="auto"/>
        <w:jc w:val="center"/>
        <w:rPr>
          <w:rFonts w:ascii="Times New Roman" w:eastAsia="Times New Roman" w:hAnsi="Times New Roman"/>
          <w:sz w:val="24"/>
          <w:szCs w:val="24"/>
          <w:lang w:eastAsia="ru-RU"/>
        </w:rPr>
      </w:pPr>
    </w:p>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r w:rsidRPr="006F39B6">
        <w:rPr>
          <w:rFonts w:ascii="Times New Roman" w:eastAsia="Times New Roman" w:hAnsi="Times New Roman"/>
          <w:sz w:val="24"/>
          <w:szCs w:val="24"/>
          <w:lang w:eastAsia="ru-RU"/>
        </w:rPr>
        <w:t>Администрация Новокузнецкого муниципального района</w:t>
      </w:r>
    </w:p>
    <w:p w:rsidR="00B859CC" w:rsidRPr="00172F4C" w:rsidRDefault="00B859CC" w:rsidP="00B859CC">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наименование органа местного самоуправления</w:t>
      </w: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Кому:</w:t>
      </w: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172F4C"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172F4C"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172F4C"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 xml:space="preserve">Почтовый адрес: </w:t>
      </w:r>
    </w:p>
    <w:p w:rsidR="00B859CC" w:rsidRPr="00172F4C"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172F4C"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172F4C"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 xml:space="preserve">Адрес электронной почты (при наличии): </w:t>
      </w:r>
    </w:p>
    <w:p w:rsidR="00B859CC" w:rsidRPr="00172F4C"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0A3F4F" w:rsidRDefault="00B859CC" w:rsidP="00B859CC">
      <w:pPr>
        <w:pBdr>
          <w:top w:val="single" w:sz="4" w:space="1" w:color="auto"/>
        </w:pBdr>
        <w:autoSpaceDE w:val="0"/>
        <w:autoSpaceDN w:val="0"/>
        <w:spacing w:after="240" w:line="240" w:lineRule="auto"/>
        <w:ind w:left="5670"/>
        <w:rPr>
          <w:rFonts w:ascii="Times New Roman" w:eastAsia="Times New Roman" w:hAnsi="Times New Roman" w:cs="Times New Roman"/>
          <w:sz w:val="2"/>
          <w:szCs w:val="2"/>
          <w:lang w:eastAsia="ru-RU"/>
        </w:rPr>
      </w:pPr>
    </w:p>
    <w:p w:rsidR="00B859CC" w:rsidRPr="000A3F4F" w:rsidRDefault="00B859CC" w:rsidP="00B859CC">
      <w:pPr>
        <w:autoSpaceDE w:val="0"/>
        <w:autoSpaceDN w:val="0"/>
        <w:spacing w:after="240" w:line="240" w:lineRule="auto"/>
        <w:jc w:val="center"/>
        <w:rPr>
          <w:rFonts w:ascii="Times New Roman" w:eastAsia="Times New Roman" w:hAnsi="Times New Roman" w:cs="Times New Roman"/>
          <w:sz w:val="26"/>
          <w:szCs w:val="26"/>
          <w:lang w:eastAsia="ru-RU"/>
        </w:rPr>
      </w:pPr>
      <w:r w:rsidRPr="000A3F4F">
        <w:rPr>
          <w:rFonts w:ascii="Times New Roman" w:eastAsia="Times New Roman" w:hAnsi="Times New Roman" w:cs="Times New Roman"/>
          <w:sz w:val="26"/>
          <w:szCs w:val="26"/>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0A3F4F">
        <w:rPr>
          <w:rFonts w:ascii="Times New Roman" w:eastAsia="Times New Roman" w:hAnsi="Times New Roman" w:cs="Times New Roman"/>
          <w:sz w:val="26"/>
          <w:szCs w:val="26"/>
          <w:lang w:eastAsia="ru-RU"/>
        </w:rPr>
        <w:br/>
        <w:t xml:space="preserve">и допустимости размещения объекта индивидуального жилищного </w:t>
      </w:r>
      <w:r w:rsidRPr="000A3F4F">
        <w:rPr>
          <w:rFonts w:ascii="Times New Roman" w:eastAsia="Times New Roman" w:hAnsi="Times New Roman" w:cs="Times New Roman"/>
          <w:sz w:val="26"/>
          <w:szCs w:val="26"/>
          <w:lang w:eastAsia="ru-RU"/>
        </w:rPr>
        <w:br/>
        <w:t>строительства или садового дома на земельном участке</w:t>
      </w:r>
    </w:p>
    <w:tbl>
      <w:tblPr>
        <w:tblW w:w="9667"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444"/>
      </w:tblGrid>
      <w:tr w:rsidR="00B859CC" w:rsidRPr="00172F4C" w:rsidTr="00B859CC">
        <w:tc>
          <w:tcPr>
            <w:tcW w:w="198" w:type="dxa"/>
            <w:tcBorders>
              <w:top w:val="nil"/>
              <w:left w:val="nil"/>
              <w:bottom w:val="nil"/>
              <w:right w:val="nil"/>
            </w:tcBorders>
            <w:vAlign w:val="bottom"/>
          </w:tcPr>
          <w:p w:rsidR="00B859CC" w:rsidRPr="00172F4C" w:rsidRDefault="00B859CC" w:rsidP="00B859CC">
            <w:pPr>
              <w:autoSpaceDE w:val="0"/>
              <w:autoSpaceDN w:val="0"/>
              <w:spacing w:after="0" w:line="240" w:lineRule="auto"/>
              <w:jc w:val="right"/>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859CC" w:rsidRPr="00172F4C" w:rsidRDefault="00B859CC" w:rsidP="00B859CC">
            <w:pPr>
              <w:autoSpaceDE w:val="0"/>
              <w:autoSpaceDN w:val="0"/>
              <w:spacing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B859CC" w:rsidRPr="00172F4C" w:rsidRDefault="00B859CC" w:rsidP="00B859CC">
            <w:pPr>
              <w:autoSpaceDE w:val="0"/>
              <w:autoSpaceDN w:val="0"/>
              <w:spacing w:after="0" w:line="240" w:lineRule="auto"/>
              <w:jc w:val="right"/>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859CC" w:rsidRPr="00172F4C"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B859CC" w:rsidRPr="00172F4C"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rsidR="00B859CC" w:rsidRPr="00172F4C" w:rsidRDefault="00B859CC" w:rsidP="00B859CC">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w:t>
            </w:r>
          </w:p>
        </w:tc>
        <w:tc>
          <w:tcPr>
            <w:tcW w:w="1444" w:type="dxa"/>
            <w:tcBorders>
              <w:top w:val="nil"/>
              <w:left w:val="nil"/>
              <w:bottom w:val="single" w:sz="4" w:space="0" w:color="auto"/>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859CC" w:rsidRPr="00172F4C" w:rsidRDefault="00B859CC" w:rsidP="00B859CC">
      <w:pPr>
        <w:autoSpaceDE w:val="0"/>
        <w:autoSpaceDN w:val="0"/>
        <w:spacing w:before="360" w:after="200" w:line="240" w:lineRule="auto"/>
        <w:ind w:firstLine="567"/>
        <w:jc w:val="both"/>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По результатам рассмотрения</w:t>
      </w:r>
      <w:r w:rsidRPr="00172F4C">
        <w:rPr>
          <w:rFonts w:ascii="Times New Roman" w:eastAsia="Times New Roman" w:hAnsi="Times New Roman" w:cs="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667" w:type="dxa"/>
        <w:tblLayout w:type="fixed"/>
        <w:tblCellMar>
          <w:left w:w="28" w:type="dxa"/>
          <w:right w:w="28" w:type="dxa"/>
        </w:tblCellMar>
        <w:tblLook w:val="0000" w:firstRow="0" w:lastRow="0" w:firstColumn="0" w:lastColumn="0" w:noHBand="0" w:noVBand="0"/>
      </w:tblPr>
      <w:tblGrid>
        <w:gridCol w:w="4820"/>
        <w:gridCol w:w="4847"/>
      </w:tblGrid>
      <w:tr w:rsidR="00B859CC" w:rsidRPr="00172F4C" w:rsidTr="00B859CC">
        <w:tc>
          <w:tcPr>
            <w:tcW w:w="4820" w:type="dxa"/>
            <w:tcBorders>
              <w:top w:val="nil"/>
              <w:left w:val="nil"/>
              <w:bottom w:val="nil"/>
              <w:right w:val="nil"/>
            </w:tcBorders>
            <w:vAlign w:val="bottom"/>
          </w:tcPr>
          <w:p w:rsidR="00B859CC" w:rsidRPr="00172F4C" w:rsidRDefault="00B859CC" w:rsidP="00B859CC">
            <w:pPr>
              <w:autoSpaceDE w:val="0"/>
              <w:autoSpaceDN w:val="0"/>
              <w:spacing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направленного</w:t>
            </w:r>
          </w:p>
          <w:p w:rsidR="00B859CC" w:rsidRPr="00172F4C" w:rsidRDefault="00B859CC" w:rsidP="00B859CC">
            <w:pPr>
              <w:autoSpaceDE w:val="0"/>
              <w:autoSpaceDN w:val="0"/>
              <w:spacing w:after="0" w:line="240" w:lineRule="auto"/>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(дата направления уведомления)</w:t>
            </w:r>
          </w:p>
        </w:tc>
        <w:tc>
          <w:tcPr>
            <w:tcW w:w="4847" w:type="dxa"/>
            <w:tcBorders>
              <w:top w:val="nil"/>
              <w:left w:val="nil"/>
              <w:bottom w:val="single" w:sz="4" w:space="0" w:color="auto"/>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r>
      <w:tr w:rsidR="00B859CC" w:rsidRPr="00172F4C" w:rsidTr="00B859CC">
        <w:tc>
          <w:tcPr>
            <w:tcW w:w="4820" w:type="dxa"/>
            <w:tcBorders>
              <w:top w:val="nil"/>
              <w:left w:val="nil"/>
              <w:bottom w:val="nil"/>
              <w:right w:val="nil"/>
            </w:tcBorders>
            <w:vAlign w:val="bottom"/>
          </w:tcPr>
          <w:p w:rsidR="00B859CC" w:rsidRPr="00172F4C" w:rsidRDefault="00B859CC" w:rsidP="00B859CC">
            <w:pPr>
              <w:autoSpaceDE w:val="0"/>
              <w:autoSpaceDN w:val="0"/>
              <w:spacing w:before="80"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зарегистрированного</w:t>
            </w:r>
          </w:p>
          <w:p w:rsidR="00B859CC" w:rsidRPr="00172F4C" w:rsidRDefault="00B859CC" w:rsidP="00B859CC">
            <w:pPr>
              <w:autoSpaceDE w:val="0"/>
              <w:autoSpaceDN w:val="0"/>
              <w:spacing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0"/>
                <w:szCs w:val="20"/>
                <w:lang w:eastAsia="ru-RU"/>
              </w:rPr>
              <w:t>(дата и номер регистрации уведомления)</w:t>
            </w:r>
          </w:p>
        </w:tc>
        <w:tc>
          <w:tcPr>
            <w:tcW w:w="4847" w:type="dxa"/>
            <w:tcBorders>
              <w:top w:val="single" w:sz="4" w:space="0" w:color="auto"/>
              <w:left w:val="nil"/>
              <w:bottom w:val="single" w:sz="4" w:space="0" w:color="auto"/>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859CC" w:rsidRDefault="00B859CC" w:rsidP="00B859CC">
      <w:pPr>
        <w:autoSpaceDE w:val="0"/>
        <w:autoSpaceDN w:val="0"/>
        <w:spacing w:before="240" w:after="0" w:line="240" w:lineRule="auto"/>
        <w:jc w:val="both"/>
        <w:rPr>
          <w:rFonts w:ascii="Times New Roman" w:eastAsia="Times New Roman" w:hAnsi="Times New Roman" w:cs="Times New Roman"/>
          <w:b/>
          <w:sz w:val="24"/>
          <w:szCs w:val="24"/>
          <w:lang w:eastAsia="ru-RU"/>
        </w:rPr>
      </w:pPr>
    </w:p>
    <w:p w:rsidR="00B859CC" w:rsidRDefault="00B859CC" w:rsidP="00B859CC">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B859CC" w:rsidRDefault="00B859CC" w:rsidP="00B859CC">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B859CC" w:rsidRDefault="00B859CC" w:rsidP="00B859CC">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B859CC" w:rsidRDefault="00B859CC" w:rsidP="00B859CC">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B859CC" w:rsidRPr="006A5E45" w:rsidRDefault="00B859CC" w:rsidP="00B859CC">
      <w:pPr>
        <w:autoSpaceDE w:val="0"/>
        <w:autoSpaceDN w:val="0"/>
        <w:spacing w:before="240" w:after="0" w:line="240" w:lineRule="auto"/>
        <w:contextualSpacing/>
        <w:jc w:val="both"/>
        <w:rPr>
          <w:rFonts w:ascii="Times New Roman" w:eastAsia="Times New Roman" w:hAnsi="Times New Roman" w:cs="Times New Roman"/>
          <w:sz w:val="24"/>
          <w:szCs w:val="24"/>
          <w:u w:val="single"/>
          <w:lang w:eastAsia="ru-RU"/>
        </w:rPr>
      </w:pPr>
      <w:r w:rsidRPr="000A3F4F">
        <w:rPr>
          <w:rFonts w:ascii="Times New Roman" w:eastAsia="Times New Roman" w:hAnsi="Times New Roman" w:cs="Times New Roman"/>
          <w:sz w:val="24"/>
          <w:szCs w:val="24"/>
          <w:lang w:eastAsia="ru-RU"/>
        </w:rPr>
        <w:t>уведомляем о соответствии</w:t>
      </w:r>
      <w:r w:rsidRPr="00172F4C">
        <w:rPr>
          <w:rFonts w:ascii="Times New Roman" w:eastAsia="Times New Roman" w:hAnsi="Times New Roman" w:cs="Times New Roman"/>
          <w:sz w:val="24"/>
          <w:szCs w:val="24"/>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Pr="00542C47">
        <w:rPr>
          <w:rFonts w:ascii="Times New Roman" w:eastAsia="Times New Roman" w:hAnsi="Times New Roman" w:cs="Times New Roman"/>
          <w:sz w:val="24"/>
          <w:szCs w:val="24"/>
          <w:lang w:eastAsia="ru-RU"/>
        </w:rPr>
        <w:t>участке  ________________________________________________________</w:t>
      </w:r>
    </w:p>
    <w:p w:rsidR="00B859CC" w:rsidRPr="00172F4C" w:rsidRDefault="00B859CC" w:rsidP="00B859CC">
      <w:pPr>
        <w:autoSpaceDE w:val="0"/>
        <w:autoSpaceDN w:val="0"/>
        <w:spacing w:before="240" w:after="0" w:line="240" w:lineRule="auto"/>
        <w:contextualSpacing/>
        <w:jc w:val="both"/>
        <w:rPr>
          <w:rFonts w:ascii="Times New Roman" w:eastAsia="Times New Roman" w:hAnsi="Times New Roman" w:cs="Times New Roman"/>
          <w:sz w:val="24"/>
          <w:szCs w:val="24"/>
          <w:lang w:eastAsia="ru-RU"/>
        </w:rPr>
      </w:pPr>
    </w:p>
    <w:p w:rsidR="00B859CC" w:rsidRDefault="00B859CC" w:rsidP="00B859CC">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B859CC" w:rsidRDefault="00B859CC" w:rsidP="00B859CC">
      <w:pPr>
        <w:pBdr>
          <w:top w:val="single" w:sz="4" w:space="1" w:color="auto"/>
        </w:pBdr>
        <w:autoSpaceDE w:val="0"/>
        <w:autoSpaceDN w:val="0"/>
        <w:spacing w:after="240" w:line="240" w:lineRule="auto"/>
        <w:jc w:val="center"/>
        <w:rPr>
          <w:rFonts w:ascii="Times New Roman" w:eastAsia="Times New Roman" w:hAnsi="Times New Roman"/>
          <w:sz w:val="23"/>
          <w:szCs w:val="23"/>
          <w:lang w:eastAsia="ru-RU"/>
        </w:rPr>
      </w:pPr>
    </w:p>
    <w:p w:rsidR="00B859CC" w:rsidRPr="00172F4C" w:rsidRDefault="00B859CC" w:rsidP="00B859CC">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p>
    <w:tbl>
      <w:tblPr>
        <w:tblW w:w="9667" w:type="dxa"/>
        <w:tblLayout w:type="fixed"/>
        <w:tblCellMar>
          <w:left w:w="28" w:type="dxa"/>
          <w:right w:w="28" w:type="dxa"/>
        </w:tblCellMar>
        <w:tblLook w:val="0000" w:firstRow="0" w:lastRow="0" w:firstColumn="0" w:lastColumn="0" w:noHBand="0" w:noVBand="0"/>
      </w:tblPr>
      <w:tblGrid>
        <w:gridCol w:w="4649"/>
        <w:gridCol w:w="397"/>
        <w:gridCol w:w="1814"/>
        <w:gridCol w:w="397"/>
        <w:gridCol w:w="2410"/>
      </w:tblGrid>
      <w:tr w:rsidR="00B859CC" w:rsidRPr="00172F4C" w:rsidTr="00B859CC">
        <w:trPr>
          <w:cantSplit/>
        </w:trPr>
        <w:tc>
          <w:tcPr>
            <w:tcW w:w="4649" w:type="dxa"/>
            <w:tcBorders>
              <w:top w:val="nil"/>
              <w:left w:val="nil"/>
              <w:bottom w:val="single" w:sz="4" w:space="0" w:color="auto"/>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859CC" w:rsidRPr="00172F4C"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r>
      <w:tr w:rsidR="00B859CC" w:rsidRPr="00172F4C" w:rsidTr="00B859CC">
        <w:trPr>
          <w:cantSplit/>
        </w:trPr>
        <w:tc>
          <w:tcPr>
            <w:tcW w:w="4649" w:type="dxa"/>
            <w:tcBorders>
              <w:top w:val="nil"/>
              <w:left w:val="nil"/>
              <w:bottom w:val="nil"/>
              <w:right w:val="nil"/>
            </w:tcBorders>
          </w:tcPr>
          <w:p w:rsidR="00B859CC"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172F4C">
              <w:rPr>
                <w:rFonts w:ascii="Times New Roman" w:eastAsia="Times New Roman" w:hAnsi="Times New Roman" w:cs="Times New Roman"/>
                <w:sz w:val="20"/>
                <w:szCs w:val="20"/>
                <w:lang w:eastAsia="ru-RU"/>
              </w:rPr>
              <w:t>на выдачу разрешений на строительство органа местного самоуправления)</w:t>
            </w:r>
          </w:p>
          <w:p w:rsidR="00B859CC" w:rsidRDefault="00B859CC" w:rsidP="00B859CC">
            <w:pPr>
              <w:autoSpaceDE w:val="0"/>
              <w:autoSpaceDN w:val="0"/>
              <w:spacing w:after="0" w:line="240" w:lineRule="auto"/>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М.П.</w:t>
            </w:r>
          </w:p>
          <w:p w:rsidR="00B859CC" w:rsidRPr="00172F4C" w:rsidRDefault="00B859CC" w:rsidP="00B859CC">
            <w:pPr>
              <w:autoSpaceDE w:val="0"/>
              <w:autoSpaceDN w:val="0"/>
              <w:spacing w:after="0" w:line="240" w:lineRule="auto"/>
              <w:jc w:val="center"/>
              <w:rPr>
                <w:rFonts w:ascii="Times New Roman" w:eastAsia="Times New Roman" w:hAnsi="Times New Roman" w:cs="Times New Roman"/>
                <w:spacing w:val="-2"/>
                <w:sz w:val="20"/>
                <w:szCs w:val="20"/>
                <w:lang w:eastAsia="ru-RU"/>
              </w:rPr>
            </w:pPr>
          </w:p>
        </w:tc>
        <w:tc>
          <w:tcPr>
            <w:tcW w:w="397" w:type="dxa"/>
            <w:tcBorders>
              <w:top w:val="nil"/>
              <w:left w:val="nil"/>
              <w:bottom w:val="nil"/>
              <w:right w:val="nil"/>
            </w:tcBorders>
          </w:tcPr>
          <w:p w:rsidR="00B859CC" w:rsidRPr="00172F4C" w:rsidRDefault="00B859CC" w:rsidP="00B859CC">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410" w:type="dxa"/>
            <w:tcBorders>
              <w:top w:val="nil"/>
              <w:left w:val="nil"/>
              <w:bottom w:val="nil"/>
              <w:right w:val="nil"/>
            </w:tcBorders>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(расшифровка подписи)</w:t>
            </w:r>
          </w:p>
        </w:tc>
      </w:tr>
    </w:tbl>
    <w:p w:rsidR="00B859CC" w:rsidRPr="00B15C7E" w:rsidRDefault="00B859CC" w:rsidP="00B859CC">
      <w:pPr>
        <w:autoSpaceDE w:val="0"/>
        <w:autoSpaceDN w:val="0"/>
        <w:spacing w:before="360" w:after="0" w:line="240" w:lineRule="auto"/>
        <w:ind w:right="6237"/>
        <w:rPr>
          <w:rFonts w:ascii="Times New Roman" w:eastAsia="Times New Roman" w:hAnsi="Times New Roman" w:cs="Times New Roman"/>
          <w:sz w:val="20"/>
          <w:szCs w:val="20"/>
          <w:lang w:eastAsia="ru-RU"/>
        </w:rPr>
      </w:pPr>
    </w:p>
    <w:p w:rsidR="00B859CC" w:rsidRDefault="00B859CC" w:rsidP="00B859CC">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B859CC" w:rsidRDefault="00B859CC" w:rsidP="00B859CC">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B859CC" w:rsidRDefault="00B859CC" w:rsidP="00B859CC">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B859CC" w:rsidRDefault="00B859CC" w:rsidP="00B859CC">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B859CC" w:rsidRDefault="00B859CC" w:rsidP="00B859CC">
      <w:pPr>
        <w:suppressAutoHyphens/>
        <w:spacing w:line="240" w:lineRule="auto"/>
        <w:ind w:firstLine="567"/>
        <w:contextualSpacing/>
        <w:jc w:val="both"/>
        <w:rPr>
          <w:rFonts w:ascii="Times New Roman" w:eastAsia="Times New Roman" w:hAnsi="Times New Roman" w:cs="Times New Roman"/>
          <w:sz w:val="24"/>
          <w:szCs w:val="24"/>
          <w:lang w:eastAsia="ru-RU"/>
        </w:rPr>
      </w:pPr>
    </w:p>
    <w:p w:rsidR="00B859CC" w:rsidRPr="00D329D6" w:rsidRDefault="00B859CC" w:rsidP="00B859CC">
      <w:pPr>
        <w:pStyle w:val="ConsPlusNormal1"/>
        <w:tabs>
          <w:tab w:val="left" w:pos="5812"/>
        </w:tabs>
        <w:jc w:val="right"/>
        <w:rPr>
          <w:rFonts w:ascii="Times New Roman" w:hAnsi="Times New Roman"/>
          <w:szCs w:val="24"/>
        </w:rPr>
      </w:pPr>
    </w:p>
    <w:p w:rsidR="009D66E1" w:rsidRDefault="009D66E1" w:rsidP="009D66E1">
      <w:pPr>
        <w:spacing w:after="0"/>
        <w:jc w:val="both"/>
        <w:rPr>
          <w:rFonts w:ascii="Times New Roman" w:hAnsi="Times New Roman" w:cs="Times New Roman"/>
          <w:sz w:val="24"/>
          <w:szCs w:val="24"/>
        </w:rPr>
      </w:pPr>
    </w:p>
    <w:sectPr w:rsidR="009D66E1" w:rsidSect="009D66E1">
      <w:headerReference w:type="default" r:id="rId15"/>
      <w:footerReference w:type="even" r:id="rId16"/>
      <w:footerReference w:type="default" r:id="rId17"/>
      <w:headerReference w:type="first" r:id="rId18"/>
      <w:footerReference w:type="first" r:id="rId1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03C0" w:rsidRDefault="008903C0" w:rsidP="003F5685">
      <w:pPr>
        <w:spacing w:after="0" w:line="240" w:lineRule="auto"/>
      </w:pPr>
      <w:r>
        <w:separator/>
      </w:r>
    </w:p>
  </w:endnote>
  <w:endnote w:type="continuationSeparator" w:id="0">
    <w:p w:rsidR="008903C0" w:rsidRDefault="008903C0" w:rsidP="003F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303329"/>
      <w:docPartObj>
        <w:docPartGallery w:val="Page Numbers (Bottom of Page)"/>
        <w:docPartUnique/>
      </w:docPartObj>
    </w:sdtPr>
    <w:sdtEndPr/>
    <w:sdtContent>
      <w:p w:rsidR="00B859CC" w:rsidRDefault="008903C0">
        <w:pPr>
          <w:pStyle w:val="a7"/>
          <w:jc w:val="center"/>
        </w:pPr>
      </w:p>
    </w:sdtContent>
  </w:sdt>
  <w:p w:rsidR="00B859CC" w:rsidRDefault="00B859C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59CC" w:rsidRDefault="00B859CC">
    <w:pPr>
      <w:pStyle w:val="a7"/>
      <w:jc w:val="center"/>
    </w:pPr>
  </w:p>
  <w:p w:rsidR="00B859CC" w:rsidRDefault="00B859C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59CC" w:rsidRDefault="00B859CC">
    <w:pPr>
      <w:pStyle w:val="a7"/>
      <w:jc w:val="center"/>
    </w:pPr>
  </w:p>
  <w:p w:rsidR="00B859CC" w:rsidRDefault="00B859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03C0" w:rsidRDefault="008903C0" w:rsidP="003F5685">
      <w:pPr>
        <w:spacing w:after="0" w:line="240" w:lineRule="auto"/>
      </w:pPr>
      <w:r>
        <w:separator/>
      </w:r>
    </w:p>
  </w:footnote>
  <w:footnote w:type="continuationSeparator" w:id="0">
    <w:p w:rsidR="008903C0" w:rsidRDefault="008903C0" w:rsidP="003F5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59CC" w:rsidRDefault="00B859C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59CC" w:rsidRDefault="00B859CC">
    <w:pPr>
      <w:pStyle w:val="a4"/>
      <w:jc w:val="center"/>
    </w:pPr>
  </w:p>
  <w:p w:rsidR="00B859CC" w:rsidRDefault="00B859C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70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273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DD2CED"/>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563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AA74E6"/>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627E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F077F2"/>
    <w:multiLevelType w:val="hybridMultilevel"/>
    <w:tmpl w:val="C79ADEE6"/>
    <w:lvl w:ilvl="0" w:tplc="864EFB10">
      <w:start w:val="1"/>
      <w:numFmt w:val="decimal"/>
      <w:lvlText w:val="%1.1"/>
      <w:lvlJc w:val="left"/>
      <w:pPr>
        <w:ind w:left="18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2321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0E6916"/>
    <w:multiLevelType w:val="multilevel"/>
    <w:tmpl w:val="3B00F166"/>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9" w15:restartNumberingAfterBreak="0">
    <w:nsid w:val="22F12B6F"/>
    <w:multiLevelType w:val="multilevel"/>
    <w:tmpl w:val="4B8A62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A452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173B1F"/>
    <w:multiLevelType w:val="multilevel"/>
    <w:tmpl w:val="93AA530C"/>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2" w15:restartNumberingAfterBreak="0">
    <w:nsid w:val="2FA34C1E"/>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0E8337E"/>
    <w:multiLevelType w:val="multilevel"/>
    <w:tmpl w:val="69567BF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305118"/>
    <w:multiLevelType w:val="hybridMultilevel"/>
    <w:tmpl w:val="B1AA6378"/>
    <w:lvl w:ilvl="0" w:tplc="BC1644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4E1A730E"/>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665227"/>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C66489"/>
    <w:multiLevelType w:val="multilevel"/>
    <w:tmpl w:val="99A6FF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FF07AE"/>
    <w:multiLevelType w:val="hybridMultilevel"/>
    <w:tmpl w:val="C354EF74"/>
    <w:lvl w:ilvl="0" w:tplc="8BB62730">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5AD733E0"/>
    <w:multiLevelType w:val="multilevel"/>
    <w:tmpl w:val="99A2470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2A6E89"/>
    <w:multiLevelType w:val="multilevel"/>
    <w:tmpl w:val="E89AF7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C75750"/>
    <w:multiLevelType w:val="multilevel"/>
    <w:tmpl w:val="AEACA1D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0573BD"/>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16"/>
  </w:num>
  <w:num w:numId="4">
    <w:abstractNumId w:val="17"/>
  </w:num>
  <w:num w:numId="5">
    <w:abstractNumId w:val="4"/>
  </w:num>
  <w:num w:numId="6">
    <w:abstractNumId w:val="12"/>
  </w:num>
  <w:num w:numId="7">
    <w:abstractNumId w:val="2"/>
  </w:num>
  <w:num w:numId="8">
    <w:abstractNumId w:val="23"/>
  </w:num>
  <w:num w:numId="9">
    <w:abstractNumId w:val="0"/>
  </w:num>
  <w:num w:numId="10">
    <w:abstractNumId w:val="20"/>
  </w:num>
  <w:num w:numId="11">
    <w:abstractNumId w:val="14"/>
  </w:num>
  <w:num w:numId="12">
    <w:abstractNumId w:val="15"/>
  </w:num>
  <w:num w:numId="13">
    <w:abstractNumId w:val="6"/>
  </w:num>
  <w:num w:numId="14">
    <w:abstractNumId w:val="7"/>
  </w:num>
  <w:num w:numId="15">
    <w:abstractNumId w:val="5"/>
  </w:num>
  <w:num w:numId="16">
    <w:abstractNumId w:val="1"/>
  </w:num>
  <w:num w:numId="17">
    <w:abstractNumId w:val="22"/>
  </w:num>
  <w:num w:numId="18">
    <w:abstractNumId w:val="18"/>
  </w:num>
  <w:num w:numId="19">
    <w:abstractNumId w:val="21"/>
  </w:num>
  <w:num w:numId="20">
    <w:abstractNumId w:val="3"/>
  </w:num>
  <w:num w:numId="21">
    <w:abstractNumId w:val="11"/>
  </w:num>
  <w:num w:numId="22">
    <w:abstractNumId w:val="8"/>
  </w:num>
  <w:num w:numId="23">
    <w:abstractNumId w:val="13"/>
  </w:num>
  <w:num w:numId="2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685"/>
    <w:rsid w:val="000031CC"/>
    <w:rsid w:val="00041825"/>
    <w:rsid w:val="00057946"/>
    <w:rsid w:val="000640B9"/>
    <w:rsid w:val="00072CFF"/>
    <w:rsid w:val="000733A3"/>
    <w:rsid w:val="00082180"/>
    <w:rsid w:val="00086953"/>
    <w:rsid w:val="00097338"/>
    <w:rsid w:val="000A4DF2"/>
    <w:rsid w:val="000B4699"/>
    <w:rsid w:val="000B5EEA"/>
    <w:rsid w:val="000C05D4"/>
    <w:rsid w:val="000C6147"/>
    <w:rsid w:val="000E4FBF"/>
    <w:rsid w:val="000E55AA"/>
    <w:rsid w:val="000E7446"/>
    <w:rsid w:val="000F02FB"/>
    <w:rsid w:val="000F2257"/>
    <w:rsid w:val="000F3105"/>
    <w:rsid w:val="001000FD"/>
    <w:rsid w:val="001021ED"/>
    <w:rsid w:val="00112D50"/>
    <w:rsid w:val="00132CEC"/>
    <w:rsid w:val="001405C8"/>
    <w:rsid w:val="001412B2"/>
    <w:rsid w:val="00142427"/>
    <w:rsid w:val="001529E4"/>
    <w:rsid w:val="00152F06"/>
    <w:rsid w:val="001725C4"/>
    <w:rsid w:val="001751C0"/>
    <w:rsid w:val="00193BEF"/>
    <w:rsid w:val="001C0129"/>
    <w:rsid w:val="001D1926"/>
    <w:rsid w:val="001F0F2E"/>
    <w:rsid w:val="001F327F"/>
    <w:rsid w:val="00201B7A"/>
    <w:rsid w:val="002111BB"/>
    <w:rsid w:val="00214AAE"/>
    <w:rsid w:val="0023068A"/>
    <w:rsid w:val="00256E52"/>
    <w:rsid w:val="0025732A"/>
    <w:rsid w:val="0027281A"/>
    <w:rsid w:val="002731E1"/>
    <w:rsid w:val="00274D12"/>
    <w:rsid w:val="00280527"/>
    <w:rsid w:val="00285120"/>
    <w:rsid w:val="002C561E"/>
    <w:rsid w:val="002E0A4E"/>
    <w:rsid w:val="002E1211"/>
    <w:rsid w:val="00301DB8"/>
    <w:rsid w:val="003105D0"/>
    <w:rsid w:val="003174C3"/>
    <w:rsid w:val="003252F2"/>
    <w:rsid w:val="00327A30"/>
    <w:rsid w:val="00332914"/>
    <w:rsid w:val="003369ED"/>
    <w:rsid w:val="00341D51"/>
    <w:rsid w:val="0034330E"/>
    <w:rsid w:val="00365DB1"/>
    <w:rsid w:val="00374EE3"/>
    <w:rsid w:val="00380B4D"/>
    <w:rsid w:val="0038457B"/>
    <w:rsid w:val="0038622F"/>
    <w:rsid w:val="003862E7"/>
    <w:rsid w:val="00386BCB"/>
    <w:rsid w:val="00387A2B"/>
    <w:rsid w:val="003933E4"/>
    <w:rsid w:val="003A0B6C"/>
    <w:rsid w:val="003A5401"/>
    <w:rsid w:val="003D3484"/>
    <w:rsid w:val="003F5685"/>
    <w:rsid w:val="004054A3"/>
    <w:rsid w:val="004307BE"/>
    <w:rsid w:val="00446B60"/>
    <w:rsid w:val="00450A5C"/>
    <w:rsid w:val="00455DC0"/>
    <w:rsid w:val="004564DE"/>
    <w:rsid w:val="00457C9C"/>
    <w:rsid w:val="0046252F"/>
    <w:rsid w:val="0046699F"/>
    <w:rsid w:val="00467B5B"/>
    <w:rsid w:val="004726C0"/>
    <w:rsid w:val="00490E52"/>
    <w:rsid w:val="004A3BEC"/>
    <w:rsid w:val="004B6F15"/>
    <w:rsid w:val="004C69A8"/>
    <w:rsid w:val="004C6D49"/>
    <w:rsid w:val="004D121D"/>
    <w:rsid w:val="004E1CDB"/>
    <w:rsid w:val="004E7B31"/>
    <w:rsid w:val="004F18A8"/>
    <w:rsid w:val="004F6125"/>
    <w:rsid w:val="00513F45"/>
    <w:rsid w:val="005147DB"/>
    <w:rsid w:val="0051787B"/>
    <w:rsid w:val="00533BAF"/>
    <w:rsid w:val="0053669D"/>
    <w:rsid w:val="00536BF7"/>
    <w:rsid w:val="00545132"/>
    <w:rsid w:val="005666F7"/>
    <w:rsid w:val="00566EBA"/>
    <w:rsid w:val="005816C0"/>
    <w:rsid w:val="005A0421"/>
    <w:rsid w:val="005A2839"/>
    <w:rsid w:val="005A6DD3"/>
    <w:rsid w:val="005D7B64"/>
    <w:rsid w:val="005E51C6"/>
    <w:rsid w:val="005E5EF1"/>
    <w:rsid w:val="005F4B29"/>
    <w:rsid w:val="00602556"/>
    <w:rsid w:val="00602CDF"/>
    <w:rsid w:val="00604211"/>
    <w:rsid w:val="00630C55"/>
    <w:rsid w:val="006328EE"/>
    <w:rsid w:val="00641E0C"/>
    <w:rsid w:val="006461E9"/>
    <w:rsid w:val="00653F15"/>
    <w:rsid w:val="0066097F"/>
    <w:rsid w:val="00660D2A"/>
    <w:rsid w:val="00662953"/>
    <w:rsid w:val="006650B4"/>
    <w:rsid w:val="006B4A56"/>
    <w:rsid w:val="006B7CC2"/>
    <w:rsid w:val="006C2C91"/>
    <w:rsid w:val="006D0342"/>
    <w:rsid w:val="006E5724"/>
    <w:rsid w:val="006E6675"/>
    <w:rsid w:val="006F4A16"/>
    <w:rsid w:val="00700728"/>
    <w:rsid w:val="00726011"/>
    <w:rsid w:val="00740E5A"/>
    <w:rsid w:val="0075605F"/>
    <w:rsid w:val="007663A1"/>
    <w:rsid w:val="00776F37"/>
    <w:rsid w:val="00792380"/>
    <w:rsid w:val="007A71AD"/>
    <w:rsid w:val="007B7D37"/>
    <w:rsid w:val="007C2D7B"/>
    <w:rsid w:val="007F3020"/>
    <w:rsid w:val="007F6F95"/>
    <w:rsid w:val="007F7D7C"/>
    <w:rsid w:val="00806CCB"/>
    <w:rsid w:val="00850370"/>
    <w:rsid w:val="00850E7B"/>
    <w:rsid w:val="00861F52"/>
    <w:rsid w:val="008647A7"/>
    <w:rsid w:val="008675D6"/>
    <w:rsid w:val="00871043"/>
    <w:rsid w:val="00872118"/>
    <w:rsid w:val="00873CA8"/>
    <w:rsid w:val="008862F8"/>
    <w:rsid w:val="008903C0"/>
    <w:rsid w:val="0089790C"/>
    <w:rsid w:val="008A1FA4"/>
    <w:rsid w:val="008A4CD9"/>
    <w:rsid w:val="008B7D69"/>
    <w:rsid w:val="008C4A4C"/>
    <w:rsid w:val="008C5011"/>
    <w:rsid w:val="008D3817"/>
    <w:rsid w:val="008E4C4C"/>
    <w:rsid w:val="008E68FC"/>
    <w:rsid w:val="009034F6"/>
    <w:rsid w:val="0092326C"/>
    <w:rsid w:val="0093238B"/>
    <w:rsid w:val="00936653"/>
    <w:rsid w:val="00937D6D"/>
    <w:rsid w:val="00940E23"/>
    <w:rsid w:val="009410EF"/>
    <w:rsid w:val="00943BFC"/>
    <w:rsid w:val="0094513C"/>
    <w:rsid w:val="0099427D"/>
    <w:rsid w:val="009B2E83"/>
    <w:rsid w:val="009C7D9E"/>
    <w:rsid w:val="009D66E1"/>
    <w:rsid w:val="009D7401"/>
    <w:rsid w:val="009E0B1C"/>
    <w:rsid w:val="009E2ABA"/>
    <w:rsid w:val="009E719C"/>
    <w:rsid w:val="009F505B"/>
    <w:rsid w:val="00A01ABB"/>
    <w:rsid w:val="00A02F0E"/>
    <w:rsid w:val="00A03A8A"/>
    <w:rsid w:val="00A04780"/>
    <w:rsid w:val="00A11C03"/>
    <w:rsid w:val="00A13020"/>
    <w:rsid w:val="00A420B2"/>
    <w:rsid w:val="00A458D6"/>
    <w:rsid w:val="00A770EE"/>
    <w:rsid w:val="00A83B83"/>
    <w:rsid w:val="00A83E55"/>
    <w:rsid w:val="00A940AD"/>
    <w:rsid w:val="00A96C00"/>
    <w:rsid w:val="00AA2C74"/>
    <w:rsid w:val="00AA4DEF"/>
    <w:rsid w:val="00AC7FD6"/>
    <w:rsid w:val="00AD0B0A"/>
    <w:rsid w:val="00AD5A33"/>
    <w:rsid w:val="00AF7236"/>
    <w:rsid w:val="00B019F3"/>
    <w:rsid w:val="00B15070"/>
    <w:rsid w:val="00B17A4D"/>
    <w:rsid w:val="00B274C8"/>
    <w:rsid w:val="00B33195"/>
    <w:rsid w:val="00B37BE9"/>
    <w:rsid w:val="00B41190"/>
    <w:rsid w:val="00B47F38"/>
    <w:rsid w:val="00B60C74"/>
    <w:rsid w:val="00B666E1"/>
    <w:rsid w:val="00B72D5D"/>
    <w:rsid w:val="00B859CC"/>
    <w:rsid w:val="00BA19B4"/>
    <w:rsid w:val="00BB3B36"/>
    <w:rsid w:val="00BB7046"/>
    <w:rsid w:val="00BC5F37"/>
    <w:rsid w:val="00BE7DA4"/>
    <w:rsid w:val="00C01C6F"/>
    <w:rsid w:val="00C1028D"/>
    <w:rsid w:val="00C12760"/>
    <w:rsid w:val="00C13913"/>
    <w:rsid w:val="00C17548"/>
    <w:rsid w:val="00C255C5"/>
    <w:rsid w:val="00C3721C"/>
    <w:rsid w:val="00C4126B"/>
    <w:rsid w:val="00C64086"/>
    <w:rsid w:val="00C647CE"/>
    <w:rsid w:val="00C67777"/>
    <w:rsid w:val="00C86017"/>
    <w:rsid w:val="00C87A18"/>
    <w:rsid w:val="00CA0848"/>
    <w:rsid w:val="00CA6D13"/>
    <w:rsid w:val="00CC15A6"/>
    <w:rsid w:val="00CD22B6"/>
    <w:rsid w:val="00CD7D02"/>
    <w:rsid w:val="00CE020D"/>
    <w:rsid w:val="00D0252A"/>
    <w:rsid w:val="00D10427"/>
    <w:rsid w:val="00D175F6"/>
    <w:rsid w:val="00D23C74"/>
    <w:rsid w:val="00D263C4"/>
    <w:rsid w:val="00D36AEB"/>
    <w:rsid w:val="00D41B60"/>
    <w:rsid w:val="00D43D50"/>
    <w:rsid w:val="00D74769"/>
    <w:rsid w:val="00D777D5"/>
    <w:rsid w:val="00D85283"/>
    <w:rsid w:val="00D87503"/>
    <w:rsid w:val="00D95763"/>
    <w:rsid w:val="00DA4E3D"/>
    <w:rsid w:val="00DA62A8"/>
    <w:rsid w:val="00DB14A2"/>
    <w:rsid w:val="00DB4B03"/>
    <w:rsid w:val="00DD20F8"/>
    <w:rsid w:val="00DD3C28"/>
    <w:rsid w:val="00DE510B"/>
    <w:rsid w:val="00DE7A69"/>
    <w:rsid w:val="00DF3870"/>
    <w:rsid w:val="00E16D8C"/>
    <w:rsid w:val="00E22451"/>
    <w:rsid w:val="00E30F21"/>
    <w:rsid w:val="00E31977"/>
    <w:rsid w:val="00E375B6"/>
    <w:rsid w:val="00E44A15"/>
    <w:rsid w:val="00E4581F"/>
    <w:rsid w:val="00E472AB"/>
    <w:rsid w:val="00E61F90"/>
    <w:rsid w:val="00E823E3"/>
    <w:rsid w:val="00EA77C9"/>
    <w:rsid w:val="00EC6E47"/>
    <w:rsid w:val="00EC7F6C"/>
    <w:rsid w:val="00ED0F65"/>
    <w:rsid w:val="00EF26D7"/>
    <w:rsid w:val="00EF587B"/>
    <w:rsid w:val="00F0527F"/>
    <w:rsid w:val="00F05B7F"/>
    <w:rsid w:val="00F06CB4"/>
    <w:rsid w:val="00F0705F"/>
    <w:rsid w:val="00F21576"/>
    <w:rsid w:val="00F27C58"/>
    <w:rsid w:val="00F32CC7"/>
    <w:rsid w:val="00F41C39"/>
    <w:rsid w:val="00F64BCE"/>
    <w:rsid w:val="00F839D3"/>
    <w:rsid w:val="00F8436B"/>
    <w:rsid w:val="00F85857"/>
    <w:rsid w:val="00F86920"/>
    <w:rsid w:val="00F86C2A"/>
    <w:rsid w:val="00FB2403"/>
    <w:rsid w:val="00FB2A98"/>
    <w:rsid w:val="00FC64F4"/>
    <w:rsid w:val="00FD0113"/>
    <w:rsid w:val="00FD168D"/>
    <w:rsid w:val="00FD3458"/>
    <w:rsid w:val="00FE7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2182"/>
  <w15:docId w15:val="{4675A7E7-2ED6-4D31-9C42-F0A5390E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7D5"/>
  </w:style>
  <w:style w:type="paragraph" w:styleId="1">
    <w:name w:val="heading 1"/>
    <w:basedOn w:val="a"/>
    <w:next w:val="a"/>
    <w:link w:val="10"/>
    <w:uiPriority w:val="9"/>
    <w:qFormat/>
    <w:rsid w:val="003F5685"/>
    <w:pPr>
      <w:keepNext/>
      <w:spacing w:after="0" w:line="240" w:lineRule="auto"/>
      <w:jc w:val="both"/>
      <w:outlineLvl w:val="0"/>
    </w:pPr>
    <w:rPr>
      <w:rFonts w:ascii="Times New Roman" w:eastAsia="Times New Roman" w:hAnsi="Times New Roman" w:cs="Times New Roman"/>
      <w:sz w:val="24"/>
      <w:szCs w:val="24"/>
      <w:lang w:val="x-none" w:eastAsia="x-none"/>
    </w:rPr>
  </w:style>
  <w:style w:type="paragraph" w:styleId="2">
    <w:name w:val="heading 2"/>
    <w:basedOn w:val="a"/>
    <w:next w:val="a"/>
    <w:link w:val="20"/>
    <w:qFormat/>
    <w:rsid w:val="003F5685"/>
    <w:pPr>
      <w:keepNext/>
      <w:spacing w:after="0" w:line="240" w:lineRule="auto"/>
      <w:jc w:val="right"/>
      <w:outlineLvl w:val="1"/>
    </w:pPr>
    <w:rPr>
      <w:rFonts w:ascii="Times New Roman" w:eastAsia="Times New Roman" w:hAnsi="Times New Roman" w:cs="Times New Roman"/>
      <w:sz w:val="24"/>
      <w:szCs w:val="24"/>
      <w:lang w:val="x-none" w:eastAsia="x-none"/>
    </w:rPr>
  </w:style>
  <w:style w:type="paragraph" w:styleId="3">
    <w:name w:val="heading 3"/>
    <w:basedOn w:val="a"/>
    <w:next w:val="a"/>
    <w:link w:val="30"/>
    <w:qFormat/>
    <w:rsid w:val="003F568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11"/>
    <w:next w:val="a0"/>
    <w:link w:val="40"/>
    <w:qFormat/>
    <w:rsid w:val="00536BF7"/>
    <w:pPr>
      <w:ind w:left="2880" w:hanging="360"/>
      <w:outlineLvl w:val="3"/>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F5685"/>
    <w:rPr>
      <w:rFonts w:ascii="Times New Roman" w:eastAsia="Times New Roman" w:hAnsi="Times New Roman" w:cs="Times New Roman"/>
      <w:sz w:val="24"/>
      <w:szCs w:val="24"/>
      <w:lang w:val="x-none" w:eastAsia="x-none"/>
    </w:rPr>
  </w:style>
  <w:style w:type="character" w:customStyle="1" w:styleId="20">
    <w:name w:val="Заголовок 2 Знак"/>
    <w:basedOn w:val="a1"/>
    <w:link w:val="2"/>
    <w:rsid w:val="003F5685"/>
    <w:rPr>
      <w:rFonts w:ascii="Times New Roman" w:eastAsia="Times New Roman" w:hAnsi="Times New Roman" w:cs="Times New Roman"/>
      <w:sz w:val="24"/>
      <w:szCs w:val="24"/>
      <w:lang w:val="x-none" w:eastAsia="x-none"/>
    </w:rPr>
  </w:style>
  <w:style w:type="character" w:customStyle="1" w:styleId="30">
    <w:name w:val="Заголовок 3 Знак"/>
    <w:basedOn w:val="a1"/>
    <w:link w:val="3"/>
    <w:rsid w:val="003F5685"/>
    <w:rPr>
      <w:rFonts w:ascii="Arial" w:eastAsia="Times New Roman" w:hAnsi="Arial" w:cs="Times New Roman"/>
      <w:b/>
      <w:bCs/>
      <w:sz w:val="26"/>
      <w:szCs w:val="26"/>
      <w:lang w:val="x-none" w:eastAsia="x-none"/>
    </w:rPr>
  </w:style>
  <w:style w:type="numbering" w:customStyle="1" w:styleId="12">
    <w:name w:val="Нет списка1"/>
    <w:next w:val="a3"/>
    <w:semiHidden/>
    <w:unhideWhenUsed/>
    <w:rsid w:val="003F5685"/>
  </w:style>
  <w:style w:type="paragraph" w:styleId="a4">
    <w:name w:val="header"/>
    <w:basedOn w:val="a"/>
    <w:link w:val="a5"/>
    <w:uiPriority w:val="99"/>
    <w:rsid w:val="003F5685"/>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1"/>
    <w:link w:val="a4"/>
    <w:uiPriority w:val="99"/>
    <w:rsid w:val="003F5685"/>
    <w:rPr>
      <w:rFonts w:ascii="Times New Roman" w:eastAsia="Times New Roman" w:hAnsi="Times New Roman" w:cs="Times New Roman"/>
      <w:sz w:val="20"/>
      <w:szCs w:val="20"/>
      <w:lang w:eastAsia="ru-RU"/>
    </w:rPr>
  </w:style>
  <w:style w:type="character" w:styleId="a6">
    <w:name w:val="page number"/>
    <w:basedOn w:val="a1"/>
    <w:rsid w:val="003F5685"/>
  </w:style>
  <w:style w:type="paragraph" w:styleId="a7">
    <w:name w:val="footer"/>
    <w:basedOn w:val="a"/>
    <w:link w:val="a8"/>
    <w:uiPriority w:val="99"/>
    <w:rsid w:val="003F5685"/>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1"/>
    <w:link w:val="a7"/>
    <w:uiPriority w:val="99"/>
    <w:rsid w:val="003F5685"/>
    <w:rPr>
      <w:rFonts w:ascii="Times New Roman" w:eastAsia="Times New Roman" w:hAnsi="Times New Roman" w:cs="Times New Roman"/>
      <w:sz w:val="20"/>
      <w:szCs w:val="20"/>
      <w:lang w:eastAsia="ru-RU"/>
    </w:rPr>
  </w:style>
  <w:style w:type="paragraph" w:customStyle="1" w:styleId="41">
    <w:name w:val="Стиль4"/>
    <w:basedOn w:val="a"/>
    <w:uiPriority w:val="99"/>
    <w:rsid w:val="003F5685"/>
    <w:pPr>
      <w:widowControl w:val="0"/>
      <w:spacing w:after="0" w:line="240" w:lineRule="auto"/>
    </w:pPr>
    <w:rPr>
      <w:rFonts w:ascii="Times New Roman" w:eastAsia="Times New Roman" w:hAnsi="Times New Roman" w:cs="Times New Roman"/>
      <w:sz w:val="20"/>
      <w:szCs w:val="20"/>
      <w:lang w:eastAsia="ru-RU"/>
    </w:rPr>
  </w:style>
  <w:style w:type="paragraph" w:styleId="a0">
    <w:name w:val="Body Text"/>
    <w:basedOn w:val="a"/>
    <w:link w:val="a9"/>
    <w:rsid w:val="003F5685"/>
    <w:pPr>
      <w:spacing w:after="0" w:line="240" w:lineRule="auto"/>
      <w:jc w:val="both"/>
    </w:pPr>
    <w:rPr>
      <w:rFonts w:ascii="Times New Roman" w:eastAsia="Times New Roman" w:hAnsi="Times New Roman" w:cs="Times New Roman"/>
      <w:sz w:val="24"/>
      <w:szCs w:val="24"/>
      <w:lang w:val="x-none" w:eastAsia="x-none"/>
    </w:rPr>
  </w:style>
  <w:style w:type="character" w:customStyle="1" w:styleId="a9">
    <w:name w:val="Основной текст Знак"/>
    <w:basedOn w:val="a1"/>
    <w:link w:val="a0"/>
    <w:rsid w:val="003F5685"/>
    <w:rPr>
      <w:rFonts w:ascii="Times New Roman" w:eastAsia="Times New Roman" w:hAnsi="Times New Roman" w:cs="Times New Roman"/>
      <w:sz w:val="24"/>
      <w:szCs w:val="24"/>
      <w:lang w:val="x-none" w:eastAsia="x-none"/>
    </w:rPr>
  </w:style>
  <w:style w:type="paragraph" w:styleId="aa">
    <w:name w:val="Body Text Indent"/>
    <w:basedOn w:val="a"/>
    <w:link w:val="ab"/>
    <w:rsid w:val="003F5685"/>
    <w:pPr>
      <w:spacing w:after="0" w:line="240" w:lineRule="auto"/>
      <w:jc w:val="both"/>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basedOn w:val="a1"/>
    <w:link w:val="aa"/>
    <w:rsid w:val="003F5685"/>
    <w:rPr>
      <w:rFonts w:ascii="Times New Roman" w:eastAsia="Times New Roman" w:hAnsi="Times New Roman" w:cs="Times New Roman"/>
      <w:sz w:val="24"/>
      <w:szCs w:val="24"/>
      <w:lang w:val="x-none" w:eastAsia="x-none"/>
    </w:rPr>
  </w:style>
  <w:style w:type="paragraph" w:styleId="21">
    <w:name w:val="Body Text Indent 2"/>
    <w:basedOn w:val="a"/>
    <w:link w:val="22"/>
    <w:rsid w:val="003F5685"/>
    <w:pPr>
      <w:spacing w:after="0" w:line="240" w:lineRule="auto"/>
      <w:ind w:firstLine="720"/>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1"/>
    <w:link w:val="21"/>
    <w:rsid w:val="003F5685"/>
    <w:rPr>
      <w:rFonts w:ascii="Times New Roman" w:eastAsia="Times New Roman" w:hAnsi="Times New Roman" w:cs="Times New Roman"/>
      <w:sz w:val="28"/>
      <w:szCs w:val="20"/>
      <w:lang w:val="x-none" w:eastAsia="x-none"/>
    </w:rPr>
  </w:style>
  <w:style w:type="paragraph" w:customStyle="1" w:styleId="FR1">
    <w:name w:val="FR1"/>
    <w:rsid w:val="003F5685"/>
    <w:pPr>
      <w:widowControl w:val="0"/>
      <w:autoSpaceDE w:val="0"/>
      <w:autoSpaceDN w:val="0"/>
      <w:adjustRightInd w:val="0"/>
      <w:spacing w:after="0" w:line="240" w:lineRule="auto"/>
      <w:ind w:left="4840"/>
    </w:pPr>
    <w:rPr>
      <w:rFonts w:ascii="Arial" w:eastAsia="Times New Roman" w:hAnsi="Arial" w:cs="Times New Roman"/>
      <w:noProof/>
      <w:sz w:val="20"/>
      <w:szCs w:val="20"/>
      <w:lang w:eastAsia="ru-RU"/>
    </w:rPr>
  </w:style>
  <w:style w:type="table" w:styleId="ac">
    <w:name w:val="Table Grid"/>
    <w:basedOn w:val="a2"/>
    <w:uiPriority w:val="99"/>
    <w:rsid w:val="003F56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semiHidden/>
    <w:rsid w:val="003F5685"/>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e">
    <w:name w:val="Схема документа Знак"/>
    <w:basedOn w:val="a1"/>
    <w:link w:val="ad"/>
    <w:semiHidden/>
    <w:rsid w:val="003F5685"/>
    <w:rPr>
      <w:rFonts w:ascii="Tahoma" w:eastAsia="Times New Roman" w:hAnsi="Tahoma" w:cs="Times New Roman"/>
      <w:sz w:val="20"/>
      <w:szCs w:val="20"/>
      <w:shd w:val="clear" w:color="auto" w:fill="000080"/>
      <w:lang w:val="x-none" w:eastAsia="x-none"/>
    </w:rPr>
  </w:style>
  <w:style w:type="paragraph" w:styleId="23">
    <w:name w:val="Body Text 2"/>
    <w:basedOn w:val="a"/>
    <w:link w:val="24"/>
    <w:rsid w:val="003F5685"/>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3F5685"/>
    <w:rPr>
      <w:rFonts w:ascii="Times New Roman" w:eastAsia="Times New Roman" w:hAnsi="Times New Roman" w:cs="Times New Roman"/>
      <w:sz w:val="20"/>
      <w:szCs w:val="20"/>
      <w:lang w:eastAsia="ru-RU"/>
    </w:rPr>
  </w:style>
  <w:style w:type="paragraph" w:customStyle="1" w:styleId="af">
    <w:name w:val="???????"/>
    <w:rsid w:val="003F5685"/>
    <w:pPr>
      <w:spacing w:after="0" w:line="240" w:lineRule="auto"/>
    </w:pPr>
    <w:rPr>
      <w:rFonts w:ascii="Times New Roman" w:eastAsia="Times New Roman" w:hAnsi="Times New Roman" w:cs="Times New Roman"/>
      <w:sz w:val="20"/>
      <w:szCs w:val="20"/>
      <w:lang w:eastAsia="ru-RU"/>
    </w:rPr>
  </w:style>
  <w:style w:type="paragraph" w:styleId="af0">
    <w:name w:val="Balloon Text"/>
    <w:basedOn w:val="a"/>
    <w:link w:val="af1"/>
    <w:uiPriority w:val="99"/>
    <w:rsid w:val="003F5685"/>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1"/>
    <w:link w:val="af0"/>
    <w:uiPriority w:val="99"/>
    <w:rsid w:val="003F5685"/>
    <w:rPr>
      <w:rFonts w:ascii="Tahoma" w:eastAsia="Times New Roman" w:hAnsi="Tahoma" w:cs="Times New Roman"/>
      <w:sz w:val="16"/>
      <w:szCs w:val="16"/>
      <w:lang w:val="x-none" w:eastAsia="x-none"/>
    </w:rPr>
  </w:style>
  <w:style w:type="paragraph" w:customStyle="1" w:styleId="ConsPlusNormal">
    <w:name w:val="ConsPlusNormal"/>
    <w:link w:val="ConsPlusNormal0"/>
    <w:rsid w:val="003F5685"/>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paragraph" w:styleId="af2">
    <w:name w:val="Title"/>
    <w:basedOn w:val="a"/>
    <w:link w:val="af3"/>
    <w:qFormat/>
    <w:rsid w:val="003F568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1"/>
    <w:link w:val="af2"/>
    <w:rsid w:val="003F5685"/>
    <w:rPr>
      <w:rFonts w:ascii="Times New Roman" w:eastAsia="Times New Roman" w:hAnsi="Times New Roman" w:cs="Times New Roman"/>
      <w:sz w:val="28"/>
      <w:szCs w:val="24"/>
      <w:lang w:val="x-none" w:eastAsia="x-none"/>
    </w:rPr>
  </w:style>
  <w:style w:type="character" w:styleId="af4">
    <w:name w:val="Hyperlink"/>
    <w:uiPriority w:val="99"/>
    <w:rsid w:val="003F5685"/>
    <w:rPr>
      <w:color w:val="0000FF"/>
      <w:u w:val="single"/>
    </w:rPr>
  </w:style>
  <w:style w:type="character" w:styleId="af5">
    <w:name w:val="FollowedHyperlink"/>
    <w:rsid w:val="003F5685"/>
    <w:rPr>
      <w:color w:val="800080"/>
      <w:u w:val="single"/>
    </w:rPr>
  </w:style>
  <w:style w:type="paragraph" w:customStyle="1" w:styleId="xl22">
    <w:name w:val="xl22"/>
    <w:basedOn w:val="a"/>
    <w:rsid w:val="003F5685"/>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5">
    <w:name w:val="xl25"/>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6">
    <w:name w:val="xl26"/>
    <w:basedOn w:val="a"/>
    <w:rsid w:val="003F5685"/>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7">
    <w:name w:val="xl27"/>
    <w:basedOn w:val="a"/>
    <w:rsid w:val="003F56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8">
    <w:name w:val="xl28"/>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rsid w:val="003F568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2">
    <w:name w:val="xl32"/>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3">
    <w:name w:val="xl33"/>
    <w:basedOn w:val="a"/>
    <w:rsid w:val="003F5685"/>
    <w:pPr>
      <w:pBdr>
        <w:top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4">
    <w:name w:val="xl34"/>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5">
    <w:name w:val="xl35"/>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styleId="af6">
    <w:name w:val="Normal (Web)"/>
    <w:basedOn w:val="a"/>
    <w:rsid w:val="003F5685"/>
    <w:pPr>
      <w:spacing w:after="0" w:line="240" w:lineRule="auto"/>
    </w:pPr>
    <w:rPr>
      <w:rFonts w:ascii="Verdana" w:eastAsia="Times New Roman" w:hAnsi="Verdana" w:cs="Times New Roman"/>
      <w:lang w:eastAsia="ru-RU"/>
    </w:rPr>
  </w:style>
  <w:style w:type="paragraph" w:styleId="31">
    <w:name w:val="Body Text 3"/>
    <w:basedOn w:val="a"/>
    <w:link w:val="32"/>
    <w:rsid w:val="003F568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3F5685"/>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3F5685"/>
    <w:rPr>
      <w:rFonts w:ascii="Arial" w:eastAsia="Times New Roman" w:hAnsi="Arial" w:cs="Times New Roman"/>
      <w:sz w:val="18"/>
      <w:szCs w:val="18"/>
      <w:lang w:eastAsia="ru-RU"/>
    </w:rPr>
  </w:style>
  <w:style w:type="paragraph" w:customStyle="1" w:styleId="ConsPlusTitle">
    <w:name w:val="ConsPlusTitle"/>
    <w:rsid w:val="003F568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7">
    <w:name w:val="Гипертекстовая ссылка"/>
    <w:uiPriority w:val="99"/>
    <w:rsid w:val="003F5685"/>
    <w:rPr>
      <w:rFonts w:cs="Times New Roman"/>
      <w:b/>
      <w:bCs/>
      <w:color w:val="106BBE"/>
    </w:rPr>
  </w:style>
  <w:style w:type="character" w:customStyle="1" w:styleId="apple-converted-space">
    <w:name w:val="apple-converted-space"/>
    <w:rsid w:val="003F5685"/>
    <w:rPr>
      <w:rFonts w:cs="Times New Roman"/>
    </w:rPr>
  </w:style>
  <w:style w:type="character" w:customStyle="1" w:styleId="af8">
    <w:name w:val="Цветовое выделение"/>
    <w:uiPriority w:val="99"/>
    <w:rsid w:val="003F5685"/>
    <w:rPr>
      <w:b/>
      <w:color w:val="26282F"/>
    </w:rPr>
  </w:style>
  <w:style w:type="paragraph" w:customStyle="1" w:styleId="af9">
    <w:name w:val="Таблицы (моноширинный)"/>
    <w:basedOn w:val="a"/>
    <w:next w:val="a"/>
    <w:uiPriority w:val="99"/>
    <w:rsid w:val="003F568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ConsPlusNonformat">
    <w:name w:val="ConsPlusNonformat"/>
    <w:uiPriority w:val="99"/>
    <w:rsid w:val="003F56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3F56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3F56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3F568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uiPriority w:val="99"/>
    <w:rsid w:val="003F5685"/>
    <w:pPr>
      <w:spacing w:after="0" w:line="240" w:lineRule="atLeast"/>
      <w:ind w:left="5398"/>
    </w:pPr>
    <w:rPr>
      <w:rFonts w:ascii="Times New Roman" w:eastAsia="Times New Roman" w:hAnsi="Times New Roman" w:cs="Times New Roman"/>
      <w:sz w:val="16"/>
      <w:szCs w:val="16"/>
      <w:lang w:eastAsia="ru-RU"/>
    </w:rPr>
  </w:style>
  <w:style w:type="paragraph" w:styleId="afa">
    <w:name w:val="No Spacing"/>
    <w:basedOn w:val="a"/>
    <w:link w:val="afb"/>
    <w:uiPriority w:val="99"/>
    <w:qFormat/>
    <w:rsid w:val="003F5685"/>
    <w:pPr>
      <w:spacing w:after="0" w:line="240" w:lineRule="auto"/>
    </w:pPr>
    <w:rPr>
      <w:rFonts w:ascii="Calibri" w:eastAsia="Times New Roman" w:hAnsi="Calibri" w:cs="Times New Roman"/>
      <w:i/>
      <w:iCs/>
      <w:sz w:val="20"/>
      <w:szCs w:val="20"/>
      <w:lang w:val="x-none" w:eastAsia="x-none"/>
    </w:rPr>
  </w:style>
  <w:style w:type="character" w:customStyle="1" w:styleId="afb">
    <w:name w:val="Без интервала Знак"/>
    <w:link w:val="afa"/>
    <w:uiPriority w:val="99"/>
    <w:locked/>
    <w:rsid w:val="003F5685"/>
    <w:rPr>
      <w:rFonts w:ascii="Calibri" w:eastAsia="Times New Roman" w:hAnsi="Calibri" w:cs="Times New Roman"/>
      <w:i/>
      <w:iCs/>
      <w:sz w:val="20"/>
      <w:szCs w:val="20"/>
      <w:lang w:val="x-none" w:eastAsia="x-none"/>
    </w:rPr>
  </w:style>
  <w:style w:type="character" w:styleId="afc">
    <w:name w:val="Strong"/>
    <w:qFormat/>
    <w:rsid w:val="003F5685"/>
    <w:rPr>
      <w:b/>
      <w:bCs/>
    </w:rPr>
  </w:style>
  <w:style w:type="paragraph" w:styleId="afd">
    <w:name w:val="caption"/>
    <w:basedOn w:val="a"/>
    <w:qFormat/>
    <w:rsid w:val="003F5685"/>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WW-Absatz-Standardschriftart111111111111">
    <w:name w:val="WW-Absatz-Standardschriftart111111111111"/>
    <w:rsid w:val="003F5685"/>
  </w:style>
  <w:style w:type="paragraph" w:customStyle="1" w:styleId="ConsPlusDocList">
    <w:name w:val="ConsPlusDocList"/>
    <w:next w:val="a"/>
    <w:rsid w:val="003F5685"/>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DocList0">
    <w:name w:val="ConsPlusDocList"/>
    <w:next w:val="a"/>
    <w:rsid w:val="003F5685"/>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40">
    <w:name w:val="Заголовок 4 Знак"/>
    <w:basedOn w:val="a1"/>
    <w:link w:val="4"/>
    <w:rsid w:val="00536BF7"/>
    <w:rPr>
      <w:rFonts w:ascii="Arial" w:eastAsia="Lucida Sans Unicode" w:hAnsi="Arial" w:cs="Mangal"/>
      <w:b/>
      <w:bCs/>
      <w:i/>
      <w:iCs/>
      <w:sz w:val="24"/>
      <w:szCs w:val="24"/>
      <w:lang w:eastAsia="zh-CN"/>
    </w:rPr>
  </w:style>
  <w:style w:type="numbering" w:customStyle="1" w:styleId="25">
    <w:name w:val="Нет списка2"/>
    <w:next w:val="a3"/>
    <w:uiPriority w:val="99"/>
    <w:semiHidden/>
    <w:unhideWhenUsed/>
    <w:rsid w:val="00536BF7"/>
  </w:style>
  <w:style w:type="table" w:customStyle="1" w:styleId="13">
    <w:name w:val="Сетка таблицы1"/>
    <w:basedOn w:val="a2"/>
    <w:next w:val="ac"/>
    <w:uiPriority w:val="1"/>
    <w:rsid w:val="00536BF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a"/>
    <w:next w:val="afe"/>
    <w:uiPriority w:val="34"/>
    <w:qFormat/>
    <w:rsid w:val="00536BF7"/>
    <w:pPr>
      <w:spacing w:after="200" w:line="276" w:lineRule="auto"/>
      <w:ind w:left="720"/>
      <w:contextualSpacing/>
    </w:pPr>
    <w:rPr>
      <w:rFonts w:eastAsia="Times New Roman"/>
      <w:lang w:eastAsia="ru-RU"/>
    </w:rPr>
  </w:style>
  <w:style w:type="paragraph" w:customStyle="1" w:styleId="15">
    <w:name w:val="Текст сноски1"/>
    <w:basedOn w:val="a"/>
    <w:next w:val="aff"/>
    <w:link w:val="aff0"/>
    <w:uiPriority w:val="99"/>
    <w:semiHidden/>
    <w:unhideWhenUsed/>
    <w:rsid w:val="00536BF7"/>
    <w:pPr>
      <w:spacing w:after="0" w:line="240" w:lineRule="auto"/>
    </w:pPr>
    <w:rPr>
      <w:sz w:val="20"/>
      <w:szCs w:val="20"/>
    </w:rPr>
  </w:style>
  <w:style w:type="character" w:customStyle="1" w:styleId="aff0">
    <w:name w:val="Текст сноски Знак"/>
    <w:basedOn w:val="a1"/>
    <w:link w:val="15"/>
    <w:uiPriority w:val="99"/>
    <w:semiHidden/>
    <w:rsid w:val="00536BF7"/>
    <w:rPr>
      <w:sz w:val="20"/>
      <w:szCs w:val="20"/>
    </w:rPr>
  </w:style>
  <w:style w:type="character" w:styleId="aff1">
    <w:name w:val="footnote reference"/>
    <w:basedOn w:val="a1"/>
    <w:uiPriority w:val="99"/>
    <w:semiHidden/>
    <w:unhideWhenUsed/>
    <w:rsid w:val="00536BF7"/>
    <w:rPr>
      <w:vertAlign w:val="superscript"/>
    </w:rPr>
  </w:style>
  <w:style w:type="paragraph" w:customStyle="1" w:styleId="16">
    <w:name w:val="Текст концевой сноски1"/>
    <w:basedOn w:val="a"/>
    <w:next w:val="aff2"/>
    <w:link w:val="aff3"/>
    <w:uiPriority w:val="99"/>
    <w:semiHidden/>
    <w:unhideWhenUsed/>
    <w:rsid w:val="00536BF7"/>
    <w:pPr>
      <w:spacing w:after="0" w:line="240" w:lineRule="auto"/>
    </w:pPr>
    <w:rPr>
      <w:sz w:val="20"/>
      <w:szCs w:val="20"/>
    </w:rPr>
  </w:style>
  <w:style w:type="character" w:customStyle="1" w:styleId="aff3">
    <w:name w:val="Текст концевой сноски Знак"/>
    <w:basedOn w:val="a1"/>
    <w:link w:val="16"/>
    <w:uiPriority w:val="99"/>
    <w:semiHidden/>
    <w:rsid w:val="00536BF7"/>
    <w:rPr>
      <w:sz w:val="20"/>
      <w:szCs w:val="20"/>
    </w:rPr>
  </w:style>
  <w:style w:type="character" w:styleId="aff4">
    <w:name w:val="endnote reference"/>
    <w:basedOn w:val="a1"/>
    <w:uiPriority w:val="99"/>
    <w:semiHidden/>
    <w:unhideWhenUsed/>
    <w:rsid w:val="00536BF7"/>
    <w:rPr>
      <w:vertAlign w:val="superscript"/>
    </w:rPr>
  </w:style>
  <w:style w:type="character" w:customStyle="1" w:styleId="match">
    <w:name w:val="match"/>
    <w:basedOn w:val="a1"/>
    <w:rsid w:val="00536BF7"/>
  </w:style>
  <w:style w:type="character" w:styleId="aff5">
    <w:name w:val="Placeholder Text"/>
    <w:basedOn w:val="a1"/>
    <w:uiPriority w:val="99"/>
    <w:semiHidden/>
    <w:rsid w:val="00536BF7"/>
    <w:rPr>
      <w:color w:val="808080"/>
    </w:rPr>
  </w:style>
  <w:style w:type="paragraph" w:customStyle="1" w:styleId="Standard">
    <w:name w:val="Standard"/>
    <w:rsid w:val="00536BF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536BF7"/>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536BF7"/>
  </w:style>
  <w:style w:type="character" w:customStyle="1" w:styleId="WW-Absatz-Standardschriftart">
    <w:name w:val="WW-Absatz-Standardschriftart"/>
    <w:rsid w:val="00536BF7"/>
  </w:style>
  <w:style w:type="character" w:customStyle="1" w:styleId="WW-Absatz-Standardschriftart1">
    <w:name w:val="WW-Absatz-Standardschriftart1"/>
    <w:rsid w:val="00536BF7"/>
  </w:style>
  <w:style w:type="character" w:customStyle="1" w:styleId="WW-Absatz-Standardschriftart11">
    <w:name w:val="WW-Absatz-Standardschriftart11"/>
    <w:rsid w:val="00536BF7"/>
  </w:style>
  <w:style w:type="character" w:customStyle="1" w:styleId="WW-Absatz-Standardschriftart111">
    <w:name w:val="WW-Absatz-Standardschriftart111"/>
    <w:rsid w:val="00536BF7"/>
  </w:style>
  <w:style w:type="character" w:customStyle="1" w:styleId="WW-Absatz-Standardschriftart1111">
    <w:name w:val="WW-Absatz-Standardschriftart1111"/>
    <w:rsid w:val="00536BF7"/>
  </w:style>
  <w:style w:type="character" w:customStyle="1" w:styleId="WW-Absatz-Standardschriftart11111">
    <w:name w:val="WW-Absatz-Standardschriftart11111"/>
    <w:rsid w:val="00536BF7"/>
  </w:style>
  <w:style w:type="character" w:customStyle="1" w:styleId="WW-Absatz-Standardschriftart111111">
    <w:name w:val="WW-Absatz-Standardschriftart111111"/>
    <w:rsid w:val="00536BF7"/>
  </w:style>
  <w:style w:type="character" w:customStyle="1" w:styleId="WW-Absatz-Standardschriftart1111111">
    <w:name w:val="WW-Absatz-Standardschriftart1111111"/>
    <w:rsid w:val="00536BF7"/>
  </w:style>
  <w:style w:type="character" w:customStyle="1" w:styleId="WW-Absatz-Standardschriftart11111111">
    <w:name w:val="WW-Absatz-Standardschriftart11111111"/>
    <w:rsid w:val="00536BF7"/>
  </w:style>
  <w:style w:type="character" w:customStyle="1" w:styleId="WW-Absatz-Standardschriftart111111111">
    <w:name w:val="WW-Absatz-Standardschriftart111111111"/>
    <w:rsid w:val="00536BF7"/>
  </w:style>
  <w:style w:type="character" w:customStyle="1" w:styleId="WW-Absatz-Standardschriftart1111111111">
    <w:name w:val="WW-Absatz-Standardschriftart1111111111"/>
    <w:rsid w:val="00536BF7"/>
  </w:style>
  <w:style w:type="character" w:customStyle="1" w:styleId="WW-Absatz-Standardschriftart11111111111">
    <w:name w:val="WW-Absatz-Standardschriftart11111111111"/>
    <w:rsid w:val="00536BF7"/>
  </w:style>
  <w:style w:type="character" w:customStyle="1" w:styleId="WW-Absatz-Standardschriftart1111111111111">
    <w:name w:val="WW-Absatz-Standardschriftart1111111111111"/>
    <w:rsid w:val="00536BF7"/>
  </w:style>
  <w:style w:type="character" w:customStyle="1" w:styleId="WW-Absatz-Standardschriftart11111111111111">
    <w:name w:val="WW-Absatz-Standardschriftart11111111111111"/>
    <w:rsid w:val="00536BF7"/>
  </w:style>
  <w:style w:type="character" w:customStyle="1" w:styleId="WW-Absatz-Standardschriftart111111111111111">
    <w:name w:val="WW-Absatz-Standardschriftart111111111111111"/>
    <w:rsid w:val="00536BF7"/>
  </w:style>
  <w:style w:type="character" w:customStyle="1" w:styleId="WW-Absatz-Standardschriftart1111111111111111">
    <w:name w:val="WW-Absatz-Standardschriftart1111111111111111"/>
    <w:rsid w:val="00536BF7"/>
  </w:style>
  <w:style w:type="character" w:customStyle="1" w:styleId="42">
    <w:name w:val="Основной шрифт абзаца4"/>
    <w:rsid w:val="00536BF7"/>
  </w:style>
  <w:style w:type="character" w:customStyle="1" w:styleId="33">
    <w:name w:val="Основной шрифт абзаца3"/>
    <w:rsid w:val="00536BF7"/>
  </w:style>
  <w:style w:type="character" w:customStyle="1" w:styleId="WW-Absatz-Standardschriftart11111111111111111">
    <w:name w:val="WW-Absatz-Standardschriftart11111111111111111"/>
    <w:rsid w:val="00536BF7"/>
  </w:style>
  <w:style w:type="character" w:customStyle="1" w:styleId="WW-Absatz-Standardschriftart111111111111111111">
    <w:name w:val="WW-Absatz-Standardschriftart111111111111111111"/>
    <w:rsid w:val="00536BF7"/>
  </w:style>
  <w:style w:type="character" w:customStyle="1" w:styleId="WW-Absatz-Standardschriftart1111111111111111111">
    <w:name w:val="WW-Absatz-Standardschriftart1111111111111111111"/>
    <w:rsid w:val="00536BF7"/>
  </w:style>
  <w:style w:type="character" w:customStyle="1" w:styleId="WW-Absatz-Standardschriftart11111111111111111111">
    <w:name w:val="WW-Absatz-Standardschriftart11111111111111111111"/>
    <w:rsid w:val="00536BF7"/>
  </w:style>
  <w:style w:type="character" w:customStyle="1" w:styleId="WW-Absatz-Standardschriftart111111111111111111111">
    <w:name w:val="WW-Absatz-Standardschriftart111111111111111111111"/>
    <w:rsid w:val="00536BF7"/>
  </w:style>
  <w:style w:type="character" w:customStyle="1" w:styleId="WW-Absatz-Standardschriftart1111111111111111111111">
    <w:name w:val="WW-Absatz-Standardschriftart1111111111111111111111"/>
    <w:rsid w:val="00536BF7"/>
  </w:style>
  <w:style w:type="character" w:customStyle="1" w:styleId="WW-Absatz-Standardschriftart11111111111111111111111">
    <w:name w:val="WW-Absatz-Standardschriftart11111111111111111111111"/>
    <w:rsid w:val="00536BF7"/>
  </w:style>
  <w:style w:type="character" w:customStyle="1" w:styleId="WW-Absatz-Standardschriftart111111111111111111111111">
    <w:name w:val="WW-Absatz-Standardschriftart111111111111111111111111"/>
    <w:rsid w:val="00536BF7"/>
  </w:style>
  <w:style w:type="character" w:customStyle="1" w:styleId="WW-Absatz-Standardschriftart1111111111111111111111111">
    <w:name w:val="WW-Absatz-Standardschriftart1111111111111111111111111"/>
    <w:rsid w:val="00536BF7"/>
  </w:style>
  <w:style w:type="character" w:customStyle="1" w:styleId="WW-Absatz-Standardschriftart11111111111111111111111111">
    <w:name w:val="WW-Absatz-Standardschriftart11111111111111111111111111"/>
    <w:rsid w:val="00536BF7"/>
  </w:style>
  <w:style w:type="character" w:customStyle="1" w:styleId="WW-Absatz-Standardschriftart111111111111111111111111111">
    <w:name w:val="WW-Absatz-Standardschriftart111111111111111111111111111"/>
    <w:rsid w:val="00536BF7"/>
  </w:style>
  <w:style w:type="character" w:customStyle="1" w:styleId="WW-Absatz-Standardschriftart1111111111111111111111111111">
    <w:name w:val="WW-Absatz-Standardschriftart1111111111111111111111111111"/>
    <w:rsid w:val="00536BF7"/>
  </w:style>
  <w:style w:type="character" w:customStyle="1" w:styleId="WW8Num2z0">
    <w:name w:val="WW8Num2z0"/>
    <w:rsid w:val="00536BF7"/>
    <w:rPr>
      <w:sz w:val="28"/>
      <w:szCs w:val="28"/>
    </w:rPr>
  </w:style>
  <w:style w:type="character" w:customStyle="1" w:styleId="WW8Num3z0">
    <w:name w:val="WW8Num3z0"/>
    <w:rsid w:val="00536BF7"/>
    <w:rPr>
      <w:rFonts w:ascii="Times New Roman" w:hAnsi="Times New Roman" w:cs="Times New Roman"/>
    </w:rPr>
  </w:style>
  <w:style w:type="character" w:customStyle="1" w:styleId="WW-Absatz-Standardschriftart11111111111111111111111111111">
    <w:name w:val="WW-Absatz-Standardschriftart11111111111111111111111111111"/>
    <w:rsid w:val="00536BF7"/>
  </w:style>
  <w:style w:type="character" w:customStyle="1" w:styleId="WW-Absatz-Standardschriftart111111111111111111111111111111">
    <w:name w:val="WW-Absatz-Standardschriftart111111111111111111111111111111"/>
    <w:rsid w:val="00536BF7"/>
  </w:style>
  <w:style w:type="character" w:customStyle="1" w:styleId="WW-Absatz-Standardschriftart1111111111111111111111111111111">
    <w:name w:val="WW-Absatz-Standardschriftart1111111111111111111111111111111"/>
    <w:rsid w:val="00536BF7"/>
  </w:style>
  <w:style w:type="character" w:customStyle="1" w:styleId="WW-Absatz-Standardschriftart11111111111111111111111111111111">
    <w:name w:val="WW-Absatz-Standardschriftart11111111111111111111111111111111"/>
    <w:rsid w:val="00536BF7"/>
  </w:style>
  <w:style w:type="character" w:customStyle="1" w:styleId="WW-Absatz-Standardschriftart111111111111111111111111111111111">
    <w:name w:val="WW-Absatz-Standardschriftart111111111111111111111111111111111"/>
    <w:rsid w:val="00536BF7"/>
  </w:style>
  <w:style w:type="character" w:customStyle="1" w:styleId="WW8Num1z0">
    <w:name w:val="WW8Num1z0"/>
    <w:rsid w:val="00536BF7"/>
    <w:rPr>
      <w:sz w:val="28"/>
      <w:szCs w:val="28"/>
    </w:rPr>
  </w:style>
  <w:style w:type="character" w:customStyle="1" w:styleId="WW-Absatz-Standardschriftart1111111111111111111111111111111111">
    <w:name w:val="WW-Absatz-Standardschriftart1111111111111111111111111111111111"/>
    <w:rsid w:val="00536BF7"/>
  </w:style>
  <w:style w:type="character" w:customStyle="1" w:styleId="WW-Absatz-Standardschriftart11111111111111111111111111111111111">
    <w:name w:val="WW-Absatz-Standardschriftart11111111111111111111111111111111111"/>
    <w:rsid w:val="00536BF7"/>
  </w:style>
  <w:style w:type="character" w:customStyle="1" w:styleId="WW-Absatz-Standardschriftart111111111111111111111111111111111111">
    <w:name w:val="WW-Absatz-Standardschriftart111111111111111111111111111111111111"/>
    <w:rsid w:val="00536BF7"/>
  </w:style>
  <w:style w:type="character" w:customStyle="1" w:styleId="WW-Absatz-Standardschriftart1111111111111111111111111111111111111">
    <w:name w:val="WW-Absatz-Standardschriftart1111111111111111111111111111111111111"/>
    <w:rsid w:val="00536BF7"/>
  </w:style>
  <w:style w:type="character" w:customStyle="1" w:styleId="WW-Absatz-Standardschriftart11111111111111111111111111111111111111">
    <w:name w:val="WW-Absatz-Standardschriftart11111111111111111111111111111111111111"/>
    <w:rsid w:val="00536BF7"/>
  </w:style>
  <w:style w:type="character" w:customStyle="1" w:styleId="WW8Num3z1">
    <w:name w:val="WW8Num3z1"/>
    <w:rsid w:val="00536BF7"/>
    <w:rPr>
      <w:rFonts w:ascii="Courier New" w:hAnsi="Courier New" w:cs="Courier New"/>
    </w:rPr>
  </w:style>
  <w:style w:type="character" w:customStyle="1" w:styleId="WW8Num3z2">
    <w:name w:val="WW8Num3z2"/>
    <w:rsid w:val="00536BF7"/>
    <w:rPr>
      <w:rFonts w:ascii="Wingdings" w:hAnsi="Wingdings" w:cs="Wingdings"/>
    </w:rPr>
  </w:style>
  <w:style w:type="character" w:customStyle="1" w:styleId="WW8Num3z3">
    <w:name w:val="WW8Num3z3"/>
    <w:rsid w:val="00536BF7"/>
    <w:rPr>
      <w:rFonts w:ascii="Symbol" w:hAnsi="Symbol" w:cs="Symbol"/>
    </w:rPr>
  </w:style>
  <w:style w:type="character" w:customStyle="1" w:styleId="WW8Num3z4">
    <w:name w:val="WW8Num3z4"/>
    <w:rsid w:val="00536BF7"/>
  </w:style>
  <w:style w:type="character" w:customStyle="1" w:styleId="WW8Num3z5">
    <w:name w:val="WW8Num3z5"/>
    <w:rsid w:val="00536BF7"/>
  </w:style>
  <w:style w:type="character" w:customStyle="1" w:styleId="WW8Num3z6">
    <w:name w:val="WW8Num3z6"/>
    <w:rsid w:val="00536BF7"/>
  </w:style>
  <w:style w:type="character" w:customStyle="1" w:styleId="WW8Num3z7">
    <w:name w:val="WW8Num3z7"/>
    <w:rsid w:val="00536BF7"/>
  </w:style>
  <w:style w:type="character" w:customStyle="1" w:styleId="WW8Num3z8">
    <w:name w:val="WW8Num3z8"/>
    <w:rsid w:val="00536BF7"/>
  </w:style>
  <w:style w:type="character" w:customStyle="1" w:styleId="WW8Num4z0">
    <w:name w:val="WW8Num4z0"/>
    <w:rsid w:val="00536BF7"/>
  </w:style>
  <w:style w:type="character" w:customStyle="1" w:styleId="WW8Num4z1">
    <w:name w:val="WW8Num4z1"/>
    <w:rsid w:val="00536BF7"/>
  </w:style>
  <w:style w:type="character" w:customStyle="1" w:styleId="WW8Num4z2">
    <w:name w:val="WW8Num4z2"/>
    <w:rsid w:val="00536BF7"/>
  </w:style>
  <w:style w:type="character" w:customStyle="1" w:styleId="WW8Num4z3">
    <w:name w:val="WW8Num4z3"/>
    <w:rsid w:val="00536BF7"/>
  </w:style>
  <w:style w:type="character" w:customStyle="1" w:styleId="WW8Num4z4">
    <w:name w:val="WW8Num4z4"/>
    <w:rsid w:val="00536BF7"/>
  </w:style>
  <w:style w:type="character" w:customStyle="1" w:styleId="WW8Num4z5">
    <w:name w:val="WW8Num4z5"/>
    <w:rsid w:val="00536BF7"/>
  </w:style>
  <w:style w:type="character" w:customStyle="1" w:styleId="WW8Num4z6">
    <w:name w:val="WW8Num4z6"/>
    <w:rsid w:val="00536BF7"/>
  </w:style>
  <w:style w:type="character" w:customStyle="1" w:styleId="WW8Num4z7">
    <w:name w:val="WW8Num4z7"/>
    <w:rsid w:val="00536BF7"/>
  </w:style>
  <w:style w:type="character" w:customStyle="1" w:styleId="WW8Num4z8">
    <w:name w:val="WW8Num4z8"/>
    <w:rsid w:val="00536BF7"/>
  </w:style>
  <w:style w:type="character" w:customStyle="1" w:styleId="WW8Num5z0">
    <w:name w:val="WW8Num5z0"/>
    <w:rsid w:val="00536BF7"/>
    <w:rPr>
      <w:rFonts w:ascii="Times New Roman" w:hAnsi="Times New Roman" w:cs="Times New Roman"/>
    </w:rPr>
  </w:style>
  <w:style w:type="character" w:customStyle="1" w:styleId="WW8Num5z1">
    <w:name w:val="WW8Num5z1"/>
    <w:rsid w:val="00536BF7"/>
    <w:rPr>
      <w:rFonts w:ascii="Courier New" w:hAnsi="Courier New" w:cs="Courier New"/>
    </w:rPr>
  </w:style>
  <w:style w:type="character" w:customStyle="1" w:styleId="WW8Num5z2">
    <w:name w:val="WW8Num5z2"/>
    <w:rsid w:val="00536BF7"/>
    <w:rPr>
      <w:rFonts w:ascii="Wingdings" w:hAnsi="Wingdings" w:cs="Wingdings"/>
    </w:rPr>
  </w:style>
  <w:style w:type="character" w:customStyle="1" w:styleId="WW8Num5z3">
    <w:name w:val="WW8Num5z3"/>
    <w:rsid w:val="00536BF7"/>
    <w:rPr>
      <w:rFonts w:ascii="Symbol" w:hAnsi="Symbol" w:cs="Symbol"/>
    </w:rPr>
  </w:style>
  <w:style w:type="character" w:customStyle="1" w:styleId="WW8Num5z4">
    <w:name w:val="WW8Num5z4"/>
    <w:rsid w:val="00536BF7"/>
  </w:style>
  <w:style w:type="character" w:customStyle="1" w:styleId="WW8Num5z5">
    <w:name w:val="WW8Num5z5"/>
    <w:rsid w:val="00536BF7"/>
  </w:style>
  <w:style w:type="character" w:customStyle="1" w:styleId="WW8Num5z6">
    <w:name w:val="WW8Num5z6"/>
    <w:rsid w:val="00536BF7"/>
  </w:style>
  <w:style w:type="character" w:customStyle="1" w:styleId="WW8Num5z7">
    <w:name w:val="WW8Num5z7"/>
    <w:rsid w:val="00536BF7"/>
  </w:style>
  <w:style w:type="character" w:customStyle="1" w:styleId="WW8Num5z8">
    <w:name w:val="WW8Num5z8"/>
    <w:rsid w:val="00536BF7"/>
  </w:style>
  <w:style w:type="character" w:customStyle="1" w:styleId="WW8Num6z0">
    <w:name w:val="WW8Num6z0"/>
    <w:rsid w:val="00536BF7"/>
  </w:style>
  <w:style w:type="character" w:customStyle="1" w:styleId="WW8Num6z1">
    <w:name w:val="WW8Num6z1"/>
    <w:rsid w:val="00536BF7"/>
  </w:style>
  <w:style w:type="character" w:customStyle="1" w:styleId="WW8Num6z2">
    <w:name w:val="WW8Num6z2"/>
    <w:rsid w:val="00536BF7"/>
  </w:style>
  <w:style w:type="character" w:customStyle="1" w:styleId="WW8Num6z3">
    <w:name w:val="WW8Num6z3"/>
    <w:rsid w:val="00536BF7"/>
  </w:style>
  <w:style w:type="character" w:customStyle="1" w:styleId="WW8Num6z4">
    <w:name w:val="WW8Num6z4"/>
    <w:rsid w:val="00536BF7"/>
  </w:style>
  <w:style w:type="character" w:customStyle="1" w:styleId="WW8Num6z5">
    <w:name w:val="WW8Num6z5"/>
    <w:rsid w:val="00536BF7"/>
  </w:style>
  <w:style w:type="character" w:customStyle="1" w:styleId="WW8Num6z6">
    <w:name w:val="WW8Num6z6"/>
    <w:rsid w:val="00536BF7"/>
  </w:style>
  <w:style w:type="character" w:customStyle="1" w:styleId="WW8Num6z7">
    <w:name w:val="WW8Num6z7"/>
    <w:rsid w:val="00536BF7"/>
  </w:style>
  <w:style w:type="character" w:customStyle="1" w:styleId="WW8Num6z8">
    <w:name w:val="WW8Num6z8"/>
    <w:rsid w:val="00536BF7"/>
  </w:style>
  <w:style w:type="character" w:customStyle="1" w:styleId="WW8Num7z0">
    <w:name w:val="WW8Num7z0"/>
    <w:rsid w:val="00536BF7"/>
  </w:style>
  <w:style w:type="character" w:customStyle="1" w:styleId="WW8Num7z1">
    <w:name w:val="WW8Num7z1"/>
    <w:rsid w:val="00536BF7"/>
  </w:style>
  <w:style w:type="character" w:customStyle="1" w:styleId="WW8Num7z2">
    <w:name w:val="WW8Num7z2"/>
    <w:rsid w:val="00536BF7"/>
  </w:style>
  <w:style w:type="character" w:customStyle="1" w:styleId="WW8Num7z3">
    <w:name w:val="WW8Num7z3"/>
    <w:rsid w:val="00536BF7"/>
  </w:style>
  <w:style w:type="character" w:customStyle="1" w:styleId="WW8Num7z4">
    <w:name w:val="WW8Num7z4"/>
    <w:rsid w:val="00536BF7"/>
  </w:style>
  <w:style w:type="character" w:customStyle="1" w:styleId="WW8Num7z5">
    <w:name w:val="WW8Num7z5"/>
    <w:rsid w:val="00536BF7"/>
  </w:style>
  <w:style w:type="character" w:customStyle="1" w:styleId="WW8Num7z6">
    <w:name w:val="WW8Num7z6"/>
    <w:rsid w:val="00536BF7"/>
  </w:style>
  <w:style w:type="character" w:customStyle="1" w:styleId="WW8Num7z7">
    <w:name w:val="WW8Num7z7"/>
    <w:rsid w:val="00536BF7"/>
  </w:style>
  <w:style w:type="character" w:customStyle="1" w:styleId="WW8Num7z8">
    <w:name w:val="WW8Num7z8"/>
    <w:rsid w:val="00536BF7"/>
  </w:style>
  <w:style w:type="character" w:customStyle="1" w:styleId="WW8Num8z0">
    <w:name w:val="WW8Num8z0"/>
    <w:rsid w:val="00536BF7"/>
    <w:rPr>
      <w:rFonts w:ascii="Times New Roman" w:hAnsi="Times New Roman" w:cs="Times New Roman"/>
    </w:rPr>
  </w:style>
  <w:style w:type="character" w:customStyle="1" w:styleId="WW8Num8z1">
    <w:name w:val="WW8Num8z1"/>
    <w:rsid w:val="00536BF7"/>
    <w:rPr>
      <w:rFonts w:ascii="Courier New" w:hAnsi="Courier New" w:cs="Courier New"/>
    </w:rPr>
  </w:style>
  <w:style w:type="character" w:customStyle="1" w:styleId="WW8Num8z2">
    <w:name w:val="WW8Num8z2"/>
    <w:rsid w:val="00536BF7"/>
    <w:rPr>
      <w:rFonts w:ascii="Wingdings" w:hAnsi="Wingdings" w:cs="Wingdings"/>
    </w:rPr>
  </w:style>
  <w:style w:type="character" w:customStyle="1" w:styleId="WW8Num8z3">
    <w:name w:val="WW8Num8z3"/>
    <w:rsid w:val="00536BF7"/>
    <w:rPr>
      <w:rFonts w:ascii="Symbol" w:hAnsi="Symbol" w:cs="Symbol"/>
    </w:rPr>
  </w:style>
  <w:style w:type="character" w:customStyle="1" w:styleId="WW8Num8z4">
    <w:name w:val="WW8Num8z4"/>
    <w:rsid w:val="00536BF7"/>
  </w:style>
  <w:style w:type="character" w:customStyle="1" w:styleId="WW8Num8z5">
    <w:name w:val="WW8Num8z5"/>
    <w:rsid w:val="00536BF7"/>
  </w:style>
  <w:style w:type="character" w:customStyle="1" w:styleId="WW8Num8z6">
    <w:name w:val="WW8Num8z6"/>
    <w:rsid w:val="00536BF7"/>
  </w:style>
  <w:style w:type="character" w:customStyle="1" w:styleId="WW8Num8z7">
    <w:name w:val="WW8Num8z7"/>
    <w:rsid w:val="00536BF7"/>
  </w:style>
  <w:style w:type="character" w:customStyle="1" w:styleId="WW8Num8z8">
    <w:name w:val="WW8Num8z8"/>
    <w:rsid w:val="00536BF7"/>
  </w:style>
  <w:style w:type="character" w:customStyle="1" w:styleId="WW-Absatz-Standardschriftart111111111111111111111111111111111111111">
    <w:name w:val="WW-Absatz-Standardschriftart111111111111111111111111111111111111111"/>
    <w:rsid w:val="00536BF7"/>
  </w:style>
  <w:style w:type="character" w:customStyle="1" w:styleId="WW-Absatz-Standardschriftart1111111111111111111111111111111111111111">
    <w:name w:val="WW-Absatz-Standardschriftart1111111111111111111111111111111111111111"/>
    <w:rsid w:val="00536BF7"/>
  </w:style>
  <w:style w:type="character" w:customStyle="1" w:styleId="WW-Absatz-Standardschriftart11111111111111111111111111111111111111111">
    <w:name w:val="WW-Absatz-Standardschriftart11111111111111111111111111111111111111111"/>
    <w:rsid w:val="00536BF7"/>
  </w:style>
  <w:style w:type="character" w:customStyle="1" w:styleId="WW-Absatz-Standardschriftart111111111111111111111111111111111111111111">
    <w:name w:val="WW-Absatz-Standardschriftart111111111111111111111111111111111111111111"/>
    <w:rsid w:val="00536BF7"/>
  </w:style>
  <w:style w:type="character" w:customStyle="1" w:styleId="WW-Absatz-Standardschriftart1111111111111111111111111111111111111111111">
    <w:name w:val="WW-Absatz-Standardschriftart1111111111111111111111111111111111111111111"/>
    <w:rsid w:val="00536BF7"/>
  </w:style>
  <w:style w:type="character" w:customStyle="1" w:styleId="WW-Absatz-Standardschriftart11111111111111111111111111111111111111111111">
    <w:name w:val="WW-Absatz-Standardschriftart11111111111111111111111111111111111111111111"/>
    <w:rsid w:val="00536BF7"/>
  </w:style>
  <w:style w:type="character" w:customStyle="1" w:styleId="WW-Absatz-Standardschriftart111111111111111111111111111111111111111111111">
    <w:name w:val="WW-Absatz-Standardschriftart111111111111111111111111111111111111111111111"/>
    <w:rsid w:val="00536BF7"/>
  </w:style>
  <w:style w:type="character" w:customStyle="1" w:styleId="WW-Absatz-Standardschriftart1111111111111111111111111111111111111111111111">
    <w:name w:val="WW-Absatz-Standardschriftart1111111111111111111111111111111111111111111111"/>
    <w:rsid w:val="00536BF7"/>
  </w:style>
  <w:style w:type="character" w:customStyle="1" w:styleId="26">
    <w:name w:val="Основной шрифт абзаца2"/>
    <w:rsid w:val="00536BF7"/>
  </w:style>
  <w:style w:type="character" w:customStyle="1" w:styleId="WW-Absatz-Standardschriftart11111111111111111111111111111111111111111111111">
    <w:name w:val="WW-Absatz-Standardschriftart11111111111111111111111111111111111111111111111"/>
    <w:rsid w:val="00536BF7"/>
  </w:style>
  <w:style w:type="character" w:customStyle="1" w:styleId="WW8Num14z0">
    <w:name w:val="WW8Num14z0"/>
    <w:rsid w:val="00536BF7"/>
    <w:rPr>
      <w:rFonts w:ascii="Times New Roman" w:hAnsi="Times New Roman" w:cs="Times New Roman"/>
    </w:rPr>
  </w:style>
  <w:style w:type="character" w:customStyle="1" w:styleId="WW8Num14z1">
    <w:name w:val="WW8Num14z1"/>
    <w:rsid w:val="00536BF7"/>
    <w:rPr>
      <w:rFonts w:ascii="Courier New" w:hAnsi="Courier New" w:cs="Courier New"/>
    </w:rPr>
  </w:style>
  <w:style w:type="character" w:customStyle="1" w:styleId="WW8Num14z2">
    <w:name w:val="WW8Num14z2"/>
    <w:rsid w:val="00536BF7"/>
    <w:rPr>
      <w:rFonts w:ascii="Wingdings" w:hAnsi="Wingdings" w:cs="Wingdings"/>
    </w:rPr>
  </w:style>
  <w:style w:type="character" w:customStyle="1" w:styleId="WW8Num14z3">
    <w:name w:val="WW8Num14z3"/>
    <w:rsid w:val="00536BF7"/>
    <w:rPr>
      <w:rFonts w:ascii="Symbol" w:hAnsi="Symbol" w:cs="Symbol"/>
    </w:rPr>
  </w:style>
  <w:style w:type="character" w:customStyle="1" w:styleId="WW8Num16z0">
    <w:name w:val="WW8Num16z0"/>
    <w:rsid w:val="00536BF7"/>
    <w:rPr>
      <w:rFonts w:ascii="Times New Roman" w:hAnsi="Times New Roman" w:cs="Times New Roman"/>
    </w:rPr>
  </w:style>
  <w:style w:type="character" w:customStyle="1" w:styleId="WW8Num16z1">
    <w:name w:val="WW8Num16z1"/>
    <w:rsid w:val="00536BF7"/>
    <w:rPr>
      <w:rFonts w:ascii="Courier New" w:hAnsi="Courier New" w:cs="Courier New"/>
    </w:rPr>
  </w:style>
  <w:style w:type="character" w:customStyle="1" w:styleId="WW8Num16z2">
    <w:name w:val="WW8Num16z2"/>
    <w:rsid w:val="00536BF7"/>
    <w:rPr>
      <w:rFonts w:ascii="Wingdings" w:hAnsi="Wingdings" w:cs="Wingdings"/>
    </w:rPr>
  </w:style>
  <w:style w:type="character" w:customStyle="1" w:styleId="WW8Num16z3">
    <w:name w:val="WW8Num16z3"/>
    <w:rsid w:val="00536BF7"/>
    <w:rPr>
      <w:rFonts w:ascii="Symbol" w:hAnsi="Symbol" w:cs="Symbol"/>
    </w:rPr>
  </w:style>
  <w:style w:type="character" w:customStyle="1" w:styleId="17">
    <w:name w:val="Основной шрифт абзаца1"/>
    <w:rsid w:val="00536BF7"/>
  </w:style>
  <w:style w:type="character" w:customStyle="1" w:styleId="aff6">
    <w:name w:val="Символ нумерации"/>
    <w:rsid w:val="00536BF7"/>
  </w:style>
  <w:style w:type="character" w:customStyle="1" w:styleId="aff7">
    <w:name w:val="Маркеры списка"/>
    <w:rsid w:val="00536BF7"/>
    <w:rPr>
      <w:rFonts w:ascii="OpenSymbol" w:eastAsia="OpenSymbol" w:hAnsi="OpenSymbol" w:cs="OpenSymbol"/>
    </w:rPr>
  </w:style>
  <w:style w:type="paragraph" w:customStyle="1" w:styleId="11">
    <w:name w:val="Заголовок1"/>
    <w:basedOn w:val="a"/>
    <w:next w:val="a0"/>
    <w:rsid w:val="00536BF7"/>
    <w:pPr>
      <w:keepNext/>
      <w:suppressAutoHyphens/>
      <w:spacing w:before="240" w:after="120" w:line="240" w:lineRule="auto"/>
    </w:pPr>
    <w:rPr>
      <w:rFonts w:ascii="Arial" w:eastAsia="Lucida Sans Unicode" w:hAnsi="Arial" w:cs="Mangal"/>
      <w:sz w:val="28"/>
      <w:szCs w:val="28"/>
      <w:lang w:eastAsia="zh-CN"/>
    </w:rPr>
  </w:style>
  <w:style w:type="paragraph" w:styleId="aff8">
    <w:name w:val="List"/>
    <w:basedOn w:val="a0"/>
    <w:rsid w:val="00536BF7"/>
    <w:pPr>
      <w:suppressAutoHyphens/>
      <w:spacing w:after="120"/>
      <w:jc w:val="left"/>
    </w:pPr>
    <w:rPr>
      <w:rFonts w:cs="Mangal"/>
      <w:lang w:val="ru-RU" w:eastAsia="zh-CN"/>
    </w:rPr>
  </w:style>
  <w:style w:type="paragraph" w:customStyle="1" w:styleId="43">
    <w:name w:val="Указатель4"/>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7">
    <w:name w:val="Название объекта2"/>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4">
    <w:name w:val="Указатель3"/>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8">
    <w:name w:val="Название объекта1"/>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8">
    <w:name w:val="Указатель2"/>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9">
    <w:name w:val="Название1"/>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a">
    <w:name w:val="Указатель1"/>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Cell">
    <w:name w:val="ConsPlusCell"/>
    <w:rsid w:val="00536BF7"/>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b">
    <w:name w:val="Схема документа1"/>
    <w:basedOn w:val="a"/>
    <w:rsid w:val="00536BF7"/>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9">
    <w:name w:val="Содержимое таблицы"/>
    <w:basedOn w:val="a"/>
    <w:rsid w:val="00536BF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a">
    <w:name w:val="Заголовок таблицы"/>
    <w:basedOn w:val="aff9"/>
    <w:rsid w:val="00536BF7"/>
    <w:pPr>
      <w:jc w:val="center"/>
    </w:pPr>
    <w:rPr>
      <w:b/>
      <w:bCs/>
    </w:rPr>
  </w:style>
  <w:style w:type="paragraph" w:customStyle="1" w:styleId="affb">
    <w:name w:val="Содержимое врезки"/>
    <w:basedOn w:val="a0"/>
    <w:rsid w:val="00536BF7"/>
    <w:pPr>
      <w:suppressAutoHyphens/>
      <w:spacing w:after="120"/>
      <w:jc w:val="left"/>
    </w:pPr>
    <w:rPr>
      <w:lang w:val="ru-RU" w:eastAsia="zh-CN"/>
    </w:rPr>
  </w:style>
  <w:style w:type="paragraph" w:styleId="afe">
    <w:name w:val="List Paragraph"/>
    <w:basedOn w:val="a"/>
    <w:uiPriority w:val="99"/>
    <w:qFormat/>
    <w:rsid w:val="00536BF7"/>
    <w:pPr>
      <w:ind w:left="720"/>
      <w:contextualSpacing/>
    </w:pPr>
  </w:style>
  <w:style w:type="paragraph" w:styleId="aff">
    <w:name w:val="footnote text"/>
    <w:basedOn w:val="a"/>
    <w:link w:val="1c"/>
    <w:uiPriority w:val="99"/>
    <w:semiHidden/>
    <w:unhideWhenUsed/>
    <w:rsid w:val="00536BF7"/>
    <w:pPr>
      <w:spacing w:after="0" w:line="240" w:lineRule="auto"/>
    </w:pPr>
    <w:rPr>
      <w:sz w:val="20"/>
      <w:szCs w:val="20"/>
    </w:rPr>
  </w:style>
  <w:style w:type="character" w:customStyle="1" w:styleId="1c">
    <w:name w:val="Текст сноски Знак1"/>
    <w:basedOn w:val="a1"/>
    <w:link w:val="aff"/>
    <w:uiPriority w:val="99"/>
    <w:semiHidden/>
    <w:rsid w:val="00536BF7"/>
    <w:rPr>
      <w:sz w:val="20"/>
      <w:szCs w:val="20"/>
    </w:rPr>
  </w:style>
  <w:style w:type="paragraph" w:styleId="aff2">
    <w:name w:val="endnote text"/>
    <w:basedOn w:val="a"/>
    <w:link w:val="1d"/>
    <w:uiPriority w:val="99"/>
    <w:semiHidden/>
    <w:unhideWhenUsed/>
    <w:rsid w:val="00536BF7"/>
    <w:pPr>
      <w:spacing w:after="0" w:line="240" w:lineRule="auto"/>
    </w:pPr>
    <w:rPr>
      <w:sz w:val="20"/>
      <w:szCs w:val="20"/>
    </w:rPr>
  </w:style>
  <w:style w:type="character" w:customStyle="1" w:styleId="1d">
    <w:name w:val="Текст концевой сноски Знак1"/>
    <w:basedOn w:val="a1"/>
    <w:link w:val="aff2"/>
    <w:uiPriority w:val="99"/>
    <w:semiHidden/>
    <w:rsid w:val="00536BF7"/>
    <w:rPr>
      <w:sz w:val="20"/>
      <w:szCs w:val="20"/>
    </w:rPr>
  </w:style>
  <w:style w:type="paragraph" w:customStyle="1" w:styleId="ConsPlusDocList1">
    <w:name w:val="ConsPlusDocList"/>
    <w:next w:val="a"/>
    <w:rsid w:val="009E0B1C"/>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Nonformat1">
    <w:name w:val="ConsPlusNonformat1"/>
    <w:next w:val="a"/>
    <w:uiPriority w:val="99"/>
    <w:rsid w:val="00A03A8A"/>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A03A8A"/>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1"/>
    <w:rsid w:val="00A03A8A"/>
  </w:style>
  <w:style w:type="paragraph" w:customStyle="1" w:styleId="Style2">
    <w:name w:val="Style2"/>
    <w:basedOn w:val="a"/>
    <w:uiPriority w:val="99"/>
    <w:rsid w:val="00A03A8A"/>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customStyle="1" w:styleId="tw-cell-content">
    <w:name w:val="tw-cell-content"/>
    <w:basedOn w:val="a1"/>
    <w:rsid w:val="00A03A8A"/>
  </w:style>
  <w:style w:type="character" w:styleId="affc">
    <w:name w:val="annotation reference"/>
    <w:basedOn w:val="a1"/>
    <w:uiPriority w:val="99"/>
    <w:semiHidden/>
    <w:unhideWhenUsed/>
    <w:rsid w:val="00A03A8A"/>
    <w:rPr>
      <w:sz w:val="16"/>
      <w:szCs w:val="16"/>
    </w:rPr>
  </w:style>
  <w:style w:type="paragraph" w:styleId="affd">
    <w:name w:val="annotation text"/>
    <w:basedOn w:val="a"/>
    <w:link w:val="affe"/>
    <w:uiPriority w:val="99"/>
    <w:semiHidden/>
    <w:unhideWhenUsed/>
    <w:rsid w:val="00A03A8A"/>
    <w:pPr>
      <w:spacing w:after="200" w:line="240" w:lineRule="auto"/>
    </w:pPr>
    <w:rPr>
      <w:rFonts w:ascii="Calibri" w:eastAsia="Times New Roman" w:hAnsi="Calibri" w:cs="Times New Roman"/>
      <w:sz w:val="20"/>
      <w:szCs w:val="20"/>
      <w:lang w:eastAsia="ru-RU"/>
    </w:rPr>
  </w:style>
  <w:style w:type="character" w:customStyle="1" w:styleId="affe">
    <w:name w:val="Текст примечания Знак"/>
    <w:basedOn w:val="a1"/>
    <w:link w:val="affd"/>
    <w:uiPriority w:val="99"/>
    <w:semiHidden/>
    <w:rsid w:val="00A03A8A"/>
    <w:rPr>
      <w:rFonts w:ascii="Calibri" w:eastAsia="Times New Roman" w:hAnsi="Calibri" w:cs="Times New Roman"/>
      <w:sz w:val="20"/>
      <w:szCs w:val="20"/>
      <w:lang w:eastAsia="ru-RU"/>
    </w:rPr>
  </w:style>
  <w:style w:type="paragraph" w:styleId="afff">
    <w:name w:val="annotation subject"/>
    <w:basedOn w:val="affd"/>
    <w:next w:val="affd"/>
    <w:link w:val="afff0"/>
    <w:uiPriority w:val="99"/>
    <w:semiHidden/>
    <w:unhideWhenUsed/>
    <w:rsid w:val="00A03A8A"/>
    <w:rPr>
      <w:b/>
      <w:bCs/>
    </w:rPr>
  </w:style>
  <w:style w:type="character" w:customStyle="1" w:styleId="afff0">
    <w:name w:val="Тема примечания Знак"/>
    <w:basedOn w:val="affe"/>
    <w:link w:val="afff"/>
    <w:uiPriority w:val="99"/>
    <w:semiHidden/>
    <w:rsid w:val="00A03A8A"/>
    <w:rPr>
      <w:rFonts w:ascii="Calibri" w:eastAsia="Times New Roman" w:hAnsi="Calibri" w:cs="Times New Roman"/>
      <w:b/>
      <w:bCs/>
      <w:sz w:val="20"/>
      <w:szCs w:val="20"/>
      <w:lang w:eastAsia="ru-RU"/>
    </w:rPr>
  </w:style>
  <w:style w:type="character" w:customStyle="1" w:styleId="hl">
    <w:name w:val="hl"/>
    <w:basedOn w:val="a1"/>
    <w:rsid w:val="00DA4E3D"/>
  </w:style>
  <w:style w:type="table" w:customStyle="1" w:styleId="29">
    <w:name w:val="Сетка таблицы2"/>
    <w:basedOn w:val="a2"/>
    <w:next w:val="ac"/>
    <w:uiPriority w:val="99"/>
    <w:rsid w:val="00B859C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c"/>
    <w:uiPriority w:val="99"/>
    <w:rsid w:val="00B859C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fc42.ru/" TargetMode="External"/><Relationship Id="rId13" Type="http://schemas.openxmlformats.org/officeDocument/2006/relationships/hyperlink" Target="consultantplus://offline/ref=491AC1AB39F7DDC7A4E73A1AA4C3AE74529AF5E2C8ABDDCF9831A6ABCB99D1CAD139FFF5FC0E05C9D962E27B9828028909ACA3E54E0DI4o7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59CCB83F557887658FBF4CD937F849D9C4742497B2305253E05EF0F3F94D7E64AED32C37B8BD91BCA0A3512374ED1721E2CF7648AB10V8V5J"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7FA0631EE1A368C883FD5AB50BF4340D5E9EB34D745C10B555CE66BCCC2BE14D9D9966D20DEAE6aAyB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269C9E85F3919E4362FE35BE4F75B749E9F916A15D9D84E29E480EE9253CEAFEF84292DB91674B569A606B605A5F3BE9EF6E689FT559J"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mgis42.ru" TargetMode="External"/><Relationship Id="rId14" Type="http://schemas.openxmlformats.org/officeDocument/2006/relationships/hyperlink" Target="consultantplus://offline/ref=491AC1AB39F7DDC7A4E73A1AA4C3AE74529AF5E2C8ABDDCF9831A6ABCB99D1CAD139FFF5FC0F0CC9D962E27B9828028909ACA3E54E0DI4o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48</Pages>
  <Words>20540</Words>
  <Characters>117080</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Гончарко Татьяна Михайловна</dc:creator>
  <cp:lastModifiedBy>Анастасия Егорова</cp:lastModifiedBy>
  <cp:revision>26</cp:revision>
  <cp:lastPrinted>2020-12-15T01:44:00Z</cp:lastPrinted>
  <dcterms:created xsi:type="dcterms:W3CDTF">2018-03-14T08:40:00Z</dcterms:created>
  <dcterms:modified xsi:type="dcterms:W3CDTF">2020-12-27T11:35:00Z</dcterms:modified>
</cp:coreProperties>
</file>