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F5" w:rsidRDefault="002172F5">
      <w:pPr>
        <w:rPr>
          <w:lang w:val="ru-RU"/>
        </w:rPr>
      </w:pPr>
    </w:p>
    <w:p w:rsidR="002172F5" w:rsidRDefault="00F10DC2">
      <w:pPr>
        <w:ind w:left="4220"/>
        <w:rPr>
          <w:lang w:val="ru-RU"/>
        </w:rPr>
      </w:pPr>
      <w:r>
        <w:rPr>
          <w:rFonts w:ascii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F5" w:rsidRDefault="00A73E01">
      <w:pPr>
        <w:pStyle w:val="FR3"/>
        <w:spacing w:before="0" w:line="240" w:lineRule="auto"/>
        <w:ind w:left="561" w:right="403"/>
        <w:rPr>
          <w:b/>
        </w:rPr>
      </w:pPr>
      <w:r>
        <w:t>Кемеровская область</w:t>
      </w:r>
    </w:p>
    <w:p w:rsidR="002172F5" w:rsidRPr="00F10DC2" w:rsidRDefault="00A73E0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Новокузнецкий муниципальный район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2172F5" w:rsidRDefault="002172F5">
      <w:pPr>
        <w:jc w:val="center"/>
        <w:rPr>
          <w:sz w:val="32"/>
          <w:szCs w:val="32"/>
          <w:lang w:val="ru-RU"/>
        </w:rPr>
      </w:pP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 коллегии</w:t>
      </w:r>
    </w:p>
    <w:p w:rsidR="00C037AA" w:rsidRDefault="00C037AA" w:rsidP="00C037AA">
      <w:pPr>
        <w:jc w:val="center"/>
        <w:rPr>
          <w:bCs/>
          <w:sz w:val="32"/>
          <w:szCs w:val="32"/>
          <w:lang w:val="ru-RU"/>
        </w:rPr>
      </w:pPr>
      <w:r w:rsidRPr="00C037AA">
        <w:rPr>
          <w:bCs/>
          <w:sz w:val="32"/>
          <w:szCs w:val="32"/>
          <w:lang w:val="ru-RU"/>
        </w:rPr>
        <w:t xml:space="preserve">от </w:t>
      </w:r>
      <w:r>
        <w:rPr>
          <w:bCs/>
          <w:sz w:val="32"/>
          <w:szCs w:val="32"/>
          <w:lang w:val="ru-RU"/>
        </w:rPr>
        <w:t>15.09</w:t>
      </w:r>
      <w:bookmarkStart w:id="0" w:name="_GoBack"/>
      <w:bookmarkEnd w:id="0"/>
      <w:r w:rsidRPr="00C037AA">
        <w:rPr>
          <w:bCs/>
          <w:sz w:val="32"/>
          <w:szCs w:val="32"/>
          <w:lang w:val="ru-RU"/>
        </w:rPr>
        <w:t>.2020 № 2</w:t>
      </w:r>
      <w:r>
        <w:rPr>
          <w:bCs/>
          <w:sz w:val="32"/>
          <w:szCs w:val="32"/>
          <w:lang w:val="ru-RU"/>
        </w:rPr>
        <w:t>7</w:t>
      </w:r>
    </w:p>
    <w:p w:rsidR="002172F5" w:rsidRDefault="00A73E01">
      <w:pPr>
        <w:pStyle w:val="2"/>
        <w:tabs>
          <w:tab w:val="left" w:pos="5740"/>
        </w:tabs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г. Новокузнецк</w:t>
      </w:r>
    </w:p>
    <w:p w:rsidR="002172F5" w:rsidRDefault="002172F5">
      <w:pPr>
        <w:pStyle w:val="2"/>
        <w:tabs>
          <w:tab w:val="left" w:pos="5740"/>
        </w:tabs>
        <w:rPr>
          <w:rFonts w:ascii="Times New Roman" w:hAnsi="Times New Roman" w:cs="Times New Roman"/>
          <w:sz w:val="28"/>
          <w:szCs w:val="28"/>
          <w:u w:val="none"/>
        </w:rPr>
      </w:pPr>
    </w:p>
    <w:p w:rsidR="002172F5" w:rsidRDefault="00A73E01" w:rsidP="004960F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О </w:t>
      </w:r>
      <w:r w:rsidR="004960F3">
        <w:rPr>
          <w:sz w:val="32"/>
          <w:szCs w:val="32"/>
          <w:lang w:val="ru-RU"/>
        </w:rPr>
        <w:t>реализации волонтерской деятельности на территории Новок</w:t>
      </w:r>
      <w:r w:rsidR="001017B4">
        <w:rPr>
          <w:sz w:val="32"/>
          <w:szCs w:val="32"/>
          <w:lang w:val="ru-RU"/>
        </w:rPr>
        <w:t>узнецкого муниципального района</w:t>
      </w:r>
    </w:p>
    <w:p w:rsidR="002172F5" w:rsidRPr="00F10DC2" w:rsidRDefault="00A73E01" w:rsidP="00F10D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172F5" w:rsidRPr="00540FFA" w:rsidRDefault="00A73E01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Заслушав информацию </w:t>
      </w:r>
      <w:r w:rsidR="004960F3">
        <w:rPr>
          <w:lang w:val="ru-RU"/>
        </w:rPr>
        <w:t xml:space="preserve">главного специалиста управления по вопросам молодежной политики, туризма и спорта администрации Новокузнецкого муниципального района </w:t>
      </w:r>
      <w:r w:rsidR="00277D8F">
        <w:rPr>
          <w:lang w:val="ru-RU"/>
        </w:rPr>
        <w:t xml:space="preserve">А.Р. Галкиной </w:t>
      </w:r>
      <w:r w:rsidR="004960F3">
        <w:rPr>
          <w:lang w:val="ru-RU"/>
        </w:rPr>
        <w:t>о реализации волонтерской деятельности на территории Новокузнецкого муниципального района</w:t>
      </w:r>
      <w:r>
        <w:rPr>
          <w:lang w:val="ru-RU"/>
        </w:rPr>
        <w:t xml:space="preserve">, а также </w:t>
      </w:r>
      <w:r w:rsidR="00C93F65">
        <w:rPr>
          <w:lang w:val="ru-RU"/>
        </w:rPr>
        <w:t>о</w:t>
      </w:r>
      <w:r>
        <w:rPr>
          <w:lang w:val="ru-RU"/>
        </w:rPr>
        <w:t xml:space="preserve"> целях дальнейшего развития учреждения коллегия </w:t>
      </w:r>
      <w:r w:rsidR="00027473">
        <w:rPr>
          <w:lang w:val="ru-RU"/>
        </w:rPr>
        <w:t xml:space="preserve">администрации Новокузнецкого муниципального района </w:t>
      </w:r>
      <w:r>
        <w:rPr>
          <w:lang w:val="ru-RU"/>
        </w:rPr>
        <w:t>постановляет:</w:t>
      </w:r>
    </w:p>
    <w:p w:rsidR="002172F5" w:rsidRPr="00F10DC2" w:rsidRDefault="00F10DC2" w:rsidP="00F10DC2">
      <w:pPr>
        <w:pStyle w:val="af1"/>
        <w:ind w:left="0"/>
        <w:jc w:val="both"/>
        <w:rPr>
          <w:lang w:val="ru-RU"/>
        </w:rPr>
      </w:pPr>
      <w:r>
        <w:rPr>
          <w:lang w:val="ru-RU"/>
        </w:rPr>
        <w:t>1. </w:t>
      </w:r>
      <w:r w:rsidR="00A73E01" w:rsidRPr="00F10DC2">
        <w:rPr>
          <w:lang w:val="ru-RU"/>
        </w:rPr>
        <w:t xml:space="preserve">Информацию </w:t>
      </w:r>
      <w:r w:rsidR="004960F3">
        <w:rPr>
          <w:lang w:val="ru-RU"/>
        </w:rPr>
        <w:t xml:space="preserve">главного специалиста </w:t>
      </w:r>
      <w:r w:rsidR="00264952">
        <w:rPr>
          <w:lang w:val="ru-RU"/>
        </w:rPr>
        <w:t>управления по вопросам молодежной политики, туризма и спорта администрации Новокузнецкого муниципального района</w:t>
      </w:r>
      <w:r w:rsidR="004960F3">
        <w:rPr>
          <w:lang w:val="ru-RU"/>
        </w:rPr>
        <w:t xml:space="preserve"> </w:t>
      </w:r>
      <w:r w:rsidR="00277D8F">
        <w:rPr>
          <w:lang w:val="ru-RU"/>
        </w:rPr>
        <w:t xml:space="preserve">А.Р. Галкиной </w:t>
      </w:r>
      <w:r w:rsidR="004960F3">
        <w:rPr>
          <w:lang w:val="ru-RU"/>
        </w:rPr>
        <w:t xml:space="preserve">о </w:t>
      </w:r>
      <w:r w:rsidR="004960F3" w:rsidRPr="004960F3">
        <w:rPr>
          <w:lang w:val="ru-RU"/>
        </w:rPr>
        <w:t xml:space="preserve">реализации волонтерской деятельности на территории Новокузнецкого муниципального района </w:t>
      </w:r>
      <w:r w:rsidR="00A73E01" w:rsidRPr="00F10DC2">
        <w:rPr>
          <w:lang w:val="ru-RU"/>
        </w:rPr>
        <w:t>принять к сведению.</w:t>
      </w:r>
    </w:p>
    <w:p w:rsidR="002172F5" w:rsidRPr="00540FFA" w:rsidRDefault="00F10DC2" w:rsidP="00F10DC2">
      <w:pPr>
        <w:jc w:val="both"/>
        <w:rPr>
          <w:lang w:val="ru-RU"/>
        </w:rPr>
      </w:pPr>
      <w:r>
        <w:rPr>
          <w:lang w:val="ru-RU"/>
        </w:rPr>
        <w:t>2. </w:t>
      </w:r>
      <w:r w:rsidR="00A73E01">
        <w:rPr>
          <w:lang w:val="ru-RU"/>
        </w:rPr>
        <w:t xml:space="preserve">Рекомендовать </w:t>
      </w:r>
      <w:r w:rsidR="00264952">
        <w:rPr>
          <w:lang w:val="ru-RU"/>
        </w:rPr>
        <w:t>управлению по вопросам молодежной политики, туризма и спорта администрации Новокузнецкого муниципального района</w:t>
      </w:r>
      <w:r w:rsidR="00C93F65">
        <w:rPr>
          <w:lang w:val="ru-RU"/>
        </w:rPr>
        <w:t xml:space="preserve"> (Е.В. Галыгина)</w:t>
      </w:r>
      <w:r w:rsidR="00A73E01">
        <w:rPr>
          <w:lang w:val="ru-RU"/>
        </w:rPr>
        <w:t xml:space="preserve">: </w:t>
      </w:r>
    </w:p>
    <w:p w:rsidR="002172F5" w:rsidRPr="00540FFA" w:rsidRDefault="00A73E01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2.1.</w:t>
      </w:r>
      <w:r>
        <w:rPr>
          <w:lang w:val="ru-RU" w:eastAsia="ru-RU"/>
        </w:rPr>
        <w:t xml:space="preserve"> Продолжить работу по реализации </w:t>
      </w:r>
      <w:r w:rsidR="004960F3">
        <w:rPr>
          <w:lang w:val="ru-RU" w:eastAsia="ru-RU"/>
        </w:rPr>
        <w:t>добровольческой деятельности на территории Новокузнецкого муниципального района</w:t>
      </w:r>
      <w:r>
        <w:rPr>
          <w:lang w:val="ru-RU" w:eastAsia="ru-RU"/>
        </w:rPr>
        <w:t>;</w:t>
      </w:r>
    </w:p>
    <w:p w:rsidR="002172F5" w:rsidRDefault="00A73E01">
      <w:pPr>
        <w:shd w:val="clear" w:color="auto" w:fill="FFFFFF"/>
        <w:jc w:val="both"/>
        <w:rPr>
          <w:lang w:val="ru-RU" w:eastAsia="ru-RU"/>
        </w:rPr>
      </w:pPr>
      <w:r>
        <w:rPr>
          <w:lang w:val="ru-RU"/>
        </w:rPr>
        <w:t>2.2.</w:t>
      </w:r>
      <w:r>
        <w:rPr>
          <w:lang w:val="ru-RU" w:eastAsia="ru-RU"/>
        </w:rPr>
        <w:t xml:space="preserve"> </w:t>
      </w:r>
      <w:r w:rsidR="004960F3">
        <w:rPr>
          <w:lang w:val="ru-RU" w:eastAsia="ru-RU"/>
        </w:rPr>
        <w:t>Работать во взаимодействии с управлением образования администрации Новокузнецкого муниципального района</w:t>
      </w:r>
      <w:r w:rsidR="00C93F65">
        <w:rPr>
          <w:lang w:val="ru-RU" w:eastAsia="ru-RU"/>
        </w:rPr>
        <w:t xml:space="preserve"> (С.Д. Казакевич)</w:t>
      </w:r>
      <w:r w:rsidR="004960F3">
        <w:rPr>
          <w:lang w:val="ru-RU" w:eastAsia="ru-RU"/>
        </w:rPr>
        <w:t>;</w:t>
      </w:r>
    </w:p>
    <w:p w:rsidR="002172F5" w:rsidRPr="00540FFA" w:rsidRDefault="00A73E01">
      <w:pPr>
        <w:shd w:val="clear" w:color="auto" w:fill="FFFFFF"/>
        <w:jc w:val="both"/>
        <w:rPr>
          <w:lang w:val="ru-RU"/>
        </w:rPr>
      </w:pPr>
      <w:r>
        <w:rPr>
          <w:lang w:val="ru-RU" w:eastAsia="ru-RU"/>
        </w:rPr>
        <w:t xml:space="preserve">2.3. Продолжить </w:t>
      </w:r>
      <w:r w:rsidR="004960F3">
        <w:rPr>
          <w:lang w:val="ru-RU" w:eastAsia="ru-RU"/>
        </w:rPr>
        <w:t>вовлечение в волонтерскую деятельность подростков;</w:t>
      </w:r>
    </w:p>
    <w:p w:rsidR="002172F5" w:rsidRPr="00540FFA" w:rsidRDefault="00F10DC2" w:rsidP="00F10DC2">
      <w:pPr>
        <w:shd w:val="clear" w:color="auto" w:fill="FFFFFF"/>
        <w:jc w:val="both"/>
        <w:rPr>
          <w:lang w:val="ru-RU"/>
        </w:rPr>
      </w:pPr>
      <w:r>
        <w:rPr>
          <w:lang w:val="ru-RU" w:eastAsia="ru-RU"/>
        </w:rPr>
        <w:t>2.4. </w:t>
      </w:r>
      <w:r w:rsidR="00A73E01">
        <w:rPr>
          <w:lang w:val="ru-RU" w:eastAsia="ru-RU"/>
        </w:rPr>
        <w:t xml:space="preserve">Продолжить </w:t>
      </w:r>
      <w:r w:rsidR="004960F3">
        <w:rPr>
          <w:lang w:val="ru-RU" w:eastAsia="ru-RU"/>
        </w:rPr>
        <w:t>участие во Всероссийских и Международных добровольческих акциях</w:t>
      </w:r>
      <w:r w:rsidR="00A73E01">
        <w:rPr>
          <w:lang w:val="ru-RU" w:eastAsia="ru-RU"/>
        </w:rPr>
        <w:t xml:space="preserve">; </w:t>
      </w:r>
    </w:p>
    <w:p w:rsidR="002172F5" w:rsidRDefault="00F10DC2" w:rsidP="00F10DC2">
      <w:pPr>
        <w:shd w:val="clear" w:color="auto" w:fill="FFFFFF"/>
        <w:jc w:val="both"/>
        <w:rPr>
          <w:lang w:val="ru-RU" w:eastAsia="ru-RU"/>
        </w:rPr>
      </w:pPr>
      <w:r>
        <w:rPr>
          <w:lang w:val="ru-RU" w:eastAsia="ru-RU"/>
        </w:rPr>
        <w:t>2.5. </w:t>
      </w:r>
      <w:r w:rsidR="004960F3">
        <w:rPr>
          <w:lang w:val="ru-RU" w:eastAsia="ru-RU"/>
        </w:rPr>
        <w:t>Продолжить регистрацию волонтеров на платформах «АИС Молодежь» и «Добровольцы РФ».</w:t>
      </w:r>
    </w:p>
    <w:p w:rsidR="002172F5" w:rsidRDefault="00F10DC2">
      <w:pPr>
        <w:jc w:val="both"/>
        <w:rPr>
          <w:lang w:val="ru-RU"/>
        </w:rPr>
      </w:pPr>
      <w:r>
        <w:rPr>
          <w:lang w:val="ru-RU"/>
        </w:rPr>
        <w:t>3. </w:t>
      </w:r>
      <w:r w:rsidR="00A73E01">
        <w:rPr>
          <w:lang w:val="ru-RU"/>
        </w:rPr>
        <w:t>Настоящее постановление вступает в силу со дня его подписания.</w:t>
      </w:r>
    </w:p>
    <w:p w:rsidR="002172F5" w:rsidRPr="00540FFA" w:rsidRDefault="00F10DC2">
      <w:pPr>
        <w:jc w:val="both"/>
        <w:rPr>
          <w:lang w:val="ru-RU"/>
        </w:rPr>
      </w:pPr>
      <w:r>
        <w:rPr>
          <w:lang w:val="ru-RU"/>
        </w:rPr>
        <w:t>4. </w:t>
      </w:r>
      <w:r w:rsidR="00A73E01">
        <w:rPr>
          <w:lang w:val="ru-RU"/>
        </w:rPr>
        <w:t xml:space="preserve">Контроль за исполнением настоящего постановления возложить на заместителя главы </w:t>
      </w:r>
      <w:r>
        <w:rPr>
          <w:lang w:val="ru-RU"/>
        </w:rPr>
        <w:t xml:space="preserve">Новокузнецкого муниципального района </w:t>
      </w:r>
      <w:r w:rsidR="00A73E01">
        <w:rPr>
          <w:lang w:val="ru-RU"/>
        </w:rPr>
        <w:t>по социальн</w:t>
      </w:r>
      <w:r w:rsidR="004960F3">
        <w:rPr>
          <w:lang w:val="ru-RU"/>
        </w:rPr>
        <w:t>ым вопросам Т.Н. Колокольцову.</w:t>
      </w:r>
    </w:p>
    <w:p w:rsidR="00C93F65" w:rsidRDefault="00C93F65">
      <w:pPr>
        <w:jc w:val="both"/>
        <w:rPr>
          <w:lang w:val="ru-RU"/>
        </w:rPr>
      </w:pPr>
    </w:p>
    <w:p w:rsidR="00C93F65" w:rsidRDefault="00C93F65">
      <w:pPr>
        <w:jc w:val="both"/>
        <w:rPr>
          <w:lang w:val="ru-RU"/>
        </w:rPr>
      </w:pPr>
    </w:p>
    <w:p w:rsidR="002172F5" w:rsidRPr="00540FFA" w:rsidRDefault="00A73E01" w:rsidP="00F10DC2">
      <w:pPr>
        <w:jc w:val="both"/>
        <w:rPr>
          <w:lang w:val="ru-RU"/>
        </w:rPr>
      </w:pPr>
      <w:r>
        <w:rPr>
          <w:lang w:val="ru-RU"/>
        </w:rPr>
        <w:t>Глава Новокузнецкого муниципального района                                                      А.В. Шарнин</w:t>
      </w:r>
    </w:p>
    <w:sectPr w:rsidR="002172F5" w:rsidRPr="00540FFA" w:rsidSect="00F10DC2">
      <w:headerReference w:type="default" r:id="rId8"/>
      <w:headerReference w:type="first" r:id="rId9"/>
      <w:pgSz w:w="11906" w:h="16838"/>
      <w:pgMar w:top="1135" w:right="849" w:bottom="1276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B6" w:rsidRDefault="00247BB6">
      <w:r>
        <w:separator/>
      </w:r>
    </w:p>
  </w:endnote>
  <w:endnote w:type="continuationSeparator" w:id="0">
    <w:p w:rsidR="00247BB6" w:rsidRDefault="0024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B6" w:rsidRDefault="00247BB6">
      <w:r>
        <w:separator/>
      </w:r>
    </w:p>
  </w:footnote>
  <w:footnote w:type="continuationSeparator" w:id="0">
    <w:p w:rsidR="00247BB6" w:rsidRDefault="0024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A73E0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960F3">
      <w:rPr>
        <w:noProof/>
      </w:rPr>
      <w:t>2</w:t>
    </w:r>
    <w:r>
      <w:fldChar w:fldCharType="end"/>
    </w:r>
  </w:p>
  <w:p w:rsidR="002172F5" w:rsidRDefault="002172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2172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582"/>
    <w:multiLevelType w:val="multilevel"/>
    <w:tmpl w:val="D56403B8"/>
    <w:lvl w:ilvl="0">
      <w:start w:val="1"/>
      <w:numFmt w:val="decimal"/>
      <w:lvlText w:val="%1."/>
      <w:lvlJc w:val="left"/>
      <w:pPr>
        <w:ind w:left="1743" w:hanging="1035"/>
      </w:pPr>
      <w:rPr>
        <w:sz w:val="24"/>
        <w:szCs w:val="24"/>
        <w:lang w:val="ru-RU"/>
      </w:rPr>
    </w:lvl>
    <w:lvl w:ilvl="1">
      <w:start w:val="4"/>
      <w:numFmt w:val="decimal"/>
      <w:lvlText w:val="%1.%2."/>
      <w:lvlJc w:val="left"/>
      <w:pPr>
        <w:ind w:left="1357" w:hanging="1215"/>
      </w:pPr>
      <w:rPr>
        <w:sz w:val="24"/>
        <w:lang w:val="ru-RU" w:eastAsia="ru-RU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sz w:val="24"/>
        <w:lang w:val="ru-RU" w:eastAsia="ru-RU"/>
      </w:rPr>
    </w:lvl>
    <w:lvl w:ilvl="3">
      <w:start w:val="1"/>
      <w:numFmt w:val="decimal"/>
      <w:lvlText w:val="%1.%2.%3.%4."/>
      <w:lvlJc w:val="left"/>
      <w:pPr>
        <w:ind w:left="1926" w:hanging="1215"/>
      </w:pPr>
      <w:rPr>
        <w:sz w:val="24"/>
        <w:lang w:val="ru-RU" w:eastAsia="ru-RU"/>
      </w:rPr>
    </w:lvl>
    <w:lvl w:ilvl="4">
      <w:start w:val="1"/>
      <w:numFmt w:val="decimal"/>
      <w:lvlText w:val="%1.%2.%3.%4.%5."/>
      <w:lvlJc w:val="left"/>
      <w:pPr>
        <w:ind w:left="1927" w:hanging="1215"/>
      </w:pPr>
      <w:rPr>
        <w:sz w:val="24"/>
        <w:lang w:val="ru-RU" w:eastAsia="ru-RU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sz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sz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sz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sz w:val="24"/>
        <w:lang w:val="ru-RU" w:eastAsia="ru-RU"/>
      </w:rPr>
    </w:lvl>
  </w:abstractNum>
  <w:abstractNum w:abstractNumId="1" w15:restartNumberingAfterBreak="0">
    <w:nsid w:val="7F76355D"/>
    <w:multiLevelType w:val="hybridMultilevel"/>
    <w:tmpl w:val="C10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3799"/>
    <w:multiLevelType w:val="multilevel"/>
    <w:tmpl w:val="4D9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5"/>
    <w:rsid w:val="00027473"/>
    <w:rsid w:val="000A61F7"/>
    <w:rsid w:val="000C49A3"/>
    <w:rsid w:val="001017B4"/>
    <w:rsid w:val="00120D9F"/>
    <w:rsid w:val="001E126B"/>
    <w:rsid w:val="002172F5"/>
    <w:rsid w:val="00247BB6"/>
    <w:rsid w:val="00264952"/>
    <w:rsid w:val="00277D8F"/>
    <w:rsid w:val="003C2150"/>
    <w:rsid w:val="00491AFF"/>
    <w:rsid w:val="004960F3"/>
    <w:rsid w:val="00534EE2"/>
    <w:rsid w:val="00540FFA"/>
    <w:rsid w:val="006D3396"/>
    <w:rsid w:val="00790F56"/>
    <w:rsid w:val="009217FC"/>
    <w:rsid w:val="009311E8"/>
    <w:rsid w:val="00965F38"/>
    <w:rsid w:val="00985AC5"/>
    <w:rsid w:val="00A73E01"/>
    <w:rsid w:val="00C037AA"/>
    <w:rsid w:val="00C93F65"/>
    <w:rsid w:val="00EF4E13"/>
    <w:rsid w:val="00F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82BB"/>
  <w15:docId w15:val="{E25FA3B9-A6F4-4F96-8DD9-50867A8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subject/>
  <dc:creator>tgd</dc:creator>
  <dc:description/>
  <cp:lastModifiedBy>Заболотская Анна Андреевна</cp:lastModifiedBy>
  <cp:revision>9</cp:revision>
  <cp:lastPrinted>2020-09-16T06:55:00Z</cp:lastPrinted>
  <dcterms:created xsi:type="dcterms:W3CDTF">2020-09-16T04:54:00Z</dcterms:created>
  <dcterms:modified xsi:type="dcterms:W3CDTF">2020-09-17T07:41:00Z</dcterms:modified>
  <dc:language>ru-RU</dc:language>
</cp:coreProperties>
</file>