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99" w:rsidRPr="00660983" w:rsidRDefault="00445099" w:rsidP="00445099">
      <w:pPr>
        <w:jc w:val="center"/>
        <w:rPr>
          <w:b/>
          <w:sz w:val="24"/>
          <w:szCs w:val="24"/>
        </w:rPr>
      </w:pPr>
      <w:r w:rsidRPr="00660983">
        <w:rPr>
          <w:b/>
          <w:sz w:val="24"/>
          <w:szCs w:val="24"/>
        </w:rPr>
        <w:t>ПОЯСНИТЕЛЬНАЯ ЗАПИСКА</w:t>
      </w:r>
    </w:p>
    <w:p w:rsidR="00445099" w:rsidRPr="00660983" w:rsidRDefault="00445099" w:rsidP="00445099">
      <w:pPr>
        <w:jc w:val="center"/>
        <w:rPr>
          <w:b/>
          <w:sz w:val="24"/>
          <w:szCs w:val="24"/>
        </w:rPr>
      </w:pPr>
      <w:r w:rsidRPr="00660983">
        <w:rPr>
          <w:b/>
          <w:sz w:val="24"/>
          <w:szCs w:val="24"/>
        </w:rPr>
        <w:t xml:space="preserve">к проекту бюджета Новокузнецкого муниципального района на 2016 год. </w:t>
      </w:r>
    </w:p>
    <w:p w:rsidR="00445099" w:rsidRDefault="00445099" w:rsidP="00445099">
      <w:pPr>
        <w:jc w:val="both"/>
        <w:rPr>
          <w:b/>
          <w:sz w:val="24"/>
          <w:szCs w:val="24"/>
        </w:rPr>
      </w:pPr>
    </w:p>
    <w:p w:rsidR="00445099" w:rsidRPr="00CC4749" w:rsidRDefault="00445099" w:rsidP="00445099">
      <w:pPr>
        <w:jc w:val="center"/>
        <w:rPr>
          <w:b/>
          <w:sz w:val="24"/>
          <w:szCs w:val="24"/>
        </w:rPr>
      </w:pPr>
      <w:r w:rsidRPr="00CC4749">
        <w:rPr>
          <w:b/>
          <w:sz w:val="24"/>
          <w:szCs w:val="24"/>
        </w:rPr>
        <w:t>ДОХОДЫ</w:t>
      </w:r>
    </w:p>
    <w:p w:rsidR="00445099" w:rsidRPr="00CC4749" w:rsidRDefault="00445099" w:rsidP="00445099">
      <w:pPr>
        <w:jc w:val="both"/>
        <w:rPr>
          <w:b/>
          <w:sz w:val="24"/>
          <w:szCs w:val="24"/>
        </w:rPr>
      </w:pPr>
    </w:p>
    <w:p w:rsidR="00445099" w:rsidRPr="00CC4749" w:rsidRDefault="00445099" w:rsidP="00445099">
      <w:pPr>
        <w:ind w:firstLine="708"/>
        <w:jc w:val="both"/>
        <w:rPr>
          <w:sz w:val="24"/>
          <w:szCs w:val="24"/>
        </w:rPr>
      </w:pPr>
      <w:r w:rsidRPr="00CC4749">
        <w:rPr>
          <w:sz w:val="24"/>
          <w:szCs w:val="24"/>
        </w:rPr>
        <w:t xml:space="preserve">Доходная часть бюджета Новокузнецкого муниципального района в 2016 году составит </w:t>
      </w:r>
      <w:r w:rsidRPr="00CC4749">
        <w:rPr>
          <w:b/>
          <w:sz w:val="24"/>
          <w:szCs w:val="24"/>
        </w:rPr>
        <w:t>1 676 425,</w:t>
      </w:r>
      <w:proofErr w:type="gramStart"/>
      <w:r w:rsidRPr="00CC4749">
        <w:rPr>
          <w:b/>
          <w:sz w:val="24"/>
          <w:szCs w:val="24"/>
        </w:rPr>
        <w:t>0  тыс.</w:t>
      </w:r>
      <w:proofErr w:type="gramEnd"/>
      <w:r w:rsidRPr="00CC4749">
        <w:rPr>
          <w:b/>
          <w:sz w:val="24"/>
          <w:szCs w:val="24"/>
        </w:rPr>
        <w:t xml:space="preserve"> рублей</w:t>
      </w:r>
      <w:r w:rsidRPr="00CC4749">
        <w:rPr>
          <w:sz w:val="24"/>
          <w:szCs w:val="24"/>
        </w:rPr>
        <w:t>, в том числе:</w:t>
      </w:r>
      <w:r>
        <w:rPr>
          <w:sz w:val="24"/>
          <w:szCs w:val="24"/>
        </w:rPr>
        <w:t xml:space="preserve"> </w:t>
      </w:r>
    </w:p>
    <w:p w:rsidR="00445099" w:rsidRPr="00CC4749" w:rsidRDefault="00445099" w:rsidP="00445099">
      <w:pPr>
        <w:jc w:val="both"/>
        <w:rPr>
          <w:sz w:val="24"/>
          <w:szCs w:val="24"/>
        </w:rPr>
      </w:pPr>
      <w:r w:rsidRPr="00CC4749">
        <w:rPr>
          <w:sz w:val="24"/>
          <w:szCs w:val="24"/>
        </w:rPr>
        <w:t xml:space="preserve">собственные доходы района в сумме </w:t>
      </w:r>
      <w:r w:rsidRPr="00CC4749">
        <w:rPr>
          <w:b/>
          <w:sz w:val="24"/>
          <w:szCs w:val="24"/>
        </w:rPr>
        <w:t>980 388 тыс. рублей</w:t>
      </w:r>
      <w:r w:rsidRPr="00CC4749">
        <w:rPr>
          <w:sz w:val="24"/>
          <w:szCs w:val="24"/>
        </w:rPr>
        <w:t xml:space="preserve">, безвозмездные поступления из областного бюджета - </w:t>
      </w:r>
      <w:r w:rsidRPr="00CC4749">
        <w:rPr>
          <w:b/>
          <w:sz w:val="24"/>
          <w:szCs w:val="24"/>
        </w:rPr>
        <w:t>672 037 тыс. рублей</w:t>
      </w:r>
      <w:r w:rsidRPr="00CC4749">
        <w:rPr>
          <w:sz w:val="24"/>
          <w:szCs w:val="24"/>
        </w:rPr>
        <w:t xml:space="preserve">, МБТ поселений по </w:t>
      </w:r>
      <w:proofErr w:type="spellStart"/>
      <w:r w:rsidRPr="00CC4749">
        <w:rPr>
          <w:sz w:val="24"/>
          <w:szCs w:val="24"/>
        </w:rPr>
        <w:t>сверхдоходности</w:t>
      </w:r>
      <w:proofErr w:type="spellEnd"/>
      <w:r w:rsidRPr="00CC4749">
        <w:rPr>
          <w:sz w:val="24"/>
          <w:szCs w:val="24"/>
        </w:rPr>
        <w:t xml:space="preserve"> территорий - </w:t>
      </w:r>
      <w:r w:rsidRPr="00CC4749">
        <w:rPr>
          <w:b/>
          <w:sz w:val="24"/>
          <w:szCs w:val="24"/>
        </w:rPr>
        <w:t>22 000 тыс. рублей</w:t>
      </w:r>
      <w:r w:rsidRPr="00CC4749">
        <w:rPr>
          <w:sz w:val="24"/>
          <w:szCs w:val="24"/>
        </w:rPr>
        <w:t xml:space="preserve"> и прочие безвозмездные </w:t>
      </w:r>
      <w:r w:rsidRPr="00CC4749">
        <w:rPr>
          <w:b/>
          <w:sz w:val="24"/>
          <w:szCs w:val="24"/>
        </w:rPr>
        <w:t>поступления 2000,0</w:t>
      </w:r>
      <w:r w:rsidRPr="00CC4749">
        <w:rPr>
          <w:sz w:val="24"/>
          <w:szCs w:val="24"/>
        </w:rPr>
        <w:t xml:space="preserve"> тыс. рублей.</w:t>
      </w:r>
    </w:p>
    <w:p w:rsidR="00445099" w:rsidRPr="00CC4749" w:rsidRDefault="00445099" w:rsidP="00445099">
      <w:pPr>
        <w:ind w:firstLine="708"/>
        <w:jc w:val="both"/>
        <w:rPr>
          <w:sz w:val="24"/>
          <w:szCs w:val="24"/>
        </w:rPr>
      </w:pPr>
      <w:r w:rsidRPr="00CC4749">
        <w:rPr>
          <w:sz w:val="24"/>
          <w:szCs w:val="24"/>
        </w:rPr>
        <w:t>За основу при формировании доходной части бюджета Новокузнецкого муниципального района была взята оценка ожидаемого исполнения бюджета за 2015 год. Налоговые и неналоговые доходы анализировались в динамике показателей с учетом факторов влияющих, на их изменение и планировались с учетом предложений главных администраторов доходов на 2016 год, а также по прогнозу социально-экономического развития района, по коэффициентам дефляторам, предоставленными Минэкономразвития РФ.</w:t>
      </w:r>
    </w:p>
    <w:p w:rsidR="00445099" w:rsidRDefault="00445099" w:rsidP="00445099">
      <w:pPr>
        <w:ind w:firstLine="708"/>
        <w:jc w:val="both"/>
        <w:rPr>
          <w:sz w:val="24"/>
          <w:szCs w:val="24"/>
        </w:rPr>
      </w:pPr>
      <w:r w:rsidRPr="00CC4749">
        <w:rPr>
          <w:sz w:val="24"/>
          <w:szCs w:val="24"/>
        </w:rPr>
        <w:t xml:space="preserve">Поступление собственных доходов в 2016 году ожидается ниже уровня поступлений за 2015 год.  </w:t>
      </w:r>
    </w:p>
    <w:p w:rsidR="00445099" w:rsidRDefault="00445099" w:rsidP="00445099">
      <w:pPr>
        <w:ind w:firstLine="708"/>
        <w:jc w:val="both"/>
        <w:rPr>
          <w:sz w:val="24"/>
          <w:szCs w:val="24"/>
        </w:rPr>
      </w:pPr>
      <w:r w:rsidRPr="00CC4749">
        <w:rPr>
          <w:sz w:val="24"/>
          <w:szCs w:val="24"/>
        </w:rPr>
        <w:t>Прогноз поступлений по основным доходным источникам</w:t>
      </w:r>
      <w:r>
        <w:rPr>
          <w:sz w:val="24"/>
          <w:szCs w:val="24"/>
        </w:rPr>
        <w:t xml:space="preserve"> в 2016 году</w:t>
      </w:r>
      <w:r w:rsidRPr="00CC4749">
        <w:rPr>
          <w:sz w:val="24"/>
          <w:szCs w:val="24"/>
        </w:rPr>
        <w:t xml:space="preserve"> сформирован следующим образом:</w:t>
      </w:r>
    </w:p>
    <w:p w:rsidR="00445099" w:rsidRPr="00CC4749" w:rsidRDefault="00445099" w:rsidP="00445099">
      <w:pPr>
        <w:ind w:firstLine="708"/>
        <w:jc w:val="both"/>
        <w:rPr>
          <w:sz w:val="24"/>
          <w:szCs w:val="24"/>
        </w:rPr>
      </w:pPr>
    </w:p>
    <w:p w:rsidR="00445099" w:rsidRPr="009B7BDC" w:rsidRDefault="00445099" w:rsidP="00445099">
      <w:pPr>
        <w:jc w:val="both"/>
        <w:rPr>
          <w:b/>
          <w:sz w:val="24"/>
          <w:szCs w:val="24"/>
        </w:rPr>
      </w:pPr>
      <w:r w:rsidRPr="00CC4749">
        <w:rPr>
          <w:sz w:val="24"/>
          <w:szCs w:val="24"/>
        </w:rPr>
        <w:t xml:space="preserve">- </w:t>
      </w:r>
      <w:r w:rsidRPr="009B7BDC">
        <w:rPr>
          <w:b/>
          <w:sz w:val="24"/>
          <w:szCs w:val="24"/>
        </w:rPr>
        <w:t>НАЛОГОВЫЕ ДОХОДЫ в сумме 298 300,0 тыс. рублей, из них:</w:t>
      </w:r>
    </w:p>
    <w:p w:rsidR="00445099" w:rsidRPr="00CC4749" w:rsidRDefault="00445099" w:rsidP="00445099">
      <w:pPr>
        <w:jc w:val="both"/>
        <w:rPr>
          <w:sz w:val="24"/>
          <w:szCs w:val="24"/>
        </w:rPr>
      </w:pPr>
      <w:r w:rsidRPr="00CC4749">
        <w:rPr>
          <w:sz w:val="24"/>
          <w:szCs w:val="24"/>
        </w:rPr>
        <w:t>- НДФЛ – 269 000,0 тыс. рублей;</w:t>
      </w:r>
    </w:p>
    <w:p w:rsidR="00445099" w:rsidRPr="00CC4749" w:rsidRDefault="00445099" w:rsidP="00445099">
      <w:pPr>
        <w:jc w:val="both"/>
        <w:rPr>
          <w:sz w:val="24"/>
          <w:szCs w:val="24"/>
        </w:rPr>
      </w:pPr>
      <w:r w:rsidRPr="00CC4749">
        <w:rPr>
          <w:sz w:val="24"/>
          <w:szCs w:val="24"/>
        </w:rPr>
        <w:t>- ЕНВД – 8 000,0 тыс. рублей;</w:t>
      </w:r>
    </w:p>
    <w:p w:rsidR="00445099" w:rsidRPr="00CC4749" w:rsidRDefault="00445099" w:rsidP="00445099">
      <w:pPr>
        <w:jc w:val="both"/>
        <w:rPr>
          <w:sz w:val="24"/>
          <w:szCs w:val="24"/>
        </w:rPr>
      </w:pPr>
      <w:r w:rsidRPr="00CC4749">
        <w:rPr>
          <w:sz w:val="24"/>
          <w:szCs w:val="24"/>
        </w:rPr>
        <w:t>- Акцизы – 5 500,0 тыс. рублей;</w:t>
      </w:r>
    </w:p>
    <w:p w:rsidR="00445099" w:rsidRPr="00CC4749" w:rsidRDefault="00445099" w:rsidP="00445099">
      <w:pPr>
        <w:jc w:val="both"/>
        <w:rPr>
          <w:sz w:val="24"/>
          <w:szCs w:val="24"/>
        </w:rPr>
      </w:pPr>
      <w:r w:rsidRPr="00CC4749">
        <w:rPr>
          <w:sz w:val="24"/>
          <w:szCs w:val="24"/>
        </w:rPr>
        <w:t>- Сельхоз налог –</w:t>
      </w:r>
      <w:r>
        <w:rPr>
          <w:sz w:val="24"/>
          <w:szCs w:val="24"/>
        </w:rPr>
        <w:t xml:space="preserve">10 000,0 </w:t>
      </w:r>
      <w:r w:rsidRPr="00CC4749">
        <w:rPr>
          <w:sz w:val="24"/>
          <w:szCs w:val="24"/>
        </w:rPr>
        <w:t>тыс. рублей;</w:t>
      </w:r>
    </w:p>
    <w:p w:rsidR="00445099" w:rsidRPr="00CC4749" w:rsidRDefault="00445099" w:rsidP="00445099">
      <w:pPr>
        <w:jc w:val="both"/>
        <w:rPr>
          <w:sz w:val="24"/>
          <w:szCs w:val="24"/>
        </w:rPr>
      </w:pPr>
      <w:r w:rsidRPr="00CC4749">
        <w:rPr>
          <w:sz w:val="24"/>
          <w:szCs w:val="24"/>
        </w:rPr>
        <w:t>- Патенты – 700,0 тыс. рублей;</w:t>
      </w:r>
    </w:p>
    <w:p w:rsidR="00445099" w:rsidRPr="00CC4749" w:rsidRDefault="00445099" w:rsidP="00445099">
      <w:pPr>
        <w:jc w:val="both"/>
        <w:rPr>
          <w:sz w:val="24"/>
          <w:szCs w:val="24"/>
        </w:rPr>
      </w:pPr>
      <w:r w:rsidRPr="00CC4749">
        <w:rPr>
          <w:sz w:val="24"/>
          <w:szCs w:val="24"/>
        </w:rPr>
        <w:t>- Транспортный налог – 3 300,0 тыс. рублей;</w:t>
      </w:r>
    </w:p>
    <w:p w:rsidR="00445099" w:rsidRPr="00CC4749" w:rsidRDefault="00445099" w:rsidP="00445099">
      <w:pPr>
        <w:jc w:val="both"/>
        <w:rPr>
          <w:sz w:val="24"/>
          <w:szCs w:val="24"/>
        </w:rPr>
      </w:pPr>
      <w:r w:rsidRPr="00CC4749">
        <w:rPr>
          <w:sz w:val="24"/>
          <w:szCs w:val="24"/>
        </w:rPr>
        <w:t>- Госпошлина – 1800,0 тыс. рублей.</w:t>
      </w:r>
    </w:p>
    <w:p w:rsidR="00445099" w:rsidRPr="00CC4749" w:rsidRDefault="00445099" w:rsidP="00445099">
      <w:pPr>
        <w:jc w:val="both"/>
        <w:rPr>
          <w:sz w:val="24"/>
          <w:szCs w:val="24"/>
        </w:rPr>
      </w:pPr>
      <w:r w:rsidRPr="00CC4749">
        <w:rPr>
          <w:sz w:val="24"/>
          <w:szCs w:val="24"/>
        </w:rPr>
        <w:t>-</w:t>
      </w:r>
      <w:r w:rsidRPr="009B7BDC">
        <w:rPr>
          <w:b/>
          <w:sz w:val="24"/>
          <w:szCs w:val="24"/>
        </w:rPr>
        <w:t>НЕНАЛОГОВЫЕ ДОХОДЫ в сумме 682 088 тыс. рублей, из них:</w:t>
      </w:r>
    </w:p>
    <w:p w:rsidR="00445099" w:rsidRPr="00CC4749" w:rsidRDefault="00445099" w:rsidP="00445099">
      <w:pPr>
        <w:jc w:val="both"/>
        <w:rPr>
          <w:sz w:val="24"/>
          <w:szCs w:val="24"/>
        </w:rPr>
      </w:pPr>
      <w:r w:rsidRPr="00CC4749">
        <w:rPr>
          <w:sz w:val="24"/>
          <w:szCs w:val="24"/>
        </w:rPr>
        <w:t>- Арендная плата – 650 58</w:t>
      </w:r>
      <w:r>
        <w:rPr>
          <w:sz w:val="24"/>
          <w:szCs w:val="24"/>
        </w:rPr>
        <w:t>8</w:t>
      </w:r>
      <w:r w:rsidRPr="00CC4749">
        <w:rPr>
          <w:sz w:val="24"/>
          <w:szCs w:val="24"/>
        </w:rPr>
        <w:t xml:space="preserve"> тыс. рублей;</w:t>
      </w:r>
    </w:p>
    <w:p w:rsidR="00445099" w:rsidRPr="00CC4749" w:rsidRDefault="00445099" w:rsidP="00445099">
      <w:pPr>
        <w:jc w:val="both"/>
        <w:rPr>
          <w:sz w:val="24"/>
          <w:szCs w:val="24"/>
        </w:rPr>
      </w:pPr>
      <w:r w:rsidRPr="00CC4749">
        <w:rPr>
          <w:sz w:val="24"/>
          <w:szCs w:val="24"/>
        </w:rPr>
        <w:t>-Аренда имущества – 3000,0 тыс. рублей;</w:t>
      </w:r>
    </w:p>
    <w:p w:rsidR="00445099" w:rsidRPr="00CC4749" w:rsidRDefault="00445099" w:rsidP="00445099">
      <w:pPr>
        <w:jc w:val="both"/>
        <w:rPr>
          <w:sz w:val="24"/>
          <w:szCs w:val="24"/>
        </w:rPr>
      </w:pPr>
      <w:r w:rsidRPr="00CC4749">
        <w:rPr>
          <w:sz w:val="24"/>
          <w:szCs w:val="24"/>
        </w:rPr>
        <w:t>- Плата за негативное воздействие на окружающую среду – 17 000,0 тыс. рублей;</w:t>
      </w:r>
    </w:p>
    <w:p w:rsidR="00445099" w:rsidRPr="00CC4749" w:rsidRDefault="00445099" w:rsidP="00445099">
      <w:pPr>
        <w:jc w:val="both"/>
        <w:rPr>
          <w:sz w:val="24"/>
          <w:szCs w:val="24"/>
        </w:rPr>
      </w:pPr>
      <w:r w:rsidRPr="00CC4749">
        <w:rPr>
          <w:sz w:val="24"/>
          <w:szCs w:val="24"/>
        </w:rPr>
        <w:t>- Платные услуги – 1 500, 0 тыс. рублей;</w:t>
      </w:r>
    </w:p>
    <w:p w:rsidR="00445099" w:rsidRPr="00CC4749" w:rsidRDefault="00445099" w:rsidP="00445099">
      <w:pPr>
        <w:jc w:val="both"/>
        <w:rPr>
          <w:sz w:val="24"/>
          <w:szCs w:val="24"/>
        </w:rPr>
      </w:pPr>
      <w:r w:rsidRPr="00CC4749">
        <w:rPr>
          <w:sz w:val="24"/>
          <w:szCs w:val="24"/>
        </w:rPr>
        <w:t>- Продажа имущества – 2 000, 0 тыс.  рублей;</w:t>
      </w:r>
    </w:p>
    <w:p w:rsidR="00445099" w:rsidRPr="00CC4749" w:rsidRDefault="00445099" w:rsidP="00445099">
      <w:pPr>
        <w:jc w:val="both"/>
        <w:rPr>
          <w:sz w:val="24"/>
          <w:szCs w:val="24"/>
        </w:rPr>
      </w:pPr>
      <w:r w:rsidRPr="00CC4749">
        <w:rPr>
          <w:sz w:val="24"/>
          <w:szCs w:val="24"/>
        </w:rPr>
        <w:t>- Продажа земли – 5 000, 0 тыс. рублей;</w:t>
      </w:r>
    </w:p>
    <w:p w:rsidR="00445099" w:rsidRPr="00CC4749" w:rsidRDefault="00445099" w:rsidP="00445099">
      <w:pPr>
        <w:jc w:val="both"/>
        <w:rPr>
          <w:sz w:val="24"/>
          <w:szCs w:val="24"/>
        </w:rPr>
      </w:pPr>
      <w:r w:rsidRPr="00CC4749">
        <w:rPr>
          <w:sz w:val="24"/>
          <w:szCs w:val="24"/>
        </w:rPr>
        <w:t xml:space="preserve">- Возмещение (штрафы) – 3 000,0 тыс. рублей. </w:t>
      </w:r>
    </w:p>
    <w:p w:rsidR="00445099" w:rsidRDefault="00445099" w:rsidP="00445099">
      <w:pPr>
        <w:jc w:val="both"/>
        <w:rPr>
          <w:b/>
          <w:sz w:val="24"/>
          <w:szCs w:val="24"/>
        </w:rPr>
      </w:pPr>
    </w:p>
    <w:p w:rsidR="00445099" w:rsidRPr="00660983" w:rsidRDefault="00445099" w:rsidP="00445099">
      <w:pPr>
        <w:jc w:val="both"/>
        <w:rPr>
          <w:b/>
          <w:sz w:val="24"/>
          <w:szCs w:val="24"/>
        </w:rPr>
      </w:pPr>
    </w:p>
    <w:p w:rsidR="00445099" w:rsidRPr="00660983" w:rsidRDefault="00445099" w:rsidP="00445099">
      <w:pPr>
        <w:jc w:val="center"/>
        <w:rPr>
          <w:b/>
          <w:sz w:val="24"/>
          <w:szCs w:val="24"/>
        </w:rPr>
      </w:pPr>
      <w:r w:rsidRPr="00660983">
        <w:rPr>
          <w:b/>
          <w:sz w:val="24"/>
          <w:szCs w:val="24"/>
        </w:rPr>
        <w:t>РАСХОДЫ</w:t>
      </w:r>
    </w:p>
    <w:p w:rsidR="00445099" w:rsidRPr="00660983" w:rsidRDefault="00445099" w:rsidP="00445099">
      <w:pPr>
        <w:jc w:val="center"/>
        <w:rPr>
          <w:b/>
          <w:sz w:val="24"/>
          <w:szCs w:val="24"/>
        </w:rPr>
      </w:pPr>
    </w:p>
    <w:p w:rsidR="00445099" w:rsidRPr="00660983" w:rsidRDefault="00445099" w:rsidP="00445099">
      <w:pPr>
        <w:rPr>
          <w:sz w:val="24"/>
          <w:szCs w:val="24"/>
        </w:rPr>
      </w:pPr>
      <w:r w:rsidRPr="00660983">
        <w:rPr>
          <w:sz w:val="24"/>
          <w:szCs w:val="24"/>
        </w:rPr>
        <w:tab/>
        <w:t xml:space="preserve">Проект бюджета Новокузнецкого муниципального района на 2016  год по расходам сформирован в сумме </w:t>
      </w:r>
      <w:r w:rsidRPr="00660983">
        <w:rPr>
          <w:b/>
          <w:i/>
          <w:sz w:val="24"/>
          <w:szCs w:val="24"/>
        </w:rPr>
        <w:t>1 745 107</w:t>
      </w:r>
      <w:r w:rsidRPr="00660983">
        <w:rPr>
          <w:sz w:val="24"/>
          <w:szCs w:val="24"/>
        </w:rPr>
        <w:t xml:space="preserve"> тыс. руб. , в том числе за счет средств местного бюджета на исполнение расходных обязательств, в соответствии с Федеральным Законом от 06.10.2003 № 131-ФЗ «Об общих принципах организации местного самоуправления в Российской Федерации» - </w:t>
      </w:r>
      <w:r w:rsidRPr="00660983">
        <w:rPr>
          <w:b/>
          <w:i/>
          <w:sz w:val="24"/>
          <w:szCs w:val="24"/>
        </w:rPr>
        <w:t xml:space="preserve">1 073 070  </w:t>
      </w:r>
      <w:r w:rsidRPr="00660983">
        <w:rPr>
          <w:sz w:val="24"/>
          <w:szCs w:val="24"/>
        </w:rPr>
        <w:t xml:space="preserve">тыс. руб., за счет средств областного бюджета на финансовое обеспечение, переданных органам местного самоуправления муниципальных образований,  государственных полномочий органов государственной власти Кемеровской области и </w:t>
      </w:r>
      <w:proofErr w:type="spellStart"/>
      <w:r w:rsidRPr="00660983">
        <w:rPr>
          <w:sz w:val="24"/>
          <w:szCs w:val="24"/>
        </w:rPr>
        <w:t>софинансирование</w:t>
      </w:r>
      <w:proofErr w:type="spellEnd"/>
      <w:r w:rsidRPr="00660983">
        <w:rPr>
          <w:sz w:val="24"/>
          <w:szCs w:val="24"/>
        </w:rPr>
        <w:t xml:space="preserve"> расходных обязательств, возникающих при выполнении полномочий органов местного самоуправления муниципальных районов по вопросам местного значения – </w:t>
      </w:r>
      <w:r w:rsidRPr="00660983">
        <w:rPr>
          <w:b/>
          <w:i/>
          <w:sz w:val="24"/>
          <w:szCs w:val="24"/>
        </w:rPr>
        <w:t>672 037</w:t>
      </w:r>
      <w:r w:rsidRPr="00660983">
        <w:rPr>
          <w:sz w:val="24"/>
          <w:szCs w:val="24"/>
        </w:rPr>
        <w:t xml:space="preserve"> тыс. руб.(38,5 % от общего объема расходов)</w:t>
      </w:r>
    </w:p>
    <w:p w:rsidR="00445099" w:rsidRPr="00660983" w:rsidRDefault="00445099" w:rsidP="00445099">
      <w:pPr>
        <w:ind w:firstLine="709"/>
        <w:rPr>
          <w:sz w:val="24"/>
          <w:szCs w:val="24"/>
        </w:rPr>
      </w:pPr>
      <w:r w:rsidRPr="00660983">
        <w:rPr>
          <w:sz w:val="24"/>
          <w:szCs w:val="24"/>
        </w:rPr>
        <w:t>В основу формирования проекта расходов бюджета положен принцип программно-</w:t>
      </w:r>
      <w:r w:rsidRPr="00660983">
        <w:rPr>
          <w:sz w:val="24"/>
          <w:szCs w:val="24"/>
        </w:rPr>
        <w:lastRenderedPageBreak/>
        <w:t xml:space="preserve">целевого метода планирования. В результате чего в 2016 г. в районе будут продолжать действовать 15 муниципальных </w:t>
      </w:r>
      <w:proofErr w:type="gramStart"/>
      <w:r w:rsidRPr="00660983">
        <w:rPr>
          <w:sz w:val="24"/>
          <w:szCs w:val="24"/>
        </w:rPr>
        <w:t>программ  на</w:t>
      </w:r>
      <w:proofErr w:type="gramEnd"/>
      <w:r w:rsidRPr="00660983">
        <w:rPr>
          <w:sz w:val="24"/>
          <w:szCs w:val="24"/>
        </w:rPr>
        <w:t xml:space="preserve"> общую сумму </w:t>
      </w:r>
      <w:r w:rsidRPr="00660983">
        <w:rPr>
          <w:b/>
          <w:i/>
          <w:sz w:val="24"/>
          <w:szCs w:val="24"/>
        </w:rPr>
        <w:t>1 633 873,2</w:t>
      </w:r>
      <w:r w:rsidRPr="00660983">
        <w:rPr>
          <w:sz w:val="24"/>
          <w:szCs w:val="24"/>
        </w:rPr>
        <w:t xml:space="preserve"> тыс. руб. , в том числе за счет средств федерального и областного бюджета – </w:t>
      </w:r>
      <w:r w:rsidRPr="00660983">
        <w:rPr>
          <w:b/>
          <w:i/>
          <w:sz w:val="24"/>
          <w:szCs w:val="24"/>
        </w:rPr>
        <w:t xml:space="preserve">668 377.2 </w:t>
      </w:r>
      <w:r w:rsidRPr="00660983">
        <w:rPr>
          <w:sz w:val="24"/>
          <w:szCs w:val="24"/>
        </w:rPr>
        <w:t xml:space="preserve">тыс. руб. </w:t>
      </w:r>
    </w:p>
    <w:p w:rsidR="00445099" w:rsidRPr="00660983" w:rsidRDefault="00445099" w:rsidP="00445099">
      <w:pPr>
        <w:ind w:firstLine="709"/>
        <w:rPr>
          <w:sz w:val="24"/>
          <w:szCs w:val="24"/>
        </w:rPr>
      </w:pPr>
      <w:proofErr w:type="gramStart"/>
      <w:r w:rsidRPr="00660983">
        <w:rPr>
          <w:sz w:val="24"/>
          <w:szCs w:val="24"/>
        </w:rPr>
        <w:t>Непрограммные  направления</w:t>
      </w:r>
      <w:proofErr w:type="gramEnd"/>
      <w:r w:rsidRPr="00660983">
        <w:rPr>
          <w:sz w:val="24"/>
          <w:szCs w:val="24"/>
        </w:rPr>
        <w:t xml:space="preserve">  расходов  бюджета запланированы в сумме </w:t>
      </w:r>
      <w:r w:rsidRPr="00660983">
        <w:rPr>
          <w:b/>
          <w:i/>
          <w:sz w:val="24"/>
          <w:szCs w:val="24"/>
        </w:rPr>
        <w:t xml:space="preserve">111 233,8 </w:t>
      </w:r>
      <w:r w:rsidRPr="00660983">
        <w:rPr>
          <w:sz w:val="24"/>
          <w:szCs w:val="24"/>
        </w:rPr>
        <w:t>тыс. руб. (6,4 % от общего объема расходов)</w:t>
      </w:r>
    </w:p>
    <w:p w:rsidR="00445099" w:rsidRPr="00660983" w:rsidRDefault="00445099" w:rsidP="00445099">
      <w:pPr>
        <w:ind w:firstLine="709"/>
        <w:jc w:val="center"/>
        <w:rPr>
          <w:sz w:val="24"/>
          <w:szCs w:val="24"/>
        </w:rPr>
      </w:pPr>
    </w:p>
    <w:p w:rsidR="00445099" w:rsidRPr="00660983" w:rsidRDefault="00445099" w:rsidP="00445099">
      <w:pPr>
        <w:ind w:firstLine="709"/>
        <w:jc w:val="center"/>
        <w:rPr>
          <w:i/>
          <w:sz w:val="24"/>
          <w:szCs w:val="24"/>
        </w:rPr>
      </w:pPr>
      <w:r w:rsidRPr="00660983">
        <w:rPr>
          <w:i/>
          <w:sz w:val="24"/>
          <w:szCs w:val="24"/>
        </w:rPr>
        <w:t>Распределение расходов бюджета 2015 г. по отраслевой структуре</w:t>
      </w:r>
    </w:p>
    <w:p w:rsidR="00445099" w:rsidRPr="00660983" w:rsidRDefault="00445099" w:rsidP="00445099">
      <w:pPr>
        <w:rPr>
          <w:sz w:val="24"/>
          <w:szCs w:val="24"/>
        </w:rPr>
      </w:pPr>
      <w:r w:rsidRPr="00660983">
        <w:rPr>
          <w:sz w:val="24"/>
          <w:szCs w:val="24"/>
        </w:rPr>
        <w:tab/>
      </w:r>
    </w:p>
    <w:p w:rsidR="00445099" w:rsidRPr="00660983" w:rsidRDefault="00445099" w:rsidP="00445099">
      <w:pPr>
        <w:ind w:firstLine="709"/>
        <w:rPr>
          <w:sz w:val="24"/>
          <w:szCs w:val="24"/>
        </w:rPr>
      </w:pPr>
      <w:r w:rsidRPr="00660983">
        <w:rPr>
          <w:sz w:val="24"/>
          <w:szCs w:val="24"/>
        </w:rPr>
        <w:t xml:space="preserve">- по разделу  </w:t>
      </w:r>
      <w:r w:rsidRPr="00660983">
        <w:rPr>
          <w:b/>
          <w:i/>
          <w:sz w:val="24"/>
          <w:szCs w:val="24"/>
          <w:u w:val="single"/>
        </w:rPr>
        <w:t>«Общегосударственные вопросы»</w:t>
      </w:r>
      <w:r w:rsidRPr="00660983">
        <w:rPr>
          <w:sz w:val="24"/>
          <w:szCs w:val="24"/>
        </w:rPr>
        <w:t xml:space="preserve"> расходы на обеспечение выполнения функций  органами местного самоуправления в 2016 году составят в сумме  </w:t>
      </w:r>
      <w:r w:rsidRPr="00660983">
        <w:rPr>
          <w:b/>
          <w:i/>
          <w:sz w:val="24"/>
          <w:szCs w:val="24"/>
        </w:rPr>
        <w:t>133 348,5</w:t>
      </w:r>
      <w:r w:rsidRPr="00660983">
        <w:rPr>
          <w:sz w:val="24"/>
          <w:szCs w:val="24"/>
        </w:rPr>
        <w:t xml:space="preserve"> тыс. руб. (7,6 % от общего объема расходов) , в том числе за счет субвенций из областного бюджета – </w:t>
      </w:r>
      <w:r w:rsidRPr="00660983">
        <w:rPr>
          <w:i/>
          <w:sz w:val="24"/>
          <w:szCs w:val="24"/>
        </w:rPr>
        <w:t xml:space="preserve">527,8 </w:t>
      </w:r>
      <w:r w:rsidRPr="00660983">
        <w:rPr>
          <w:sz w:val="24"/>
          <w:szCs w:val="24"/>
        </w:rPr>
        <w:t>тыс. руб. из них:  на выполнение переданных полномочий по обеспечению деятельности комиссии по делам несовершеннолетних - 381 тыс. руб., по хранению и комплектованию архивных дел  – 11 тыс. руб., на создание и функционирование административных комиссий - 115 тыс. руб., на составление списков кандидатов в присяжные заседатели федеральных судов – 20,8 тыс. руб.</w:t>
      </w:r>
    </w:p>
    <w:p w:rsidR="00445099" w:rsidRPr="00660983" w:rsidRDefault="00445099" w:rsidP="00445099">
      <w:pPr>
        <w:rPr>
          <w:sz w:val="24"/>
          <w:szCs w:val="24"/>
        </w:rPr>
      </w:pPr>
      <w:r w:rsidRPr="00660983">
        <w:rPr>
          <w:sz w:val="24"/>
          <w:szCs w:val="24"/>
        </w:rPr>
        <w:tab/>
      </w:r>
      <w:r w:rsidRPr="00660983">
        <w:rPr>
          <w:sz w:val="24"/>
          <w:szCs w:val="24"/>
        </w:rPr>
        <w:tab/>
        <w:t>Резервный фонд Администрации Новокузнецкого муниципального района составит 4000 тыс. руб.</w:t>
      </w:r>
    </w:p>
    <w:p w:rsidR="00445099" w:rsidRPr="00660983" w:rsidRDefault="00445099" w:rsidP="00445099">
      <w:pPr>
        <w:rPr>
          <w:sz w:val="24"/>
          <w:szCs w:val="24"/>
        </w:rPr>
      </w:pPr>
      <w:r w:rsidRPr="00660983">
        <w:rPr>
          <w:sz w:val="24"/>
          <w:szCs w:val="24"/>
        </w:rPr>
        <w:tab/>
        <w:t xml:space="preserve">- по </w:t>
      </w:r>
      <w:proofErr w:type="gramStart"/>
      <w:r w:rsidRPr="00660983">
        <w:rPr>
          <w:sz w:val="24"/>
          <w:szCs w:val="24"/>
        </w:rPr>
        <w:t xml:space="preserve">разделу  </w:t>
      </w:r>
      <w:r w:rsidRPr="00660983">
        <w:rPr>
          <w:b/>
          <w:i/>
          <w:sz w:val="24"/>
          <w:szCs w:val="24"/>
          <w:u w:val="single"/>
        </w:rPr>
        <w:t>«</w:t>
      </w:r>
      <w:proofErr w:type="gramEnd"/>
      <w:r w:rsidRPr="00660983">
        <w:rPr>
          <w:b/>
          <w:i/>
          <w:sz w:val="24"/>
          <w:szCs w:val="24"/>
          <w:u w:val="single"/>
        </w:rPr>
        <w:t>Национальная оборона»</w:t>
      </w:r>
      <w:r w:rsidRPr="00660983">
        <w:rPr>
          <w:sz w:val="24"/>
          <w:szCs w:val="24"/>
        </w:rPr>
        <w:t xml:space="preserve">  предусмотрены средства из федерального бюджета на осуществление первичного воинского учета на территориях поселений в сумме  </w:t>
      </w:r>
      <w:r w:rsidRPr="00660983">
        <w:rPr>
          <w:b/>
          <w:i/>
          <w:sz w:val="24"/>
          <w:szCs w:val="24"/>
        </w:rPr>
        <w:t>3 132</w:t>
      </w:r>
      <w:r w:rsidRPr="00660983">
        <w:rPr>
          <w:sz w:val="24"/>
          <w:szCs w:val="24"/>
        </w:rPr>
        <w:t xml:space="preserve"> тыс. руб. </w:t>
      </w:r>
    </w:p>
    <w:p w:rsidR="00445099" w:rsidRPr="00660983" w:rsidRDefault="00445099" w:rsidP="00445099">
      <w:pPr>
        <w:rPr>
          <w:sz w:val="24"/>
          <w:szCs w:val="24"/>
        </w:rPr>
      </w:pPr>
      <w:r w:rsidRPr="00660983">
        <w:rPr>
          <w:sz w:val="24"/>
          <w:szCs w:val="24"/>
        </w:rPr>
        <w:tab/>
        <w:t xml:space="preserve">- по </w:t>
      </w:r>
      <w:proofErr w:type="gramStart"/>
      <w:r w:rsidRPr="00660983">
        <w:rPr>
          <w:sz w:val="24"/>
          <w:szCs w:val="24"/>
        </w:rPr>
        <w:t xml:space="preserve">разделу  </w:t>
      </w:r>
      <w:r w:rsidRPr="00660983">
        <w:rPr>
          <w:b/>
          <w:i/>
          <w:sz w:val="24"/>
          <w:szCs w:val="24"/>
          <w:u w:val="single"/>
        </w:rPr>
        <w:t>«</w:t>
      </w:r>
      <w:proofErr w:type="gramEnd"/>
      <w:r w:rsidRPr="00660983">
        <w:rPr>
          <w:b/>
          <w:i/>
          <w:sz w:val="24"/>
          <w:szCs w:val="24"/>
          <w:u w:val="single"/>
        </w:rPr>
        <w:t>Национальная безопасность и правоохранительная деятельность»</w:t>
      </w:r>
      <w:r w:rsidRPr="00660983">
        <w:rPr>
          <w:sz w:val="24"/>
          <w:szCs w:val="24"/>
        </w:rPr>
        <w:t xml:space="preserve">  предусмотрены средства местного бюджета в сумме  </w:t>
      </w:r>
      <w:r w:rsidRPr="00660983">
        <w:rPr>
          <w:b/>
          <w:i/>
          <w:sz w:val="24"/>
          <w:szCs w:val="24"/>
        </w:rPr>
        <w:t xml:space="preserve">32 092 </w:t>
      </w:r>
      <w:r w:rsidRPr="00660983">
        <w:rPr>
          <w:sz w:val="24"/>
          <w:szCs w:val="24"/>
        </w:rPr>
        <w:t>тыс. руб. (1,8 % от общего объема расходов)</w:t>
      </w:r>
    </w:p>
    <w:p w:rsidR="00445099" w:rsidRPr="00660983" w:rsidRDefault="00445099" w:rsidP="00445099">
      <w:pPr>
        <w:rPr>
          <w:sz w:val="24"/>
          <w:szCs w:val="24"/>
        </w:rPr>
      </w:pPr>
      <w:r w:rsidRPr="00660983">
        <w:rPr>
          <w:sz w:val="24"/>
          <w:szCs w:val="24"/>
        </w:rPr>
        <w:tab/>
        <w:t xml:space="preserve">- по разделу </w:t>
      </w:r>
      <w:r w:rsidRPr="00660983">
        <w:rPr>
          <w:b/>
          <w:i/>
          <w:sz w:val="24"/>
          <w:szCs w:val="24"/>
          <w:u w:val="single"/>
        </w:rPr>
        <w:t xml:space="preserve">«Национальная </w:t>
      </w:r>
      <w:proofErr w:type="gramStart"/>
      <w:r w:rsidRPr="00660983">
        <w:rPr>
          <w:b/>
          <w:i/>
          <w:sz w:val="24"/>
          <w:szCs w:val="24"/>
          <w:u w:val="single"/>
        </w:rPr>
        <w:t>экономика»</w:t>
      </w:r>
      <w:r w:rsidRPr="00660983">
        <w:rPr>
          <w:sz w:val="24"/>
          <w:szCs w:val="24"/>
        </w:rPr>
        <w:t xml:space="preserve">  расходы</w:t>
      </w:r>
      <w:proofErr w:type="gramEnd"/>
      <w:r w:rsidRPr="00660983">
        <w:rPr>
          <w:sz w:val="24"/>
          <w:szCs w:val="24"/>
        </w:rPr>
        <w:t xml:space="preserve"> предусмотрены в сумме  </w:t>
      </w:r>
      <w:r w:rsidRPr="00660983">
        <w:rPr>
          <w:b/>
          <w:i/>
          <w:sz w:val="24"/>
          <w:szCs w:val="24"/>
        </w:rPr>
        <w:t>46 537</w:t>
      </w:r>
      <w:r w:rsidRPr="00660983">
        <w:rPr>
          <w:sz w:val="24"/>
          <w:szCs w:val="24"/>
        </w:rPr>
        <w:t xml:space="preserve"> тыс. руб. (2,7 % от общего объема расходов). </w:t>
      </w:r>
    </w:p>
    <w:p w:rsidR="00445099" w:rsidRPr="00660983" w:rsidRDefault="00445099" w:rsidP="00445099">
      <w:pPr>
        <w:ind w:firstLine="709"/>
        <w:rPr>
          <w:sz w:val="24"/>
          <w:szCs w:val="24"/>
        </w:rPr>
      </w:pPr>
      <w:r w:rsidRPr="00660983">
        <w:rPr>
          <w:sz w:val="24"/>
          <w:szCs w:val="24"/>
        </w:rPr>
        <w:t xml:space="preserve"> Из них расходы на дорожное хозяйство </w:t>
      </w:r>
      <w:proofErr w:type="gramStart"/>
      <w:r w:rsidRPr="00660983">
        <w:rPr>
          <w:sz w:val="24"/>
          <w:szCs w:val="24"/>
        </w:rPr>
        <w:t>составят  6</w:t>
      </w:r>
      <w:proofErr w:type="gramEnd"/>
      <w:r w:rsidRPr="00660983">
        <w:rPr>
          <w:sz w:val="24"/>
          <w:szCs w:val="24"/>
        </w:rPr>
        <w:t xml:space="preserve"> 934 тыс. руб.</w:t>
      </w:r>
    </w:p>
    <w:p w:rsidR="00445099" w:rsidRPr="00660983" w:rsidRDefault="00445099" w:rsidP="00445099">
      <w:pPr>
        <w:rPr>
          <w:sz w:val="24"/>
          <w:szCs w:val="24"/>
        </w:rPr>
      </w:pPr>
      <w:r w:rsidRPr="00660983">
        <w:rPr>
          <w:sz w:val="24"/>
          <w:szCs w:val="24"/>
        </w:rPr>
        <w:tab/>
        <w:t xml:space="preserve">- по </w:t>
      </w:r>
      <w:proofErr w:type="gramStart"/>
      <w:r w:rsidRPr="00660983">
        <w:rPr>
          <w:sz w:val="24"/>
          <w:szCs w:val="24"/>
        </w:rPr>
        <w:t xml:space="preserve">разделу  </w:t>
      </w:r>
      <w:r w:rsidRPr="00660983">
        <w:rPr>
          <w:b/>
          <w:i/>
          <w:sz w:val="24"/>
          <w:szCs w:val="24"/>
          <w:u w:val="single"/>
        </w:rPr>
        <w:t>«</w:t>
      </w:r>
      <w:proofErr w:type="gramEnd"/>
      <w:r w:rsidRPr="00660983">
        <w:rPr>
          <w:b/>
          <w:i/>
          <w:sz w:val="24"/>
          <w:szCs w:val="24"/>
          <w:u w:val="single"/>
        </w:rPr>
        <w:t>Жилищно-коммунальное хозяйство»</w:t>
      </w:r>
      <w:r w:rsidRPr="00660983">
        <w:rPr>
          <w:sz w:val="24"/>
          <w:szCs w:val="24"/>
        </w:rPr>
        <w:t xml:space="preserve">  расходы запланированы в сумме  </w:t>
      </w:r>
      <w:r w:rsidRPr="00660983">
        <w:rPr>
          <w:b/>
          <w:i/>
          <w:sz w:val="24"/>
          <w:szCs w:val="24"/>
        </w:rPr>
        <w:t>277 164,4</w:t>
      </w:r>
      <w:r w:rsidRPr="00660983">
        <w:rPr>
          <w:sz w:val="24"/>
          <w:szCs w:val="24"/>
        </w:rPr>
        <w:t xml:space="preserve">  тыс. руб. (15,9 % от общего объема расходов), в том числе за счёт средств областного бюджета – 199,2 тыс. руб. – на содержание и обустройство сибиреязвенных захоронений.</w:t>
      </w:r>
    </w:p>
    <w:p w:rsidR="00445099" w:rsidRPr="00660983" w:rsidRDefault="00445099" w:rsidP="00445099">
      <w:pPr>
        <w:ind w:firstLine="709"/>
        <w:rPr>
          <w:sz w:val="24"/>
          <w:szCs w:val="24"/>
        </w:rPr>
      </w:pPr>
      <w:r w:rsidRPr="00660983">
        <w:rPr>
          <w:sz w:val="24"/>
          <w:szCs w:val="24"/>
        </w:rPr>
        <w:t xml:space="preserve">- по </w:t>
      </w:r>
      <w:proofErr w:type="gramStart"/>
      <w:r w:rsidRPr="00660983">
        <w:rPr>
          <w:sz w:val="24"/>
          <w:szCs w:val="24"/>
        </w:rPr>
        <w:t xml:space="preserve">разделу  </w:t>
      </w:r>
      <w:r w:rsidRPr="00660983">
        <w:rPr>
          <w:b/>
          <w:i/>
          <w:sz w:val="24"/>
          <w:szCs w:val="24"/>
          <w:u w:val="single"/>
        </w:rPr>
        <w:t>«</w:t>
      </w:r>
      <w:proofErr w:type="gramEnd"/>
      <w:r w:rsidRPr="00660983">
        <w:rPr>
          <w:b/>
          <w:i/>
          <w:sz w:val="24"/>
          <w:szCs w:val="24"/>
          <w:u w:val="single"/>
        </w:rPr>
        <w:t>Охрана окружающей среды»</w:t>
      </w:r>
      <w:r w:rsidRPr="00660983">
        <w:rPr>
          <w:sz w:val="24"/>
          <w:szCs w:val="24"/>
        </w:rPr>
        <w:t xml:space="preserve">  предусмотрены средства в сумме  </w:t>
      </w:r>
      <w:r w:rsidRPr="00660983">
        <w:rPr>
          <w:b/>
          <w:i/>
          <w:sz w:val="24"/>
          <w:szCs w:val="24"/>
        </w:rPr>
        <w:t xml:space="preserve">10 </w:t>
      </w:r>
      <w:r w:rsidRPr="00660983">
        <w:rPr>
          <w:sz w:val="24"/>
          <w:szCs w:val="24"/>
        </w:rPr>
        <w:t xml:space="preserve">тыс. руб. </w:t>
      </w:r>
    </w:p>
    <w:p w:rsidR="00445099" w:rsidRPr="00660983" w:rsidRDefault="00445099" w:rsidP="00445099">
      <w:pPr>
        <w:ind w:firstLine="708"/>
        <w:rPr>
          <w:sz w:val="24"/>
          <w:szCs w:val="24"/>
        </w:rPr>
      </w:pPr>
      <w:r w:rsidRPr="00660983">
        <w:rPr>
          <w:sz w:val="24"/>
          <w:szCs w:val="24"/>
        </w:rPr>
        <w:t xml:space="preserve">- по </w:t>
      </w:r>
      <w:proofErr w:type="gramStart"/>
      <w:r w:rsidRPr="00660983">
        <w:rPr>
          <w:sz w:val="24"/>
          <w:szCs w:val="24"/>
        </w:rPr>
        <w:t xml:space="preserve">разделу  </w:t>
      </w:r>
      <w:r w:rsidRPr="00660983">
        <w:rPr>
          <w:b/>
          <w:i/>
          <w:sz w:val="24"/>
          <w:szCs w:val="24"/>
          <w:u w:val="single"/>
        </w:rPr>
        <w:t>«</w:t>
      </w:r>
      <w:proofErr w:type="gramEnd"/>
      <w:r w:rsidRPr="00660983">
        <w:rPr>
          <w:b/>
          <w:i/>
          <w:sz w:val="24"/>
          <w:szCs w:val="24"/>
          <w:u w:val="single"/>
        </w:rPr>
        <w:t>Образование»</w:t>
      </w:r>
      <w:r w:rsidRPr="00660983">
        <w:rPr>
          <w:sz w:val="24"/>
          <w:szCs w:val="24"/>
        </w:rPr>
        <w:t xml:space="preserve"> расходы составят в сумме – </w:t>
      </w:r>
      <w:r w:rsidRPr="00660983">
        <w:rPr>
          <w:b/>
          <w:i/>
          <w:sz w:val="24"/>
          <w:szCs w:val="24"/>
        </w:rPr>
        <w:t>780 801</w:t>
      </w:r>
      <w:r w:rsidRPr="00660983">
        <w:rPr>
          <w:sz w:val="24"/>
          <w:szCs w:val="24"/>
        </w:rPr>
        <w:t xml:space="preserve"> тыс.  руб. (44,7 % от общего объема </w:t>
      </w:r>
      <w:proofErr w:type="gramStart"/>
      <w:r w:rsidRPr="00660983">
        <w:rPr>
          <w:sz w:val="24"/>
          <w:szCs w:val="24"/>
        </w:rPr>
        <w:t>расходов)  ,</w:t>
      </w:r>
      <w:proofErr w:type="gramEnd"/>
      <w:r w:rsidRPr="00660983">
        <w:rPr>
          <w:sz w:val="24"/>
          <w:szCs w:val="24"/>
        </w:rPr>
        <w:t xml:space="preserve"> в том числе: за счёт субвенций из областного бюджета – </w:t>
      </w:r>
      <w:r w:rsidRPr="00660983">
        <w:rPr>
          <w:i/>
          <w:sz w:val="24"/>
          <w:szCs w:val="24"/>
        </w:rPr>
        <w:t xml:space="preserve">370 880 </w:t>
      </w:r>
      <w:r w:rsidRPr="00660983">
        <w:rPr>
          <w:sz w:val="24"/>
          <w:szCs w:val="24"/>
        </w:rPr>
        <w:t>тыс. руб., (47,5 % от общего объема расходов по разделу «Образование»), за счёт средств местного бюджета – 409 921 тыс. руб.</w:t>
      </w:r>
    </w:p>
    <w:p w:rsidR="00445099" w:rsidRPr="00660983" w:rsidRDefault="00445099" w:rsidP="00445099">
      <w:pPr>
        <w:ind w:firstLine="709"/>
        <w:rPr>
          <w:sz w:val="24"/>
          <w:szCs w:val="24"/>
        </w:rPr>
      </w:pPr>
      <w:r w:rsidRPr="00660983">
        <w:rPr>
          <w:sz w:val="24"/>
          <w:szCs w:val="24"/>
        </w:rPr>
        <w:t xml:space="preserve">- по </w:t>
      </w:r>
      <w:proofErr w:type="gramStart"/>
      <w:r w:rsidRPr="00660983">
        <w:rPr>
          <w:sz w:val="24"/>
          <w:szCs w:val="24"/>
        </w:rPr>
        <w:t xml:space="preserve">разделу  </w:t>
      </w:r>
      <w:r w:rsidRPr="00660983">
        <w:rPr>
          <w:b/>
          <w:i/>
          <w:sz w:val="24"/>
          <w:szCs w:val="24"/>
          <w:u w:val="single"/>
        </w:rPr>
        <w:t>«</w:t>
      </w:r>
      <w:proofErr w:type="gramEnd"/>
      <w:r w:rsidRPr="00660983">
        <w:rPr>
          <w:b/>
          <w:i/>
          <w:sz w:val="24"/>
          <w:szCs w:val="24"/>
          <w:u w:val="single"/>
        </w:rPr>
        <w:t xml:space="preserve">Культура , кинематография» </w:t>
      </w:r>
      <w:r w:rsidRPr="00660983">
        <w:rPr>
          <w:sz w:val="24"/>
          <w:szCs w:val="24"/>
        </w:rPr>
        <w:t xml:space="preserve"> расходы бюджета составят в сумме – </w:t>
      </w:r>
      <w:r w:rsidRPr="00660983">
        <w:rPr>
          <w:b/>
          <w:i/>
          <w:sz w:val="24"/>
          <w:szCs w:val="24"/>
        </w:rPr>
        <w:t>94 568,7</w:t>
      </w:r>
      <w:r w:rsidRPr="00660983">
        <w:rPr>
          <w:sz w:val="24"/>
          <w:szCs w:val="24"/>
        </w:rPr>
        <w:t xml:space="preserve"> тыс. руб. (5,4% от общего объема расходов), в том числе за счёт средств федерального бюджета – 26</w:t>
      </w:r>
      <w:r w:rsidRPr="00660983">
        <w:rPr>
          <w:i/>
          <w:sz w:val="24"/>
          <w:szCs w:val="24"/>
        </w:rPr>
        <w:t xml:space="preserve"> </w:t>
      </w:r>
      <w:r w:rsidRPr="00660983">
        <w:rPr>
          <w:sz w:val="24"/>
          <w:szCs w:val="24"/>
        </w:rPr>
        <w:t xml:space="preserve">тыс. руб. на комплектование книжных фондов библиотек. </w:t>
      </w:r>
    </w:p>
    <w:p w:rsidR="00445099" w:rsidRPr="00660983" w:rsidRDefault="00445099" w:rsidP="00445099">
      <w:pPr>
        <w:ind w:firstLine="709"/>
        <w:rPr>
          <w:sz w:val="24"/>
          <w:szCs w:val="24"/>
        </w:rPr>
      </w:pPr>
      <w:r w:rsidRPr="00660983">
        <w:rPr>
          <w:sz w:val="24"/>
          <w:szCs w:val="24"/>
        </w:rPr>
        <w:t xml:space="preserve">- по </w:t>
      </w:r>
      <w:proofErr w:type="gramStart"/>
      <w:r w:rsidRPr="00660983">
        <w:rPr>
          <w:sz w:val="24"/>
          <w:szCs w:val="24"/>
        </w:rPr>
        <w:t xml:space="preserve">разделу  </w:t>
      </w:r>
      <w:r w:rsidRPr="00660983">
        <w:rPr>
          <w:b/>
          <w:i/>
          <w:sz w:val="24"/>
          <w:szCs w:val="24"/>
          <w:u w:val="single"/>
        </w:rPr>
        <w:t>«</w:t>
      </w:r>
      <w:proofErr w:type="gramEnd"/>
      <w:r w:rsidRPr="00660983">
        <w:rPr>
          <w:b/>
          <w:i/>
          <w:sz w:val="24"/>
          <w:szCs w:val="24"/>
          <w:u w:val="single"/>
        </w:rPr>
        <w:t>Здравоохранение»</w:t>
      </w:r>
      <w:r w:rsidRPr="00660983">
        <w:rPr>
          <w:sz w:val="24"/>
          <w:szCs w:val="24"/>
        </w:rPr>
        <w:t xml:space="preserve">   расходы составят в сумме – </w:t>
      </w:r>
      <w:r w:rsidRPr="00660983">
        <w:rPr>
          <w:b/>
          <w:i/>
          <w:sz w:val="24"/>
          <w:szCs w:val="24"/>
        </w:rPr>
        <w:t>20 811,4</w:t>
      </w:r>
      <w:r w:rsidRPr="00660983">
        <w:rPr>
          <w:sz w:val="24"/>
          <w:szCs w:val="24"/>
        </w:rPr>
        <w:t xml:space="preserve"> тыс. руб.  (1,2 % от общего объема расходов), в том числе за счёт средств областного бюджета – </w:t>
      </w:r>
      <w:r w:rsidRPr="00660983">
        <w:rPr>
          <w:i/>
          <w:sz w:val="24"/>
          <w:szCs w:val="24"/>
        </w:rPr>
        <w:t xml:space="preserve">11 407 </w:t>
      </w:r>
      <w:r w:rsidRPr="00660983">
        <w:rPr>
          <w:sz w:val="24"/>
          <w:szCs w:val="24"/>
        </w:rPr>
        <w:t xml:space="preserve">тыс. руб. </w:t>
      </w:r>
    </w:p>
    <w:p w:rsidR="00445099" w:rsidRPr="00660983" w:rsidRDefault="00445099" w:rsidP="00445099">
      <w:pPr>
        <w:ind w:firstLine="708"/>
        <w:rPr>
          <w:sz w:val="24"/>
          <w:szCs w:val="24"/>
        </w:rPr>
      </w:pPr>
      <w:r w:rsidRPr="00660983">
        <w:rPr>
          <w:sz w:val="24"/>
          <w:szCs w:val="24"/>
        </w:rPr>
        <w:t xml:space="preserve">- по разделу </w:t>
      </w:r>
      <w:r w:rsidRPr="00660983">
        <w:rPr>
          <w:b/>
          <w:i/>
          <w:sz w:val="24"/>
          <w:szCs w:val="24"/>
          <w:u w:val="single"/>
        </w:rPr>
        <w:t xml:space="preserve">«Социальная </w:t>
      </w:r>
      <w:proofErr w:type="gramStart"/>
      <w:r w:rsidRPr="00660983">
        <w:rPr>
          <w:b/>
          <w:i/>
          <w:sz w:val="24"/>
          <w:szCs w:val="24"/>
          <w:u w:val="single"/>
        </w:rPr>
        <w:t>политика»</w:t>
      </w:r>
      <w:r w:rsidRPr="00660983">
        <w:rPr>
          <w:sz w:val="24"/>
          <w:szCs w:val="24"/>
        </w:rPr>
        <w:t xml:space="preserve">  расходы</w:t>
      </w:r>
      <w:proofErr w:type="gramEnd"/>
      <w:r w:rsidRPr="00660983">
        <w:rPr>
          <w:sz w:val="24"/>
          <w:szCs w:val="24"/>
        </w:rPr>
        <w:t xml:space="preserve"> составят в сумме  </w:t>
      </w:r>
      <w:r w:rsidRPr="00660983">
        <w:rPr>
          <w:b/>
          <w:i/>
          <w:sz w:val="24"/>
          <w:szCs w:val="24"/>
        </w:rPr>
        <w:t>308 889</w:t>
      </w:r>
      <w:r w:rsidRPr="00660983">
        <w:rPr>
          <w:sz w:val="24"/>
          <w:szCs w:val="24"/>
        </w:rPr>
        <w:t xml:space="preserve"> тыс. руб. (17,7 % от общего объема расходов), из них за счет средств местного бюджета – 28 829 тыс. руб., из областного и федерального бюджета – 280 060 тыс. руб. </w:t>
      </w:r>
    </w:p>
    <w:p w:rsidR="00445099" w:rsidRPr="00660983" w:rsidRDefault="00445099" w:rsidP="00445099">
      <w:pPr>
        <w:ind w:firstLine="709"/>
        <w:rPr>
          <w:sz w:val="24"/>
          <w:szCs w:val="24"/>
        </w:rPr>
      </w:pPr>
      <w:r w:rsidRPr="00660983">
        <w:rPr>
          <w:sz w:val="24"/>
          <w:szCs w:val="24"/>
        </w:rPr>
        <w:t xml:space="preserve">- по </w:t>
      </w:r>
      <w:proofErr w:type="gramStart"/>
      <w:r w:rsidRPr="00660983">
        <w:rPr>
          <w:sz w:val="24"/>
          <w:szCs w:val="24"/>
        </w:rPr>
        <w:t xml:space="preserve">разделу  </w:t>
      </w:r>
      <w:r w:rsidRPr="00660983">
        <w:rPr>
          <w:b/>
          <w:i/>
          <w:sz w:val="24"/>
          <w:szCs w:val="24"/>
          <w:u w:val="single"/>
        </w:rPr>
        <w:t>«</w:t>
      </w:r>
      <w:proofErr w:type="gramEnd"/>
      <w:r w:rsidRPr="00660983">
        <w:rPr>
          <w:b/>
          <w:i/>
          <w:sz w:val="24"/>
          <w:szCs w:val="24"/>
          <w:u w:val="single"/>
        </w:rPr>
        <w:t>Физическая культура  и спорт»</w:t>
      </w:r>
      <w:r w:rsidRPr="00660983">
        <w:rPr>
          <w:sz w:val="24"/>
          <w:szCs w:val="24"/>
        </w:rPr>
        <w:t xml:space="preserve">  предусмотрены средства местного бюджета в сумме </w:t>
      </w:r>
      <w:r w:rsidRPr="00660983">
        <w:rPr>
          <w:b/>
          <w:i/>
          <w:sz w:val="24"/>
          <w:szCs w:val="24"/>
        </w:rPr>
        <w:t>760</w:t>
      </w:r>
      <w:r w:rsidRPr="00660983">
        <w:rPr>
          <w:sz w:val="24"/>
          <w:szCs w:val="24"/>
        </w:rPr>
        <w:t xml:space="preserve"> тыс. руб.</w:t>
      </w:r>
    </w:p>
    <w:p w:rsidR="00445099" w:rsidRPr="00660983" w:rsidRDefault="00445099" w:rsidP="00445099">
      <w:pPr>
        <w:ind w:firstLine="709"/>
        <w:rPr>
          <w:sz w:val="24"/>
          <w:szCs w:val="24"/>
        </w:rPr>
      </w:pPr>
      <w:r w:rsidRPr="00660983">
        <w:rPr>
          <w:sz w:val="24"/>
          <w:szCs w:val="24"/>
        </w:rPr>
        <w:t xml:space="preserve"> - по разделу </w:t>
      </w:r>
      <w:r w:rsidRPr="00660983">
        <w:rPr>
          <w:b/>
          <w:i/>
          <w:sz w:val="24"/>
          <w:szCs w:val="24"/>
          <w:u w:val="single"/>
        </w:rPr>
        <w:t>«Средства массовой информации»</w:t>
      </w:r>
      <w:r w:rsidRPr="00660983">
        <w:rPr>
          <w:sz w:val="24"/>
          <w:szCs w:val="24"/>
        </w:rPr>
        <w:t xml:space="preserve"> - расходы на обеспечение муниципального </w:t>
      </w:r>
      <w:proofErr w:type="gramStart"/>
      <w:r w:rsidRPr="00660983">
        <w:rPr>
          <w:sz w:val="24"/>
          <w:szCs w:val="24"/>
        </w:rPr>
        <w:t>задания  редакции</w:t>
      </w:r>
      <w:proofErr w:type="gramEnd"/>
      <w:r w:rsidRPr="00660983">
        <w:rPr>
          <w:sz w:val="24"/>
          <w:szCs w:val="24"/>
        </w:rPr>
        <w:t xml:space="preserve"> газеты «Сельские Вести» – </w:t>
      </w:r>
      <w:r w:rsidRPr="00660983">
        <w:rPr>
          <w:b/>
          <w:i/>
          <w:sz w:val="24"/>
          <w:szCs w:val="24"/>
        </w:rPr>
        <w:t>4 993</w:t>
      </w:r>
      <w:r w:rsidRPr="00660983">
        <w:rPr>
          <w:sz w:val="24"/>
          <w:szCs w:val="24"/>
        </w:rPr>
        <w:t xml:space="preserve"> тыс. руб.  </w:t>
      </w:r>
    </w:p>
    <w:p w:rsidR="00445099" w:rsidRPr="00660983" w:rsidRDefault="00445099" w:rsidP="00445099">
      <w:pPr>
        <w:ind w:firstLine="708"/>
        <w:rPr>
          <w:sz w:val="24"/>
          <w:szCs w:val="24"/>
        </w:rPr>
      </w:pPr>
      <w:r w:rsidRPr="00660983">
        <w:rPr>
          <w:sz w:val="24"/>
          <w:szCs w:val="24"/>
        </w:rPr>
        <w:t xml:space="preserve">- по </w:t>
      </w:r>
      <w:proofErr w:type="gramStart"/>
      <w:r w:rsidRPr="00660983">
        <w:rPr>
          <w:sz w:val="24"/>
          <w:szCs w:val="24"/>
        </w:rPr>
        <w:t xml:space="preserve">разделу  </w:t>
      </w:r>
      <w:r w:rsidRPr="00660983">
        <w:rPr>
          <w:b/>
          <w:sz w:val="24"/>
          <w:szCs w:val="24"/>
          <w:u w:val="single"/>
        </w:rPr>
        <w:t>«</w:t>
      </w:r>
      <w:proofErr w:type="gramEnd"/>
      <w:r w:rsidRPr="00660983">
        <w:rPr>
          <w:b/>
          <w:sz w:val="24"/>
          <w:szCs w:val="24"/>
          <w:u w:val="single"/>
        </w:rPr>
        <w:t>Обслуживание государственного и муниципального долга»</w:t>
      </w:r>
      <w:r w:rsidRPr="00660983">
        <w:rPr>
          <w:sz w:val="24"/>
          <w:szCs w:val="24"/>
        </w:rPr>
        <w:t xml:space="preserve"> -расходы на уплату процентов за кредиты банков составят </w:t>
      </w:r>
      <w:r w:rsidRPr="00660983">
        <w:rPr>
          <w:b/>
          <w:i/>
          <w:sz w:val="24"/>
          <w:szCs w:val="24"/>
        </w:rPr>
        <w:t>4 000</w:t>
      </w:r>
      <w:r w:rsidRPr="00660983">
        <w:rPr>
          <w:sz w:val="24"/>
          <w:szCs w:val="24"/>
        </w:rPr>
        <w:t xml:space="preserve"> тыс. руб. </w:t>
      </w:r>
    </w:p>
    <w:p w:rsidR="00445099" w:rsidRPr="00660983" w:rsidRDefault="00445099" w:rsidP="00445099">
      <w:pPr>
        <w:ind w:firstLine="709"/>
        <w:rPr>
          <w:sz w:val="24"/>
          <w:szCs w:val="24"/>
        </w:rPr>
      </w:pPr>
      <w:r w:rsidRPr="00660983">
        <w:rPr>
          <w:sz w:val="24"/>
          <w:szCs w:val="24"/>
        </w:rPr>
        <w:t xml:space="preserve">- по разделу </w:t>
      </w:r>
      <w:r w:rsidRPr="00660983">
        <w:rPr>
          <w:b/>
          <w:i/>
          <w:sz w:val="24"/>
          <w:szCs w:val="24"/>
          <w:u w:val="single"/>
        </w:rPr>
        <w:t>«Межбюджетные трансферты»</w:t>
      </w:r>
      <w:r w:rsidRPr="00660983">
        <w:rPr>
          <w:sz w:val="24"/>
          <w:szCs w:val="24"/>
        </w:rPr>
        <w:t xml:space="preserve"> - расходы в целом составят </w:t>
      </w:r>
      <w:r w:rsidRPr="00660983">
        <w:rPr>
          <w:b/>
          <w:i/>
          <w:sz w:val="24"/>
          <w:szCs w:val="24"/>
        </w:rPr>
        <w:t>38 000</w:t>
      </w:r>
      <w:r w:rsidRPr="00660983">
        <w:rPr>
          <w:sz w:val="24"/>
          <w:szCs w:val="24"/>
        </w:rPr>
        <w:t xml:space="preserve"> </w:t>
      </w:r>
      <w:r w:rsidRPr="00660983">
        <w:rPr>
          <w:sz w:val="24"/>
          <w:szCs w:val="24"/>
        </w:rPr>
        <w:lastRenderedPageBreak/>
        <w:t xml:space="preserve">тыс. руб., в том числе: </w:t>
      </w:r>
    </w:p>
    <w:p w:rsidR="00445099" w:rsidRPr="00660983" w:rsidRDefault="00445099" w:rsidP="00445099">
      <w:pPr>
        <w:ind w:firstLine="709"/>
        <w:rPr>
          <w:sz w:val="24"/>
          <w:szCs w:val="24"/>
        </w:rPr>
      </w:pPr>
      <w:r w:rsidRPr="00660983">
        <w:rPr>
          <w:sz w:val="24"/>
          <w:szCs w:val="24"/>
        </w:rPr>
        <w:t xml:space="preserve">- дотации бюджетам поселений – 10 000 тыс. руб., в том числе за счет средств областного бюджета – 5 805 тыс. руб., </w:t>
      </w:r>
    </w:p>
    <w:p w:rsidR="00445099" w:rsidRPr="00660983" w:rsidRDefault="00445099" w:rsidP="00445099">
      <w:pPr>
        <w:ind w:firstLine="709"/>
        <w:rPr>
          <w:sz w:val="24"/>
          <w:szCs w:val="24"/>
        </w:rPr>
      </w:pPr>
      <w:r w:rsidRPr="00660983">
        <w:rPr>
          <w:sz w:val="24"/>
          <w:szCs w:val="24"/>
          <w:lang w:eastAsia="ja-JP"/>
        </w:rPr>
        <w:t xml:space="preserve">- межбюджетные трансферты бюджетам поселений из бюджета муниципального района на осуществление части полномочий по решению вопросов местного </w:t>
      </w:r>
      <w:proofErr w:type="gramStart"/>
      <w:r w:rsidRPr="00660983">
        <w:rPr>
          <w:sz w:val="24"/>
          <w:szCs w:val="24"/>
          <w:lang w:eastAsia="ja-JP"/>
        </w:rPr>
        <w:t>значения .</w:t>
      </w:r>
      <w:proofErr w:type="gramEnd"/>
      <w:r w:rsidRPr="00660983">
        <w:rPr>
          <w:sz w:val="24"/>
          <w:szCs w:val="24"/>
          <w:lang w:eastAsia="ja-JP"/>
        </w:rPr>
        <w:t xml:space="preserve"> в соответствии с заключенными соглашениями  - 28 000 тыс. руб.</w:t>
      </w:r>
    </w:p>
    <w:p w:rsidR="00445099" w:rsidRPr="00660983" w:rsidRDefault="00445099" w:rsidP="00445099">
      <w:pPr>
        <w:ind w:firstLine="709"/>
        <w:rPr>
          <w:sz w:val="24"/>
          <w:szCs w:val="24"/>
          <w:u w:val="single"/>
        </w:rPr>
      </w:pPr>
    </w:p>
    <w:p w:rsidR="00445099" w:rsidRPr="00660983" w:rsidRDefault="00445099" w:rsidP="00445099">
      <w:pPr>
        <w:ind w:firstLine="709"/>
        <w:jc w:val="both"/>
        <w:rPr>
          <w:sz w:val="24"/>
          <w:szCs w:val="24"/>
        </w:rPr>
      </w:pPr>
      <w:r w:rsidRPr="00660983">
        <w:rPr>
          <w:sz w:val="24"/>
          <w:szCs w:val="24"/>
        </w:rPr>
        <w:t xml:space="preserve"> Дефицит бюджета запланирован в сумме </w:t>
      </w:r>
      <w:r w:rsidRPr="00660983">
        <w:rPr>
          <w:b/>
          <w:i/>
          <w:sz w:val="24"/>
          <w:szCs w:val="24"/>
        </w:rPr>
        <w:t>68 682</w:t>
      </w:r>
      <w:r w:rsidRPr="00660983">
        <w:rPr>
          <w:sz w:val="24"/>
          <w:szCs w:val="24"/>
        </w:rPr>
        <w:t xml:space="preserve"> тыс. руб. (7,9 % от собственных доходов)</w:t>
      </w:r>
    </w:p>
    <w:p w:rsidR="00445099" w:rsidRPr="00660983" w:rsidRDefault="00445099" w:rsidP="00445099">
      <w:pPr>
        <w:jc w:val="both"/>
        <w:rPr>
          <w:sz w:val="24"/>
          <w:szCs w:val="24"/>
        </w:rPr>
      </w:pPr>
      <w:r w:rsidRPr="00660983">
        <w:rPr>
          <w:sz w:val="24"/>
          <w:szCs w:val="24"/>
        </w:rPr>
        <w:t xml:space="preserve">          </w:t>
      </w:r>
    </w:p>
    <w:p w:rsidR="00445099" w:rsidRPr="00660983" w:rsidRDefault="00445099" w:rsidP="00445099">
      <w:pPr>
        <w:ind w:firstLine="709"/>
        <w:jc w:val="both"/>
        <w:rPr>
          <w:sz w:val="24"/>
          <w:szCs w:val="24"/>
        </w:rPr>
      </w:pPr>
      <w:r>
        <w:rPr>
          <w:sz w:val="24"/>
          <w:szCs w:val="24"/>
        </w:rPr>
        <w:t>Согласования не требуется.</w:t>
      </w:r>
      <w:r w:rsidRPr="00660983">
        <w:rPr>
          <w:sz w:val="24"/>
          <w:szCs w:val="24"/>
        </w:rPr>
        <w:t xml:space="preserve">  </w:t>
      </w:r>
    </w:p>
    <w:p w:rsidR="00445099" w:rsidRPr="00660983" w:rsidRDefault="00445099" w:rsidP="00445099"/>
    <w:p w:rsidR="00445099" w:rsidRPr="00660983" w:rsidRDefault="00445099" w:rsidP="00445099"/>
    <w:p w:rsidR="00445099" w:rsidRPr="00660983" w:rsidRDefault="00445099" w:rsidP="00445099">
      <w:pPr>
        <w:rPr>
          <w:sz w:val="24"/>
          <w:szCs w:val="24"/>
        </w:rPr>
      </w:pPr>
      <w:r w:rsidRPr="00660983">
        <w:rPr>
          <w:sz w:val="24"/>
          <w:szCs w:val="24"/>
        </w:rPr>
        <w:t>Начальник финансового управления</w:t>
      </w:r>
    </w:p>
    <w:p w:rsidR="00445099" w:rsidRPr="00520057" w:rsidRDefault="00445099" w:rsidP="00445099">
      <w:pPr>
        <w:rPr>
          <w:sz w:val="24"/>
          <w:szCs w:val="24"/>
        </w:rPr>
      </w:pPr>
      <w:r w:rsidRPr="00660983">
        <w:rPr>
          <w:sz w:val="24"/>
          <w:szCs w:val="24"/>
        </w:rPr>
        <w:t xml:space="preserve">по Новокузнецкому району                                                                   О.А. </w:t>
      </w:r>
      <w:proofErr w:type="spellStart"/>
      <w:r w:rsidRPr="00660983">
        <w:rPr>
          <w:sz w:val="24"/>
          <w:szCs w:val="24"/>
        </w:rPr>
        <w:t>Лапандина</w:t>
      </w:r>
      <w:proofErr w:type="spellEnd"/>
    </w:p>
    <w:p w:rsidR="000F68A7" w:rsidRDefault="000F68A7"/>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B1567" w:rsidRDefault="004B1567"/>
    <w:p w:rsidR="004B1567" w:rsidRDefault="004B1567"/>
    <w:p w:rsidR="004B1567" w:rsidRPr="006229E8" w:rsidRDefault="004B1567" w:rsidP="004B1567">
      <w:pPr>
        <w:keepNext/>
        <w:jc w:val="center"/>
        <w:outlineLvl w:val="0"/>
        <w:rPr>
          <w:b/>
          <w:sz w:val="28"/>
          <w:lang w:val="en-US"/>
        </w:rPr>
      </w:pPr>
    </w:p>
    <w:p w:rsidR="004B1567" w:rsidRPr="00CF362B" w:rsidRDefault="004B1567" w:rsidP="004B1567">
      <w:pPr>
        <w:keepNext/>
        <w:jc w:val="center"/>
        <w:outlineLvl w:val="0"/>
        <w:rPr>
          <w:b/>
          <w:sz w:val="28"/>
        </w:rPr>
      </w:pPr>
      <w:r>
        <w:rPr>
          <w:noProof/>
        </w:rPr>
        <w:drawing>
          <wp:inline distT="0" distB="0" distL="0" distR="0">
            <wp:extent cx="657225" cy="819150"/>
            <wp:effectExtent l="0" t="0" r="9525"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4B1567" w:rsidRPr="00CF362B" w:rsidRDefault="004B1567" w:rsidP="004B1567">
      <w:pPr>
        <w:keepNext/>
        <w:jc w:val="center"/>
        <w:outlineLvl w:val="0"/>
        <w:rPr>
          <w:b/>
          <w:sz w:val="28"/>
        </w:rPr>
      </w:pPr>
    </w:p>
    <w:p w:rsidR="004B1567" w:rsidRPr="00CF362B" w:rsidRDefault="004B1567" w:rsidP="004B1567">
      <w:pPr>
        <w:keepNext/>
        <w:jc w:val="center"/>
        <w:outlineLvl w:val="0"/>
        <w:rPr>
          <w:b/>
          <w:sz w:val="28"/>
        </w:rPr>
      </w:pPr>
    </w:p>
    <w:p w:rsidR="004B1567" w:rsidRPr="00CF362B" w:rsidRDefault="004B1567" w:rsidP="004B1567">
      <w:pPr>
        <w:jc w:val="center"/>
        <w:rPr>
          <w:b/>
          <w:noProof/>
          <w:sz w:val="28"/>
          <w:szCs w:val="24"/>
        </w:rPr>
      </w:pPr>
      <w:r w:rsidRPr="00CF362B">
        <w:rPr>
          <w:b/>
          <w:noProof/>
          <w:sz w:val="28"/>
          <w:szCs w:val="24"/>
        </w:rPr>
        <w:t>СОВЕТ НАРОДНЫХ ДЕПУТАТОВ НОВОКУЗНЕЦКОГО МУНИЦИПАЛЬНОГО РАЙОНА</w:t>
      </w:r>
    </w:p>
    <w:p w:rsidR="004B1567" w:rsidRPr="00916C33" w:rsidRDefault="004B1567" w:rsidP="004B1567">
      <w:pPr>
        <w:keepNext/>
        <w:jc w:val="center"/>
        <w:outlineLvl w:val="1"/>
        <w:rPr>
          <w:b/>
          <w:sz w:val="28"/>
        </w:rPr>
      </w:pPr>
    </w:p>
    <w:p w:rsidR="004B1567" w:rsidRPr="00CF362B" w:rsidRDefault="004B1567" w:rsidP="004B1567">
      <w:pPr>
        <w:keepNext/>
        <w:jc w:val="center"/>
        <w:outlineLvl w:val="1"/>
        <w:rPr>
          <w:b/>
          <w:sz w:val="28"/>
        </w:rPr>
      </w:pPr>
      <w:r w:rsidRPr="00CF362B">
        <w:rPr>
          <w:b/>
          <w:sz w:val="28"/>
        </w:rPr>
        <w:t>Р Е Ш Е Н И Е</w:t>
      </w:r>
    </w:p>
    <w:p w:rsidR="004B1567" w:rsidRPr="00CF362B" w:rsidRDefault="004B1567" w:rsidP="004B1567">
      <w:pPr>
        <w:jc w:val="center"/>
        <w:rPr>
          <w:b/>
          <w:noProof/>
          <w:sz w:val="26"/>
          <w:szCs w:val="26"/>
        </w:rPr>
      </w:pPr>
    </w:p>
    <w:p w:rsidR="004B1567" w:rsidRPr="00CF362B" w:rsidRDefault="004B1567" w:rsidP="004B1567">
      <w:pPr>
        <w:jc w:val="center"/>
        <w:rPr>
          <w:bCs/>
          <w:noProof/>
          <w:sz w:val="26"/>
          <w:szCs w:val="24"/>
        </w:rPr>
      </w:pPr>
      <w:r w:rsidRPr="00CF362B">
        <w:rPr>
          <w:bCs/>
          <w:noProof/>
          <w:sz w:val="26"/>
          <w:szCs w:val="24"/>
        </w:rPr>
        <w:t xml:space="preserve">от </w:t>
      </w:r>
      <w:r w:rsidRPr="00E06F07">
        <w:rPr>
          <w:bCs/>
          <w:noProof/>
          <w:sz w:val="26"/>
          <w:szCs w:val="24"/>
        </w:rPr>
        <w:t>_________201</w:t>
      </w:r>
      <w:r>
        <w:rPr>
          <w:bCs/>
          <w:noProof/>
          <w:sz w:val="26"/>
          <w:szCs w:val="24"/>
        </w:rPr>
        <w:t>5</w:t>
      </w:r>
      <w:r w:rsidRPr="00E06F07">
        <w:rPr>
          <w:bCs/>
          <w:noProof/>
          <w:sz w:val="26"/>
          <w:szCs w:val="24"/>
        </w:rPr>
        <w:t xml:space="preserve"> года</w:t>
      </w:r>
      <w:r>
        <w:rPr>
          <w:bCs/>
          <w:noProof/>
          <w:sz w:val="26"/>
          <w:szCs w:val="24"/>
        </w:rPr>
        <w:t xml:space="preserve"> № </w:t>
      </w:r>
      <w:r w:rsidRPr="00A949D2">
        <w:rPr>
          <w:bCs/>
          <w:noProof/>
          <w:sz w:val="26"/>
          <w:szCs w:val="24"/>
          <w:u w:val="single"/>
        </w:rPr>
        <w:t>-МНПА</w:t>
      </w:r>
    </w:p>
    <w:p w:rsidR="004B1567" w:rsidRPr="00CF362B" w:rsidRDefault="004B1567" w:rsidP="004B1567">
      <w:pPr>
        <w:jc w:val="center"/>
        <w:rPr>
          <w:b/>
          <w:sz w:val="24"/>
        </w:rPr>
      </w:pPr>
    </w:p>
    <w:p w:rsidR="004B1567" w:rsidRPr="00CF362B" w:rsidRDefault="004B1567" w:rsidP="004B1567">
      <w:pPr>
        <w:jc w:val="center"/>
        <w:rPr>
          <w:b/>
          <w:bCs/>
          <w:sz w:val="26"/>
          <w:szCs w:val="26"/>
        </w:rPr>
      </w:pPr>
      <w:r w:rsidRPr="00CF362B">
        <w:rPr>
          <w:b/>
          <w:bCs/>
          <w:sz w:val="26"/>
          <w:szCs w:val="26"/>
        </w:rPr>
        <w:t>О бюджете Новокузнецко</w:t>
      </w:r>
      <w:r>
        <w:rPr>
          <w:b/>
          <w:bCs/>
          <w:sz w:val="26"/>
          <w:szCs w:val="26"/>
        </w:rPr>
        <w:t>го муниципального района на 2016</w:t>
      </w:r>
      <w:r w:rsidRPr="00CF362B">
        <w:rPr>
          <w:b/>
          <w:bCs/>
          <w:sz w:val="26"/>
          <w:szCs w:val="26"/>
        </w:rPr>
        <w:t xml:space="preserve"> год </w:t>
      </w:r>
    </w:p>
    <w:p w:rsidR="004B1567" w:rsidRPr="00CF362B" w:rsidRDefault="004B1567" w:rsidP="004B1567">
      <w:pPr>
        <w:jc w:val="center"/>
        <w:rPr>
          <w:b/>
          <w:sz w:val="24"/>
        </w:rPr>
      </w:pPr>
    </w:p>
    <w:p w:rsidR="004B1567" w:rsidRPr="00CF362B" w:rsidRDefault="004B1567" w:rsidP="004B1567">
      <w:pPr>
        <w:jc w:val="right"/>
        <w:rPr>
          <w:sz w:val="26"/>
          <w:szCs w:val="24"/>
        </w:rPr>
      </w:pPr>
      <w:r w:rsidRPr="00CF362B">
        <w:rPr>
          <w:sz w:val="26"/>
          <w:szCs w:val="24"/>
        </w:rPr>
        <w:t>Принято Советом народных депутатов</w:t>
      </w:r>
    </w:p>
    <w:p w:rsidR="004B1567" w:rsidRPr="00A949D2" w:rsidRDefault="004B1567" w:rsidP="004B1567">
      <w:pPr>
        <w:jc w:val="right"/>
        <w:rPr>
          <w:sz w:val="26"/>
          <w:szCs w:val="24"/>
        </w:rPr>
      </w:pPr>
      <w:r w:rsidRPr="00CF362B">
        <w:rPr>
          <w:sz w:val="26"/>
          <w:szCs w:val="24"/>
        </w:rPr>
        <w:t>Новокузнецкого муниципального района</w:t>
      </w:r>
    </w:p>
    <w:p w:rsidR="004B1567" w:rsidRPr="00CF362B" w:rsidRDefault="004B1567" w:rsidP="004B1567">
      <w:pPr>
        <w:rPr>
          <w:sz w:val="24"/>
          <w:szCs w:val="24"/>
        </w:rPr>
      </w:pPr>
    </w:p>
    <w:p w:rsidR="004B1567" w:rsidRPr="00CF362B" w:rsidRDefault="004B1567" w:rsidP="004B1567">
      <w:pPr>
        <w:ind w:firstLine="709"/>
        <w:jc w:val="both"/>
        <w:rPr>
          <w:b/>
          <w:sz w:val="24"/>
          <w:szCs w:val="24"/>
        </w:rPr>
      </w:pPr>
      <w:r w:rsidRPr="00CF362B">
        <w:rPr>
          <w:b/>
          <w:sz w:val="24"/>
          <w:szCs w:val="24"/>
        </w:rPr>
        <w:t xml:space="preserve">Статья 1.  </w:t>
      </w:r>
    </w:p>
    <w:p w:rsidR="004B1567" w:rsidRPr="00CF362B" w:rsidRDefault="004B1567" w:rsidP="004B1567">
      <w:pPr>
        <w:ind w:firstLine="709"/>
        <w:jc w:val="both"/>
        <w:rPr>
          <w:sz w:val="24"/>
          <w:szCs w:val="24"/>
        </w:rPr>
      </w:pPr>
    </w:p>
    <w:p w:rsidR="004B1567" w:rsidRPr="00CF362B" w:rsidRDefault="004B1567" w:rsidP="004B1567">
      <w:pPr>
        <w:ind w:firstLine="709"/>
        <w:jc w:val="both"/>
        <w:rPr>
          <w:sz w:val="24"/>
          <w:szCs w:val="24"/>
        </w:rPr>
      </w:pPr>
      <w:r w:rsidRPr="00CF362B">
        <w:rPr>
          <w:sz w:val="24"/>
          <w:szCs w:val="24"/>
        </w:rPr>
        <w:t>1. Утвердить основные характеристики бюджета Новокузнецкого муниципального района на 201</w:t>
      </w:r>
      <w:r>
        <w:rPr>
          <w:sz w:val="24"/>
          <w:szCs w:val="24"/>
        </w:rPr>
        <w:t>6</w:t>
      </w:r>
      <w:r w:rsidRPr="00CF362B">
        <w:rPr>
          <w:sz w:val="24"/>
          <w:szCs w:val="24"/>
        </w:rPr>
        <w:t xml:space="preserve"> год: </w:t>
      </w:r>
    </w:p>
    <w:p w:rsidR="004B1567" w:rsidRPr="00CF362B" w:rsidRDefault="004B1567" w:rsidP="004B1567">
      <w:pPr>
        <w:ind w:firstLine="709"/>
        <w:jc w:val="both"/>
        <w:rPr>
          <w:sz w:val="24"/>
          <w:szCs w:val="24"/>
        </w:rPr>
      </w:pPr>
      <w:r w:rsidRPr="00CF362B">
        <w:rPr>
          <w:sz w:val="24"/>
          <w:szCs w:val="24"/>
        </w:rPr>
        <w:t xml:space="preserve">общий объем доходов бюджета Новокузнецкого муниципального района в сумме </w:t>
      </w:r>
      <w:r>
        <w:rPr>
          <w:sz w:val="24"/>
          <w:szCs w:val="24"/>
        </w:rPr>
        <w:t xml:space="preserve">1 676 425,0 </w:t>
      </w:r>
      <w:r w:rsidRPr="00CF362B">
        <w:rPr>
          <w:sz w:val="24"/>
          <w:szCs w:val="24"/>
        </w:rPr>
        <w:t>тыс. рублей;</w:t>
      </w:r>
    </w:p>
    <w:p w:rsidR="004B1567" w:rsidRPr="00CF362B" w:rsidRDefault="004B1567" w:rsidP="004B1567">
      <w:pPr>
        <w:ind w:firstLine="709"/>
        <w:jc w:val="both"/>
        <w:rPr>
          <w:sz w:val="24"/>
          <w:szCs w:val="24"/>
        </w:rPr>
      </w:pPr>
      <w:r w:rsidRPr="00CF362B">
        <w:rPr>
          <w:sz w:val="24"/>
          <w:szCs w:val="24"/>
        </w:rPr>
        <w:t xml:space="preserve">общий объем расходов бюджета Новокузнецкого муниципального района в сумме </w:t>
      </w:r>
      <w:r>
        <w:rPr>
          <w:sz w:val="24"/>
          <w:szCs w:val="24"/>
        </w:rPr>
        <w:t xml:space="preserve">1 745 107,0 </w:t>
      </w:r>
      <w:r w:rsidRPr="00CF362B">
        <w:rPr>
          <w:sz w:val="24"/>
          <w:szCs w:val="24"/>
        </w:rPr>
        <w:t>тыс. рублей;</w:t>
      </w:r>
    </w:p>
    <w:p w:rsidR="004B1567" w:rsidRPr="00CF362B" w:rsidRDefault="004B1567" w:rsidP="004B1567">
      <w:pPr>
        <w:ind w:firstLine="709"/>
        <w:jc w:val="both"/>
        <w:rPr>
          <w:sz w:val="24"/>
          <w:szCs w:val="24"/>
        </w:rPr>
      </w:pPr>
      <w:r w:rsidRPr="00CF362B">
        <w:rPr>
          <w:sz w:val="24"/>
          <w:szCs w:val="24"/>
        </w:rPr>
        <w:t>дефицит бюджета Новокузнецкого муниципального района в сумме</w:t>
      </w:r>
      <w:r>
        <w:rPr>
          <w:sz w:val="24"/>
          <w:szCs w:val="24"/>
        </w:rPr>
        <w:t xml:space="preserve"> 68 682,0</w:t>
      </w:r>
      <w:r w:rsidRPr="00CF362B">
        <w:rPr>
          <w:sz w:val="24"/>
          <w:szCs w:val="24"/>
        </w:rPr>
        <w:t xml:space="preserve"> тыс. рублей или </w:t>
      </w:r>
      <w:r>
        <w:rPr>
          <w:sz w:val="24"/>
          <w:szCs w:val="24"/>
        </w:rPr>
        <w:t>7,9</w:t>
      </w:r>
      <w:r w:rsidRPr="00CF362B">
        <w:rPr>
          <w:sz w:val="24"/>
          <w:szCs w:val="24"/>
        </w:rPr>
        <w:t xml:space="preserve"> процентов от объема доходов районного бюджета на 201</w:t>
      </w:r>
      <w:r>
        <w:rPr>
          <w:sz w:val="24"/>
          <w:szCs w:val="24"/>
        </w:rPr>
        <w:t>6</w:t>
      </w:r>
      <w:r w:rsidRPr="00CF362B">
        <w:rPr>
          <w:sz w:val="24"/>
          <w:szCs w:val="24"/>
        </w:rPr>
        <w:t xml:space="preserve"> год без учета безвозмездных поступлений и поступлений налоговых доходов по дополнительным нормативам отчислений;</w:t>
      </w:r>
    </w:p>
    <w:p w:rsidR="004B1567" w:rsidRPr="00CF362B" w:rsidRDefault="004B1567" w:rsidP="004B1567">
      <w:pPr>
        <w:ind w:firstLine="709"/>
        <w:jc w:val="both"/>
        <w:rPr>
          <w:sz w:val="24"/>
          <w:szCs w:val="24"/>
        </w:rPr>
      </w:pPr>
      <w:r w:rsidRPr="00CF362B">
        <w:rPr>
          <w:sz w:val="24"/>
          <w:szCs w:val="24"/>
        </w:rPr>
        <w:t xml:space="preserve">2. Остатки средств на счетах по учету средств бюджета муниципального образования </w:t>
      </w:r>
      <w:r>
        <w:rPr>
          <w:sz w:val="24"/>
          <w:szCs w:val="24"/>
        </w:rPr>
        <w:t>«</w:t>
      </w:r>
      <w:r w:rsidRPr="00CF362B">
        <w:rPr>
          <w:sz w:val="24"/>
          <w:szCs w:val="24"/>
        </w:rPr>
        <w:t>Новокузнецкий муниципальный район</w:t>
      </w:r>
      <w:r>
        <w:rPr>
          <w:sz w:val="24"/>
          <w:szCs w:val="24"/>
        </w:rPr>
        <w:t>» по состоянию на 1 января 2016</w:t>
      </w:r>
      <w:r w:rsidRPr="00CF362B">
        <w:rPr>
          <w:sz w:val="24"/>
          <w:szCs w:val="24"/>
        </w:rPr>
        <w:t xml:space="preserve"> год</w:t>
      </w:r>
      <w:r>
        <w:rPr>
          <w:sz w:val="24"/>
          <w:szCs w:val="24"/>
        </w:rPr>
        <w:t>а направить в 2016</w:t>
      </w:r>
      <w:r w:rsidRPr="00CF362B">
        <w:rPr>
          <w:sz w:val="24"/>
          <w:szCs w:val="24"/>
        </w:rPr>
        <w:t xml:space="preserve"> году на покрытие временных кассовых разрывов и на увеличение бюджетных ассигнований на оплату заключенных от имени муниципального образования </w:t>
      </w:r>
      <w:r>
        <w:rPr>
          <w:sz w:val="24"/>
          <w:szCs w:val="24"/>
        </w:rPr>
        <w:t>«</w:t>
      </w:r>
      <w:r w:rsidRPr="00CF362B">
        <w:rPr>
          <w:sz w:val="24"/>
          <w:szCs w:val="24"/>
        </w:rPr>
        <w:t>Новокузнецкий муниципальный район</w:t>
      </w:r>
      <w:r>
        <w:rPr>
          <w:sz w:val="24"/>
          <w:szCs w:val="24"/>
        </w:rPr>
        <w:t>»</w:t>
      </w:r>
      <w:r w:rsidRPr="00CF362B">
        <w:rPr>
          <w:sz w:val="24"/>
          <w:szCs w:val="24"/>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МО </w:t>
      </w:r>
      <w:r>
        <w:rPr>
          <w:sz w:val="24"/>
          <w:szCs w:val="24"/>
        </w:rPr>
        <w:t>«</w:t>
      </w:r>
      <w:r w:rsidRPr="00CF362B">
        <w:rPr>
          <w:sz w:val="24"/>
          <w:szCs w:val="24"/>
        </w:rPr>
        <w:t>Новокузнецкий муниципальный район</w:t>
      </w:r>
      <w:r>
        <w:rPr>
          <w:sz w:val="24"/>
          <w:szCs w:val="24"/>
        </w:rPr>
        <w:t>» на 2016</w:t>
      </w:r>
      <w:r w:rsidRPr="00CF362B">
        <w:rPr>
          <w:sz w:val="24"/>
          <w:szCs w:val="24"/>
        </w:rPr>
        <w:t xml:space="preserve"> год.</w:t>
      </w:r>
    </w:p>
    <w:p w:rsidR="004B1567" w:rsidRPr="00CF362B" w:rsidRDefault="004B1567" w:rsidP="004B1567">
      <w:pPr>
        <w:ind w:firstLine="709"/>
        <w:jc w:val="both"/>
        <w:rPr>
          <w:sz w:val="24"/>
          <w:szCs w:val="24"/>
        </w:rPr>
      </w:pPr>
    </w:p>
    <w:p w:rsidR="004B1567" w:rsidRPr="00CF362B" w:rsidRDefault="004B1567" w:rsidP="004B1567">
      <w:pPr>
        <w:ind w:firstLine="709"/>
        <w:jc w:val="both"/>
        <w:rPr>
          <w:b/>
          <w:sz w:val="24"/>
          <w:szCs w:val="24"/>
        </w:rPr>
      </w:pPr>
      <w:r w:rsidRPr="00CF362B">
        <w:rPr>
          <w:b/>
          <w:sz w:val="24"/>
          <w:szCs w:val="24"/>
        </w:rPr>
        <w:t xml:space="preserve">Статья 2. </w:t>
      </w:r>
    </w:p>
    <w:p w:rsidR="004B1567" w:rsidRPr="00CF362B" w:rsidRDefault="004B1567" w:rsidP="004B1567">
      <w:pPr>
        <w:ind w:firstLine="709"/>
        <w:jc w:val="both"/>
        <w:rPr>
          <w:sz w:val="24"/>
          <w:szCs w:val="24"/>
        </w:rPr>
      </w:pPr>
    </w:p>
    <w:p w:rsidR="004B1567" w:rsidRPr="00CF362B" w:rsidRDefault="004B1567" w:rsidP="004B1567">
      <w:pPr>
        <w:ind w:firstLine="709"/>
        <w:jc w:val="both"/>
        <w:rPr>
          <w:sz w:val="24"/>
          <w:szCs w:val="24"/>
        </w:rPr>
      </w:pPr>
      <w:r w:rsidRPr="004926F2">
        <w:rPr>
          <w:sz w:val="24"/>
          <w:szCs w:val="24"/>
        </w:rPr>
        <w:t>1. Утвердить перечень и коды главных администраторов доходов бюджета Новокузнецкого муниципального района, закрепляемые за ними виды (</w:t>
      </w:r>
      <w:proofErr w:type="gramStart"/>
      <w:r w:rsidRPr="004926F2">
        <w:rPr>
          <w:sz w:val="24"/>
          <w:szCs w:val="24"/>
        </w:rPr>
        <w:t>подвиды)  доходов</w:t>
      </w:r>
      <w:proofErr w:type="gramEnd"/>
      <w:r w:rsidRPr="004926F2">
        <w:rPr>
          <w:sz w:val="24"/>
          <w:szCs w:val="24"/>
        </w:rPr>
        <w:t xml:space="preserve"> бюджета Новокузнецкого муниципального района согласно приложению № 1 к настоящему Решению.</w:t>
      </w:r>
    </w:p>
    <w:p w:rsidR="004B1567" w:rsidRDefault="004B1567" w:rsidP="004B1567">
      <w:pPr>
        <w:ind w:firstLine="709"/>
        <w:jc w:val="both"/>
        <w:rPr>
          <w:sz w:val="24"/>
          <w:szCs w:val="24"/>
        </w:rPr>
      </w:pPr>
      <w:r>
        <w:rPr>
          <w:sz w:val="24"/>
          <w:szCs w:val="24"/>
        </w:rPr>
        <w:t>2</w:t>
      </w:r>
      <w:r w:rsidRPr="006E56B3">
        <w:rPr>
          <w:sz w:val="24"/>
          <w:szCs w:val="24"/>
        </w:rPr>
        <w:t xml:space="preserve">. Утвердить перечень главных администраторов доходов бюджета Новокузнецкого муниципального района (органов государственной власти Российской Федерации и органов государственной власти Кемеровской области) согласно приложению № 2 к настоящему </w:t>
      </w:r>
      <w:r w:rsidRPr="006E56B3">
        <w:rPr>
          <w:sz w:val="24"/>
          <w:szCs w:val="24"/>
        </w:rPr>
        <w:lastRenderedPageBreak/>
        <w:t>Решению.</w:t>
      </w:r>
    </w:p>
    <w:p w:rsidR="004B1567" w:rsidRPr="00CF362B" w:rsidRDefault="004B1567" w:rsidP="004B1567">
      <w:pPr>
        <w:ind w:firstLine="709"/>
        <w:jc w:val="both"/>
        <w:rPr>
          <w:sz w:val="24"/>
          <w:szCs w:val="24"/>
        </w:rPr>
      </w:pPr>
      <w:r>
        <w:rPr>
          <w:sz w:val="24"/>
          <w:szCs w:val="24"/>
        </w:rPr>
        <w:t>3</w:t>
      </w:r>
      <w:r w:rsidRPr="009965E5">
        <w:rPr>
          <w:sz w:val="24"/>
          <w:szCs w:val="24"/>
        </w:rPr>
        <w:t>. Утвердить перечень главных администраторов источников финансирования дефицита бюджета Новокузнецкого муниципального района, закрепляемые за ними группы (подгруппы) источников финансирования дефицита бюджета согласно приложению № 3 к настоящему Решению.</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b/>
          <w:sz w:val="24"/>
          <w:szCs w:val="24"/>
        </w:rPr>
      </w:pPr>
      <w:r w:rsidRPr="00CF362B">
        <w:rPr>
          <w:b/>
          <w:sz w:val="24"/>
          <w:szCs w:val="24"/>
        </w:rPr>
        <w:t>Статья 3.</w:t>
      </w:r>
    </w:p>
    <w:p w:rsidR="004B1567" w:rsidRPr="00CF362B" w:rsidRDefault="004B1567" w:rsidP="004B1567">
      <w:pPr>
        <w:ind w:firstLine="709"/>
        <w:jc w:val="both"/>
        <w:outlineLvl w:val="1"/>
        <w:rPr>
          <w:sz w:val="24"/>
          <w:szCs w:val="24"/>
        </w:rPr>
      </w:pPr>
      <w:r w:rsidRPr="00CF362B">
        <w:rPr>
          <w:sz w:val="24"/>
          <w:szCs w:val="24"/>
        </w:rPr>
        <w:t xml:space="preserve"> </w:t>
      </w:r>
    </w:p>
    <w:p w:rsidR="004B1567" w:rsidRPr="00CF362B" w:rsidRDefault="004B1567" w:rsidP="004B1567">
      <w:pPr>
        <w:ind w:firstLine="709"/>
        <w:jc w:val="both"/>
        <w:outlineLvl w:val="1"/>
        <w:rPr>
          <w:sz w:val="24"/>
          <w:szCs w:val="24"/>
        </w:rPr>
      </w:pPr>
      <w:r w:rsidRPr="00CF362B">
        <w:rPr>
          <w:sz w:val="24"/>
          <w:szCs w:val="24"/>
        </w:rPr>
        <w:t>Утвердить в бюджете Новокузнецкого муниципального района на 201</w:t>
      </w:r>
      <w:r>
        <w:rPr>
          <w:sz w:val="24"/>
          <w:szCs w:val="24"/>
        </w:rPr>
        <w:t>6</w:t>
      </w:r>
      <w:r w:rsidRPr="00CF362B">
        <w:rPr>
          <w:sz w:val="24"/>
          <w:szCs w:val="24"/>
        </w:rPr>
        <w:t xml:space="preserve"> год поступление доходов по основным источникам в соответствии с установленными нормативами отчислений доходов согласно приложению № 4 к настоящему Решению.</w:t>
      </w:r>
    </w:p>
    <w:p w:rsidR="004B1567" w:rsidRPr="00CF362B" w:rsidRDefault="004B1567" w:rsidP="004B1567">
      <w:pPr>
        <w:ind w:firstLine="709"/>
        <w:jc w:val="both"/>
        <w:rPr>
          <w:sz w:val="24"/>
          <w:szCs w:val="24"/>
        </w:rPr>
      </w:pPr>
    </w:p>
    <w:p w:rsidR="004B1567" w:rsidRPr="00CF362B" w:rsidRDefault="004B1567" w:rsidP="004B1567">
      <w:pPr>
        <w:ind w:firstLine="709"/>
        <w:jc w:val="both"/>
        <w:rPr>
          <w:b/>
          <w:sz w:val="24"/>
          <w:szCs w:val="24"/>
        </w:rPr>
      </w:pPr>
      <w:r w:rsidRPr="00CF362B">
        <w:rPr>
          <w:b/>
          <w:sz w:val="24"/>
          <w:szCs w:val="24"/>
        </w:rPr>
        <w:t xml:space="preserve">Статья 4. </w:t>
      </w:r>
    </w:p>
    <w:p w:rsidR="004B1567" w:rsidRPr="00CF362B" w:rsidRDefault="004B1567" w:rsidP="004B1567">
      <w:pPr>
        <w:ind w:firstLine="709"/>
        <w:jc w:val="both"/>
        <w:rPr>
          <w:sz w:val="24"/>
          <w:szCs w:val="24"/>
        </w:rPr>
      </w:pPr>
    </w:p>
    <w:p w:rsidR="004B1567" w:rsidRPr="00CF362B" w:rsidRDefault="004B1567" w:rsidP="004B1567">
      <w:pPr>
        <w:ind w:firstLine="709"/>
        <w:jc w:val="both"/>
        <w:rPr>
          <w:sz w:val="24"/>
          <w:szCs w:val="24"/>
        </w:rPr>
      </w:pPr>
      <w:r w:rsidRPr="00CF362B">
        <w:rPr>
          <w:sz w:val="24"/>
          <w:szCs w:val="24"/>
        </w:rPr>
        <w:t>1. Утвердить распределение бюджетных ассигнований бюджета Новокузнецкого муниципального района по разделам</w:t>
      </w:r>
      <w:r>
        <w:rPr>
          <w:sz w:val="24"/>
          <w:szCs w:val="24"/>
        </w:rPr>
        <w:t xml:space="preserve"> </w:t>
      </w:r>
      <w:r w:rsidRPr="00CF362B">
        <w:rPr>
          <w:sz w:val="24"/>
          <w:szCs w:val="24"/>
        </w:rPr>
        <w:t>классификации расходов бюджета на 201</w:t>
      </w:r>
      <w:r>
        <w:rPr>
          <w:sz w:val="24"/>
          <w:szCs w:val="24"/>
        </w:rPr>
        <w:t>6</w:t>
      </w:r>
      <w:r w:rsidRPr="00CF362B">
        <w:rPr>
          <w:sz w:val="24"/>
          <w:szCs w:val="24"/>
        </w:rPr>
        <w:t xml:space="preserve"> год согласно приложению № 5 к настоящему Решению.</w:t>
      </w:r>
    </w:p>
    <w:p w:rsidR="004B1567" w:rsidRPr="00CF362B" w:rsidRDefault="004B1567" w:rsidP="004B1567">
      <w:pPr>
        <w:ind w:firstLine="709"/>
        <w:jc w:val="both"/>
        <w:rPr>
          <w:sz w:val="24"/>
          <w:szCs w:val="24"/>
        </w:rPr>
      </w:pPr>
      <w:r w:rsidRPr="00CF362B">
        <w:rPr>
          <w:sz w:val="24"/>
          <w:szCs w:val="24"/>
        </w:rPr>
        <w:t xml:space="preserve">2. Утвердить </w:t>
      </w:r>
      <w:r>
        <w:rPr>
          <w:sz w:val="24"/>
          <w:szCs w:val="24"/>
        </w:rPr>
        <w:t xml:space="preserve">распределение бюджетных ассигнований в </w:t>
      </w:r>
      <w:r w:rsidRPr="00CF362B">
        <w:rPr>
          <w:sz w:val="24"/>
          <w:szCs w:val="24"/>
        </w:rPr>
        <w:t>ведомственн</w:t>
      </w:r>
      <w:r>
        <w:rPr>
          <w:sz w:val="24"/>
          <w:szCs w:val="24"/>
        </w:rPr>
        <w:t>ой структуре</w:t>
      </w:r>
      <w:r w:rsidRPr="00CF362B">
        <w:rPr>
          <w:sz w:val="24"/>
          <w:szCs w:val="24"/>
        </w:rPr>
        <w:t xml:space="preserve"> расходов на 201</w:t>
      </w:r>
      <w:r>
        <w:rPr>
          <w:sz w:val="24"/>
          <w:szCs w:val="24"/>
        </w:rPr>
        <w:t>6</w:t>
      </w:r>
      <w:r w:rsidRPr="00CF362B">
        <w:rPr>
          <w:sz w:val="24"/>
          <w:szCs w:val="24"/>
        </w:rPr>
        <w:t xml:space="preserve"> год согласно приложению № 6 к настоящему Решению.</w:t>
      </w:r>
    </w:p>
    <w:p w:rsidR="004B1567" w:rsidRPr="00CF362B" w:rsidRDefault="004B1567" w:rsidP="004B1567">
      <w:pPr>
        <w:ind w:firstLine="709"/>
        <w:jc w:val="both"/>
        <w:rPr>
          <w:sz w:val="24"/>
          <w:szCs w:val="24"/>
        </w:rPr>
      </w:pPr>
      <w:r w:rsidRPr="00CF362B">
        <w:rPr>
          <w:sz w:val="24"/>
          <w:szCs w:val="24"/>
        </w:rPr>
        <w:t xml:space="preserve">3. Утвердить общий объем бюджетных ассигнований, направляемых на реализацию публичных нормативных обязательств </w:t>
      </w:r>
      <w:r>
        <w:rPr>
          <w:sz w:val="24"/>
          <w:szCs w:val="24"/>
        </w:rPr>
        <w:t>в</w:t>
      </w:r>
      <w:r w:rsidRPr="00CF362B">
        <w:rPr>
          <w:sz w:val="24"/>
          <w:szCs w:val="24"/>
        </w:rPr>
        <w:t xml:space="preserve"> 201</w:t>
      </w:r>
      <w:r>
        <w:rPr>
          <w:sz w:val="24"/>
          <w:szCs w:val="24"/>
        </w:rPr>
        <w:t>6</w:t>
      </w:r>
      <w:r w:rsidRPr="00CF362B">
        <w:rPr>
          <w:sz w:val="24"/>
          <w:szCs w:val="24"/>
        </w:rPr>
        <w:t xml:space="preserve"> год</w:t>
      </w:r>
      <w:r>
        <w:rPr>
          <w:sz w:val="24"/>
          <w:szCs w:val="24"/>
        </w:rPr>
        <w:t>у</w:t>
      </w:r>
      <w:r w:rsidRPr="00CF362B">
        <w:rPr>
          <w:sz w:val="24"/>
          <w:szCs w:val="24"/>
        </w:rPr>
        <w:t xml:space="preserve"> в сумме </w:t>
      </w:r>
      <w:r>
        <w:rPr>
          <w:sz w:val="24"/>
          <w:szCs w:val="24"/>
        </w:rPr>
        <w:t xml:space="preserve">204 626,7 </w:t>
      </w:r>
      <w:r w:rsidRPr="00CF362B">
        <w:rPr>
          <w:sz w:val="24"/>
          <w:szCs w:val="24"/>
        </w:rPr>
        <w:t>тыс. рублей.</w:t>
      </w:r>
    </w:p>
    <w:p w:rsidR="004B1567" w:rsidRPr="00CF362B" w:rsidRDefault="004B1567" w:rsidP="004B1567">
      <w:pPr>
        <w:ind w:firstLine="709"/>
        <w:jc w:val="both"/>
        <w:rPr>
          <w:sz w:val="24"/>
          <w:szCs w:val="24"/>
        </w:rPr>
      </w:pPr>
      <w:r w:rsidRPr="00CF362B">
        <w:rPr>
          <w:sz w:val="24"/>
          <w:szCs w:val="24"/>
        </w:rPr>
        <w:t xml:space="preserve">4. Утвердить объем расходов на обслуживание внутреннего муниципального долга муниципального образования </w:t>
      </w:r>
      <w:r>
        <w:rPr>
          <w:sz w:val="24"/>
          <w:szCs w:val="24"/>
        </w:rPr>
        <w:t>«</w:t>
      </w:r>
      <w:r w:rsidRPr="00CF362B">
        <w:rPr>
          <w:sz w:val="24"/>
          <w:szCs w:val="24"/>
        </w:rPr>
        <w:t>Новокузнецкий муниципальный район</w:t>
      </w:r>
      <w:r>
        <w:rPr>
          <w:sz w:val="24"/>
          <w:szCs w:val="24"/>
        </w:rPr>
        <w:t>»</w:t>
      </w:r>
      <w:r w:rsidRPr="00CF362B">
        <w:rPr>
          <w:sz w:val="24"/>
          <w:szCs w:val="24"/>
        </w:rPr>
        <w:t xml:space="preserve"> на 201</w:t>
      </w:r>
      <w:r>
        <w:rPr>
          <w:sz w:val="24"/>
          <w:szCs w:val="24"/>
        </w:rPr>
        <w:t>6</w:t>
      </w:r>
      <w:r w:rsidRPr="00CF362B">
        <w:rPr>
          <w:sz w:val="24"/>
          <w:szCs w:val="24"/>
        </w:rPr>
        <w:t xml:space="preserve"> год в сумме </w:t>
      </w:r>
      <w:r>
        <w:rPr>
          <w:sz w:val="24"/>
          <w:szCs w:val="24"/>
        </w:rPr>
        <w:t xml:space="preserve"> </w:t>
      </w:r>
      <w:r w:rsidRPr="00CF362B">
        <w:rPr>
          <w:sz w:val="24"/>
          <w:szCs w:val="24"/>
        </w:rPr>
        <w:t xml:space="preserve"> тыс</w:t>
      </w:r>
      <w:r>
        <w:rPr>
          <w:sz w:val="24"/>
          <w:szCs w:val="24"/>
        </w:rPr>
        <w:t>.</w:t>
      </w:r>
      <w:r w:rsidRPr="00CF362B">
        <w:rPr>
          <w:sz w:val="24"/>
          <w:szCs w:val="24"/>
        </w:rPr>
        <w:t xml:space="preserve"> рублей.</w:t>
      </w:r>
    </w:p>
    <w:p w:rsidR="004B1567" w:rsidRPr="00CF362B" w:rsidRDefault="004B1567" w:rsidP="004B1567">
      <w:pPr>
        <w:ind w:firstLine="709"/>
        <w:jc w:val="both"/>
        <w:rPr>
          <w:sz w:val="24"/>
          <w:szCs w:val="24"/>
        </w:rPr>
      </w:pPr>
    </w:p>
    <w:p w:rsidR="004B1567" w:rsidRPr="00916C33" w:rsidRDefault="004B1567" w:rsidP="004B1567">
      <w:pPr>
        <w:ind w:firstLine="709"/>
        <w:jc w:val="both"/>
        <w:rPr>
          <w:b/>
          <w:sz w:val="24"/>
          <w:szCs w:val="24"/>
        </w:rPr>
      </w:pPr>
      <w:r w:rsidRPr="00CF362B">
        <w:rPr>
          <w:b/>
          <w:sz w:val="24"/>
          <w:szCs w:val="24"/>
        </w:rPr>
        <w:t>Статья 5.</w:t>
      </w:r>
    </w:p>
    <w:p w:rsidR="004B1567" w:rsidRDefault="004B1567" w:rsidP="004B1567">
      <w:pPr>
        <w:ind w:firstLine="709"/>
        <w:jc w:val="both"/>
        <w:rPr>
          <w:sz w:val="24"/>
          <w:szCs w:val="24"/>
        </w:rPr>
      </w:pPr>
    </w:p>
    <w:p w:rsidR="004B1567" w:rsidRPr="00EE179B" w:rsidRDefault="004B1567" w:rsidP="004B1567">
      <w:pPr>
        <w:ind w:firstLine="709"/>
        <w:jc w:val="both"/>
        <w:rPr>
          <w:sz w:val="24"/>
          <w:szCs w:val="24"/>
        </w:rPr>
      </w:pPr>
      <w:r w:rsidRPr="00EE179B">
        <w:rPr>
          <w:sz w:val="24"/>
          <w:szCs w:val="24"/>
        </w:rPr>
        <w:t xml:space="preserve"> Утвердить распределение бюджетных ассигнований бюджета Новокузнецкого муниципального района по целевым статьям (муниципальным программам и непрограммным направлениям деятельности) бюджетов на 201</w:t>
      </w:r>
      <w:r>
        <w:rPr>
          <w:sz w:val="24"/>
          <w:szCs w:val="24"/>
        </w:rPr>
        <w:t>6</w:t>
      </w:r>
      <w:r w:rsidRPr="00EE179B">
        <w:rPr>
          <w:sz w:val="24"/>
          <w:szCs w:val="24"/>
        </w:rPr>
        <w:t xml:space="preserve"> год согласно приложению № 7 к настоящему Решению.</w:t>
      </w:r>
    </w:p>
    <w:p w:rsidR="004B1567" w:rsidRPr="00CF362B" w:rsidRDefault="004B1567" w:rsidP="004B1567">
      <w:pPr>
        <w:ind w:firstLine="709"/>
        <w:jc w:val="both"/>
        <w:rPr>
          <w:sz w:val="24"/>
          <w:szCs w:val="24"/>
        </w:rPr>
      </w:pPr>
    </w:p>
    <w:p w:rsidR="004B1567" w:rsidRPr="00CF362B" w:rsidRDefault="004B1567" w:rsidP="004B1567">
      <w:pPr>
        <w:ind w:firstLine="709"/>
        <w:jc w:val="both"/>
        <w:rPr>
          <w:b/>
          <w:sz w:val="24"/>
          <w:szCs w:val="24"/>
        </w:rPr>
      </w:pPr>
      <w:r w:rsidRPr="00CF362B">
        <w:rPr>
          <w:b/>
          <w:sz w:val="24"/>
          <w:szCs w:val="24"/>
        </w:rPr>
        <w:t xml:space="preserve">Статья 6. </w:t>
      </w:r>
    </w:p>
    <w:p w:rsidR="004B1567" w:rsidRDefault="004B1567" w:rsidP="004B1567">
      <w:pPr>
        <w:ind w:firstLine="709"/>
        <w:jc w:val="both"/>
        <w:rPr>
          <w:sz w:val="24"/>
          <w:szCs w:val="24"/>
        </w:rPr>
      </w:pPr>
    </w:p>
    <w:p w:rsidR="004B1567" w:rsidRPr="00CF362B" w:rsidRDefault="004B1567" w:rsidP="004B1567">
      <w:pPr>
        <w:ind w:firstLine="709"/>
        <w:jc w:val="both"/>
        <w:rPr>
          <w:sz w:val="24"/>
          <w:szCs w:val="24"/>
        </w:rPr>
      </w:pPr>
      <w:r>
        <w:rPr>
          <w:sz w:val="24"/>
          <w:szCs w:val="24"/>
        </w:rPr>
        <w:t xml:space="preserve">Установить, что размер перечислений части прибыли, </w:t>
      </w:r>
      <w:r w:rsidRPr="001812C9">
        <w:rPr>
          <w:sz w:val="24"/>
          <w:szCs w:val="24"/>
        </w:rPr>
        <w:t>остающейся в распоряжении муниципальных казенных (унитарных) предприятий после уплаты налогов и иных обязательных платежей</w:t>
      </w:r>
      <w:r>
        <w:rPr>
          <w:sz w:val="24"/>
          <w:szCs w:val="24"/>
        </w:rPr>
        <w:t xml:space="preserve"> равен не менее 25 процентам и поступает в бюджет Новокузнецкого муниципального района в срок до 1 мая 2016 года.</w:t>
      </w:r>
    </w:p>
    <w:p w:rsidR="004B1567" w:rsidRPr="00CF362B" w:rsidRDefault="004B1567" w:rsidP="004B1567">
      <w:pPr>
        <w:ind w:firstLine="709"/>
        <w:jc w:val="both"/>
        <w:rPr>
          <w:sz w:val="24"/>
          <w:szCs w:val="24"/>
        </w:rPr>
      </w:pPr>
    </w:p>
    <w:p w:rsidR="004B1567" w:rsidRPr="00CF362B" w:rsidRDefault="004B1567" w:rsidP="004B1567">
      <w:pPr>
        <w:ind w:firstLine="709"/>
        <w:jc w:val="both"/>
        <w:rPr>
          <w:b/>
          <w:sz w:val="24"/>
          <w:szCs w:val="24"/>
        </w:rPr>
      </w:pPr>
      <w:r w:rsidRPr="00CF362B">
        <w:rPr>
          <w:b/>
          <w:sz w:val="24"/>
          <w:szCs w:val="24"/>
        </w:rPr>
        <w:t xml:space="preserve">Статья 7. </w:t>
      </w:r>
    </w:p>
    <w:p w:rsidR="004B1567" w:rsidRPr="00CF362B" w:rsidRDefault="004B1567" w:rsidP="004B1567">
      <w:pPr>
        <w:ind w:firstLine="709"/>
        <w:jc w:val="both"/>
        <w:rPr>
          <w:sz w:val="24"/>
          <w:szCs w:val="24"/>
        </w:rPr>
      </w:pPr>
    </w:p>
    <w:p w:rsidR="004B1567" w:rsidRPr="00CF362B" w:rsidRDefault="004B1567" w:rsidP="004B1567">
      <w:pPr>
        <w:ind w:firstLine="709"/>
        <w:jc w:val="both"/>
        <w:rPr>
          <w:sz w:val="24"/>
          <w:szCs w:val="24"/>
        </w:rPr>
      </w:pPr>
      <w:r w:rsidRPr="00CF362B">
        <w:rPr>
          <w:sz w:val="24"/>
          <w:szCs w:val="24"/>
        </w:rPr>
        <w:t>Утвердить размер резервного фонда администрации Новокузнецкого муниципального района на 201</w:t>
      </w:r>
      <w:r>
        <w:rPr>
          <w:sz w:val="24"/>
          <w:szCs w:val="24"/>
        </w:rPr>
        <w:t>6</w:t>
      </w:r>
      <w:r w:rsidRPr="00CF362B">
        <w:rPr>
          <w:sz w:val="24"/>
          <w:szCs w:val="24"/>
        </w:rPr>
        <w:t xml:space="preserve"> год в сумме</w:t>
      </w:r>
      <w:r>
        <w:rPr>
          <w:sz w:val="24"/>
          <w:szCs w:val="24"/>
        </w:rPr>
        <w:t xml:space="preserve"> 4 000,0</w:t>
      </w:r>
      <w:r w:rsidRPr="00CF362B">
        <w:rPr>
          <w:sz w:val="24"/>
          <w:szCs w:val="24"/>
        </w:rPr>
        <w:t xml:space="preserve"> тыс. рублей.</w:t>
      </w:r>
    </w:p>
    <w:p w:rsidR="004B1567" w:rsidRPr="00CF362B" w:rsidRDefault="004B1567" w:rsidP="004B1567">
      <w:pPr>
        <w:ind w:firstLine="709"/>
        <w:jc w:val="both"/>
        <w:rPr>
          <w:b/>
          <w:sz w:val="24"/>
          <w:szCs w:val="24"/>
        </w:rPr>
      </w:pPr>
    </w:p>
    <w:p w:rsidR="004B1567" w:rsidRPr="00916C33" w:rsidRDefault="004B1567" w:rsidP="004B1567">
      <w:pPr>
        <w:ind w:firstLine="709"/>
        <w:jc w:val="both"/>
        <w:rPr>
          <w:b/>
          <w:sz w:val="24"/>
          <w:szCs w:val="24"/>
        </w:rPr>
      </w:pPr>
      <w:r w:rsidRPr="00CF362B">
        <w:rPr>
          <w:b/>
          <w:sz w:val="24"/>
          <w:szCs w:val="24"/>
        </w:rPr>
        <w:t xml:space="preserve">Статья 8. </w:t>
      </w:r>
    </w:p>
    <w:p w:rsidR="004B1567" w:rsidRPr="00916C33" w:rsidRDefault="004B1567" w:rsidP="004B1567">
      <w:pPr>
        <w:ind w:firstLine="709"/>
        <w:jc w:val="both"/>
        <w:rPr>
          <w:sz w:val="24"/>
          <w:szCs w:val="24"/>
        </w:rPr>
      </w:pPr>
    </w:p>
    <w:p w:rsidR="004B1567" w:rsidRPr="00CF362B" w:rsidRDefault="004B1567" w:rsidP="004B1567">
      <w:pPr>
        <w:ind w:firstLine="709"/>
        <w:jc w:val="both"/>
        <w:rPr>
          <w:sz w:val="24"/>
          <w:szCs w:val="24"/>
        </w:rPr>
      </w:pPr>
      <w:r w:rsidRPr="00CF362B">
        <w:rPr>
          <w:sz w:val="24"/>
          <w:szCs w:val="24"/>
        </w:rPr>
        <w:t>Утв</w:t>
      </w:r>
      <w:r>
        <w:rPr>
          <w:sz w:val="24"/>
          <w:szCs w:val="24"/>
        </w:rPr>
        <w:t>ердить размер дорожного фонда муниципального образования</w:t>
      </w:r>
      <w:r w:rsidRPr="00CF362B">
        <w:rPr>
          <w:sz w:val="24"/>
          <w:szCs w:val="24"/>
        </w:rPr>
        <w:t xml:space="preserve"> </w:t>
      </w:r>
      <w:r>
        <w:rPr>
          <w:sz w:val="24"/>
          <w:szCs w:val="24"/>
        </w:rPr>
        <w:t>«</w:t>
      </w:r>
      <w:r w:rsidRPr="00CF362B">
        <w:rPr>
          <w:sz w:val="24"/>
          <w:szCs w:val="24"/>
        </w:rPr>
        <w:t>Новокузнецкий муниципальный район</w:t>
      </w:r>
      <w:r>
        <w:rPr>
          <w:sz w:val="24"/>
          <w:szCs w:val="24"/>
        </w:rPr>
        <w:t>» на 2016</w:t>
      </w:r>
      <w:r w:rsidRPr="00CF362B">
        <w:rPr>
          <w:sz w:val="24"/>
          <w:szCs w:val="24"/>
        </w:rPr>
        <w:t xml:space="preserve"> год в сумме </w:t>
      </w:r>
      <w:r>
        <w:rPr>
          <w:sz w:val="24"/>
          <w:szCs w:val="24"/>
        </w:rPr>
        <w:t xml:space="preserve">6 934,0 </w:t>
      </w:r>
      <w:r w:rsidRPr="00CF362B">
        <w:rPr>
          <w:sz w:val="24"/>
          <w:szCs w:val="24"/>
        </w:rPr>
        <w:t>тыс. рублей.</w:t>
      </w:r>
    </w:p>
    <w:p w:rsidR="004B1567" w:rsidRDefault="004B1567" w:rsidP="004B1567">
      <w:pPr>
        <w:ind w:firstLine="709"/>
        <w:jc w:val="both"/>
        <w:rPr>
          <w:sz w:val="24"/>
          <w:szCs w:val="24"/>
        </w:rPr>
      </w:pPr>
    </w:p>
    <w:p w:rsidR="004B1567" w:rsidRPr="00CF362B" w:rsidRDefault="004B1567" w:rsidP="004B1567">
      <w:pPr>
        <w:ind w:firstLine="709"/>
        <w:jc w:val="both"/>
        <w:rPr>
          <w:sz w:val="24"/>
          <w:szCs w:val="24"/>
        </w:rPr>
      </w:pPr>
    </w:p>
    <w:p w:rsidR="004B1567" w:rsidRPr="00CF362B" w:rsidRDefault="004B1567" w:rsidP="004B1567">
      <w:pPr>
        <w:ind w:firstLine="709"/>
        <w:jc w:val="both"/>
        <w:rPr>
          <w:b/>
          <w:sz w:val="24"/>
          <w:szCs w:val="24"/>
        </w:rPr>
      </w:pPr>
      <w:r w:rsidRPr="00CF362B">
        <w:rPr>
          <w:b/>
          <w:sz w:val="24"/>
          <w:szCs w:val="24"/>
        </w:rPr>
        <w:t>Статья 9.</w:t>
      </w:r>
    </w:p>
    <w:p w:rsidR="004B1567" w:rsidRPr="00CF362B" w:rsidRDefault="004B1567" w:rsidP="004B1567">
      <w:pPr>
        <w:ind w:firstLine="709"/>
        <w:jc w:val="both"/>
        <w:rPr>
          <w:sz w:val="24"/>
          <w:szCs w:val="24"/>
        </w:rPr>
      </w:pPr>
      <w:r w:rsidRPr="00CF362B">
        <w:rPr>
          <w:sz w:val="24"/>
          <w:szCs w:val="24"/>
        </w:rPr>
        <w:t xml:space="preserve"> </w:t>
      </w:r>
    </w:p>
    <w:p w:rsidR="004B1567" w:rsidRPr="00CF362B" w:rsidRDefault="004B1567" w:rsidP="004B1567">
      <w:pPr>
        <w:ind w:firstLine="709"/>
        <w:jc w:val="both"/>
        <w:rPr>
          <w:sz w:val="24"/>
          <w:szCs w:val="24"/>
        </w:rPr>
      </w:pPr>
      <w:r w:rsidRPr="00CF362B">
        <w:rPr>
          <w:sz w:val="24"/>
          <w:szCs w:val="24"/>
        </w:rPr>
        <w:t>Утвердить объем районного фонда финансовой поддержки поселений на 201</w:t>
      </w:r>
      <w:r>
        <w:rPr>
          <w:sz w:val="24"/>
          <w:szCs w:val="24"/>
        </w:rPr>
        <w:t>6</w:t>
      </w:r>
      <w:r w:rsidRPr="00CF362B">
        <w:rPr>
          <w:sz w:val="24"/>
          <w:szCs w:val="24"/>
        </w:rPr>
        <w:t xml:space="preserve"> год в </w:t>
      </w:r>
      <w:r w:rsidRPr="00CF362B">
        <w:rPr>
          <w:sz w:val="24"/>
          <w:szCs w:val="24"/>
        </w:rPr>
        <w:lastRenderedPageBreak/>
        <w:t>сумме</w:t>
      </w:r>
      <w:r>
        <w:rPr>
          <w:sz w:val="24"/>
          <w:szCs w:val="24"/>
        </w:rPr>
        <w:t xml:space="preserve"> 10 000,0</w:t>
      </w:r>
      <w:r w:rsidRPr="00CF362B">
        <w:rPr>
          <w:sz w:val="24"/>
          <w:szCs w:val="24"/>
        </w:rPr>
        <w:t xml:space="preserve"> тыс. рублей.</w:t>
      </w:r>
    </w:p>
    <w:p w:rsidR="004B1567" w:rsidRPr="00CF362B" w:rsidRDefault="004B1567" w:rsidP="004B1567">
      <w:pPr>
        <w:ind w:firstLine="709"/>
        <w:jc w:val="both"/>
        <w:rPr>
          <w:sz w:val="24"/>
          <w:szCs w:val="24"/>
        </w:rPr>
      </w:pPr>
    </w:p>
    <w:p w:rsidR="004B1567" w:rsidRPr="00CF362B" w:rsidRDefault="004B1567" w:rsidP="004B1567">
      <w:pPr>
        <w:ind w:firstLine="709"/>
        <w:jc w:val="both"/>
        <w:rPr>
          <w:b/>
          <w:sz w:val="24"/>
          <w:szCs w:val="24"/>
        </w:rPr>
      </w:pPr>
      <w:r w:rsidRPr="00CF362B">
        <w:rPr>
          <w:b/>
          <w:sz w:val="24"/>
          <w:szCs w:val="24"/>
        </w:rPr>
        <w:t xml:space="preserve">Статья 10. </w:t>
      </w:r>
    </w:p>
    <w:p w:rsidR="004B1567" w:rsidRPr="00CF362B" w:rsidRDefault="004B1567" w:rsidP="004B1567">
      <w:pPr>
        <w:ind w:firstLine="709"/>
        <w:jc w:val="both"/>
        <w:rPr>
          <w:sz w:val="24"/>
          <w:szCs w:val="24"/>
        </w:rPr>
      </w:pPr>
    </w:p>
    <w:p w:rsidR="004B1567" w:rsidRPr="00CF362B" w:rsidRDefault="004B1567" w:rsidP="004B1567">
      <w:pPr>
        <w:tabs>
          <w:tab w:val="left" w:pos="360"/>
        </w:tabs>
        <w:ind w:firstLine="709"/>
        <w:jc w:val="both"/>
        <w:rPr>
          <w:sz w:val="24"/>
          <w:szCs w:val="24"/>
        </w:rPr>
      </w:pPr>
      <w:r w:rsidRPr="00CF362B">
        <w:rPr>
          <w:sz w:val="24"/>
          <w:szCs w:val="24"/>
        </w:rPr>
        <w:t>1. Утвердить общий объем межбюджетных трансфертов, получаемых из областного бюджета на 201</w:t>
      </w:r>
      <w:r>
        <w:rPr>
          <w:sz w:val="24"/>
          <w:szCs w:val="24"/>
        </w:rPr>
        <w:t>6</w:t>
      </w:r>
      <w:r w:rsidRPr="00CF362B">
        <w:rPr>
          <w:sz w:val="24"/>
          <w:szCs w:val="24"/>
        </w:rPr>
        <w:t xml:space="preserve"> год в сумме </w:t>
      </w:r>
      <w:r>
        <w:rPr>
          <w:sz w:val="24"/>
          <w:szCs w:val="24"/>
        </w:rPr>
        <w:t xml:space="preserve">672 037,0 </w:t>
      </w:r>
      <w:r w:rsidRPr="00CF362B">
        <w:rPr>
          <w:sz w:val="24"/>
          <w:szCs w:val="24"/>
        </w:rPr>
        <w:t>тыс. рублей.</w:t>
      </w:r>
    </w:p>
    <w:p w:rsidR="004B1567" w:rsidRPr="00CF362B" w:rsidRDefault="004B1567" w:rsidP="004B1567">
      <w:pPr>
        <w:ind w:firstLine="709"/>
        <w:jc w:val="both"/>
        <w:rPr>
          <w:sz w:val="24"/>
          <w:szCs w:val="24"/>
        </w:rPr>
      </w:pPr>
      <w:r w:rsidRPr="00CF362B">
        <w:rPr>
          <w:sz w:val="24"/>
          <w:szCs w:val="24"/>
        </w:rPr>
        <w:t xml:space="preserve">2. Утвердить общий объем межбюджетных трансфертов, предоставляемых бюджетам поселений, входящих в состав муниципального образования </w:t>
      </w:r>
      <w:r>
        <w:rPr>
          <w:sz w:val="24"/>
          <w:szCs w:val="24"/>
        </w:rPr>
        <w:t>«</w:t>
      </w:r>
      <w:r w:rsidRPr="00CF362B">
        <w:rPr>
          <w:sz w:val="24"/>
          <w:szCs w:val="24"/>
        </w:rPr>
        <w:t>Новокузнецкий муниципальный район</w:t>
      </w:r>
      <w:r>
        <w:rPr>
          <w:sz w:val="24"/>
          <w:szCs w:val="24"/>
        </w:rPr>
        <w:t>» на 2016</w:t>
      </w:r>
      <w:r w:rsidRPr="00CF362B">
        <w:rPr>
          <w:sz w:val="24"/>
          <w:szCs w:val="24"/>
        </w:rPr>
        <w:t xml:space="preserve"> год в сумме </w:t>
      </w:r>
      <w:r>
        <w:rPr>
          <w:sz w:val="24"/>
          <w:szCs w:val="24"/>
        </w:rPr>
        <w:t>41 132,0 тыс. рублей</w:t>
      </w:r>
      <w:r w:rsidRPr="00CF362B">
        <w:rPr>
          <w:sz w:val="24"/>
          <w:szCs w:val="24"/>
        </w:rPr>
        <w:t>.</w:t>
      </w:r>
    </w:p>
    <w:p w:rsidR="004B1567" w:rsidRDefault="004B1567" w:rsidP="004B1567">
      <w:pPr>
        <w:ind w:firstLine="709"/>
        <w:jc w:val="both"/>
        <w:rPr>
          <w:sz w:val="24"/>
          <w:szCs w:val="24"/>
        </w:rPr>
      </w:pPr>
      <w:r w:rsidRPr="00CF362B">
        <w:rPr>
          <w:sz w:val="24"/>
          <w:szCs w:val="24"/>
        </w:rPr>
        <w:t xml:space="preserve">3. Установить критерий выравнивания расчетной бюджетной обеспеченности поселений, входящих в состав муниципального образования </w:t>
      </w:r>
      <w:r>
        <w:rPr>
          <w:sz w:val="24"/>
          <w:szCs w:val="24"/>
        </w:rPr>
        <w:t>«</w:t>
      </w:r>
      <w:r w:rsidRPr="00CF362B">
        <w:rPr>
          <w:sz w:val="24"/>
          <w:szCs w:val="24"/>
        </w:rPr>
        <w:t>Новокузнецкий муниципальный район</w:t>
      </w:r>
      <w:r>
        <w:rPr>
          <w:sz w:val="24"/>
          <w:szCs w:val="24"/>
        </w:rPr>
        <w:t xml:space="preserve">» </w:t>
      </w:r>
      <w:r w:rsidRPr="00CF362B">
        <w:rPr>
          <w:sz w:val="24"/>
          <w:szCs w:val="24"/>
        </w:rPr>
        <w:t>на 201</w:t>
      </w:r>
      <w:r>
        <w:rPr>
          <w:sz w:val="24"/>
          <w:szCs w:val="24"/>
        </w:rPr>
        <w:t>6</w:t>
      </w:r>
      <w:r w:rsidRPr="00CF362B">
        <w:rPr>
          <w:sz w:val="24"/>
          <w:szCs w:val="24"/>
        </w:rPr>
        <w:t xml:space="preserve"> год равный </w:t>
      </w:r>
      <w:r>
        <w:rPr>
          <w:sz w:val="24"/>
          <w:szCs w:val="24"/>
        </w:rPr>
        <w:t>2,7</w:t>
      </w:r>
      <w:r w:rsidRPr="00CF362B">
        <w:rPr>
          <w:sz w:val="24"/>
          <w:szCs w:val="24"/>
        </w:rPr>
        <w:t>.</w:t>
      </w:r>
    </w:p>
    <w:p w:rsidR="004B1567" w:rsidRDefault="004B1567" w:rsidP="004B1567">
      <w:pPr>
        <w:tabs>
          <w:tab w:val="left" w:pos="540"/>
        </w:tabs>
        <w:ind w:firstLine="709"/>
        <w:jc w:val="both"/>
        <w:rPr>
          <w:b/>
          <w:sz w:val="24"/>
          <w:szCs w:val="24"/>
        </w:rPr>
      </w:pPr>
    </w:p>
    <w:p w:rsidR="004B1567" w:rsidRPr="00CF362B" w:rsidRDefault="004B1567" w:rsidP="004B1567">
      <w:pPr>
        <w:tabs>
          <w:tab w:val="left" w:pos="540"/>
        </w:tabs>
        <w:ind w:firstLine="709"/>
        <w:jc w:val="both"/>
        <w:rPr>
          <w:b/>
          <w:sz w:val="24"/>
          <w:szCs w:val="24"/>
        </w:rPr>
      </w:pPr>
      <w:r w:rsidRPr="00CF362B">
        <w:rPr>
          <w:b/>
          <w:sz w:val="24"/>
          <w:szCs w:val="24"/>
        </w:rPr>
        <w:t>Статья 11.</w:t>
      </w:r>
    </w:p>
    <w:p w:rsidR="004B1567" w:rsidRPr="00CF362B" w:rsidRDefault="004B1567" w:rsidP="004B1567">
      <w:pPr>
        <w:tabs>
          <w:tab w:val="left" w:pos="540"/>
        </w:tabs>
        <w:ind w:firstLine="709"/>
        <w:jc w:val="both"/>
        <w:rPr>
          <w:sz w:val="24"/>
          <w:szCs w:val="24"/>
        </w:rPr>
      </w:pPr>
    </w:p>
    <w:p w:rsidR="004B1567" w:rsidRPr="00CF362B" w:rsidRDefault="004B1567" w:rsidP="004B1567">
      <w:pPr>
        <w:tabs>
          <w:tab w:val="left" w:pos="540"/>
        </w:tabs>
        <w:ind w:firstLine="709"/>
        <w:jc w:val="both"/>
        <w:rPr>
          <w:sz w:val="24"/>
          <w:szCs w:val="24"/>
        </w:rPr>
      </w:pPr>
      <w:r w:rsidRPr="00CF362B">
        <w:rPr>
          <w:sz w:val="24"/>
          <w:szCs w:val="24"/>
        </w:rPr>
        <w:t xml:space="preserve">1. Утвердить распределение дотаций на выравнивание бюджетной обеспеченности поселений, входящих в состав муниципального образования </w:t>
      </w:r>
      <w:r>
        <w:rPr>
          <w:sz w:val="24"/>
          <w:szCs w:val="24"/>
        </w:rPr>
        <w:t>«</w:t>
      </w:r>
      <w:r w:rsidRPr="00CF362B">
        <w:rPr>
          <w:sz w:val="24"/>
          <w:szCs w:val="24"/>
        </w:rPr>
        <w:t>Новокузнецкий муниципальный район</w:t>
      </w:r>
      <w:r>
        <w:rPr>
          <w:sz w:val="24"/>
          <w:szCs w:val="24"/>
        </w:rPr>
        <w:t>»</w:t>
      </w:r>
      <w:r w:rsidRPr="00CF362B">
        <w:rPr>
          <w:sz w:val="24"/>
          <w:szCs w:val="24"/>
        </w:rPr>
        <w:t xml:space="preserve"> на 201</w:t>
      </w:r>
      <w:r>
        <w:rPr>
          <w:sz w:val="24"/>
          <w:szCs w:val="24"/>
        </w:rPr>
        <w:t>6</w:t>
      </w:r>
      <w:r w:rsidRPr="00CF362B">
        <w:rPr>
          <w:sz w:val="24"/>
          <w:szCs w:val="24"/>
        </w:rPr>
        <w:t xml:space="preserve"> год согласно приложению № 8 к настоящему Решению.</w:t>
      </w:r>
    </w:p>
    <w:p w:rsidR="004B1567" w:rsidRPr="00CF362B" w:rsidRDefault="004B1567" w:rsidP="004B1567">
      <w:pPr>
        <w:ind w:firstLine="709"/>
        <w:jc w:val="both"/>
        <w:rPr>
          <w:sz w:val="24"/>
          <w:szCs w:val="24"/>
        </w:rPr>
      </w:pPr>
      <w:r w:rsidRPr="00CF362B">
        <w:rPr>
          <w:sz w:val="24"/>
          <w:szCs w:val="24"/>
        </w:rPr>
        <w:t>2. Утвердить общий объем межбюджетных трансфертов, подлежащих перечислению бюджет</w:t>
      </w:r>
      <w:r>
        <w:rPr>
          <w:sz w:val="24"/>
          <w:szCs w:val="24"/>
        </w:rPr>
        <w:t>ам</w:t>
      </w:r>
      <w:r w:rsidRPr="00CF362B">
        <w:rPr>
          <w:sz w:val="24"/>
          <w:szCs w:val="24"/>
        </w:rPr>
        <w:t xml:space="preserve"> поселений, входящих в состав муниципального образования </w:t>
      </w:r>
      <w:r>
        <w:rPr>
          <w:sz w:val="24"/>
          <w:szCs w:val="24"/>
        </w:rPr>
        <w:t>«</w:t>
      </w:r>
      <w:r w:rsidRPr="00CF362B">
        <w:rPr>
          <w:sz w:val="24"/>
          <w:szCs w:val="24"/>
        </w:rPr>
        <w:t>Новокузнецкий муниципальный район</w:t>
      </w:r>
      <w:r>
        <w:rPr>
          <w:sz w:val="24"/>
          <w:szCs w:val="24"/>
        </w:rPr>
        <w:t>»</w:t>
      </w:r>
      <w:r w:rsidRPr="00CF362B">
        <w:rPr>
          <w:sz w:val="24"/>
          <w:szCs w:val="24"/>
        </w:rPr>
        <w:t xml:space="preserve">, </w:t>
      </w:r>
      <w:r>
        <w:rPr>
          <w:sz w:val="24"/>
          <w:szCs w:val="24"/>
        </w:rPr>
        <w:t>из</w:t>
      </w:r>
      <w:r w:rsidRPr="00CF362B">
        <w:rPr>
          <w:sz w:val="24"/>
          <w:szCs w:val="24"/>
        </w:rPr>
        <w:t xml:space="preserve"> бюджет</w:t>
      </w:r>
      <w:r>
        <w:rPr>
          <w:sz w:val="24"/>
          <w:szCs w:val="24"/>
        </w:rPr>
        <w:t>а</w:t>
      </w:r>
      <w:r w:rsidRPr="00CF362B">
        <w:rPr>
          <w:sz w:val="24"/>
          <w:szCs w:val="24"/>
        </w:rPr>
        <w:t xml:space="preserve"> Новокузнецкого муниципального района на финансирование расходов, связанных с </w:t>
      </w:r>
      <w:r>
        <w:rPr>
          <w:sz w:val="24"/>
          <w:szCs w:val="24"/>
        </w:rPr>
        <w:t>осуществлением части полномочий по решению вопросов местного значения</w:t>
      </w:r>
      <w:r w:rsidRPr="00CF362B">
        <w:rPr>
          <w:sz w:val="24"/>
          <w:szCs w:val="24"/>
        </w:rPr>
        <w:t>, согласно приложению № 9 к настоящему Решению.</w:t>
      </w:r>
    </w:p>
    <w:p w:rsidR="004B1567" w:rsidRPr="00CF362B" w:rsidRDefault="004B1567" w:rsidP="004B1567">
      <w:pPr>
        <w:ind w:firstLine="709"/>
        <w:jc w:val="both"/>
        <w:rPr>
          <w:sz w:val="24"/>
          <w:szCs w:val="24"/>
        </w:rPr>
      </w:pPr>
      <w:r w:rsidRPr="00CF362B">
        <w:rPr>
          <w:sz w:val="24"/>
          <w:szCs w:val="24"/>
        </w:rPr>
        <w:t xml:space="preserve">3.  Утвердить распределение субвенций </w:t>
      </w:r>
      <w:r>
        <w:rPr>
          <w:sz w:val="24"/>
          <w:szCs w:val="24"/>
        </w:rPr>
        <w:t xml:space="preserve">на осуществление первичного воинского учета на территориях, где отсутствуют военные комиссариаты </w:t>
      </w:r>
      <w:r w:rsidRPr="00CF362B">
        <w:rPr>
          <w:sz w:val="24"/>
          <w:szCs w:val="24"/>
        </w:rPr>
        <w:t>на 201</w:t>
      </w:r>
      <w:r>
        <w:rPr>
          <w:sz w:val="24"/>
          <w:szCs w:val="24"/>
        </w:rPr>
        <w:t>6</w:t>
      </w:r>
      <w:r w:rsidRPr="00CF362B">
        <w:rPr>
          <w:sz w:val="24"/>
          <w:szCs w:val="24"/>
        </w:rPr>
        <w:t xml:space="preserve"> год согласно приложению № 1</w:t>
      </w:r>
      <w:r>
        <w:rPr>
          <w:sz w:val="24"/>
          <w:szCs w:val="24"/>
        </w:rPr>
        <w:t>0</w:t>
      </w:r>
      <w:r w:rsidRPr="00CF362B">
        <w:rPr>
          <w:sz w:val="24"/>
          <w:szCs w:val="24"/>
        </w:rPr>
        <w:t xml:space="preserve"> к настоящему Решению.</w:t>
      </w:r>
    </w:p>
    <w:p w:rsidR="004B1567" w:rsidRPr="002B253D" w:rsidRDefault="004B1567" w:rsidP="004B1567">
      <w:pPr>
        <w:ind w:firstLine="709"/>
        <w:jc w:val="both"/>
        <w:rPr>
          <w:sz w:val="24"/>
          <w:szCs w:val="24"/>
        </w:rPr>
      </w:pPr>
      <w:r w:rsidRPr="002B253D">
        <w:rPr>
          <w:sz w:val="24"/>
          <w:szCs w:val="24"/>
        </w:rPr>
        <w:t>4. Утвердить распределе</w:t>
      </w:r>
      <w:r>
        <w:rPr>
          <w:sz w:val="24"/>
          <w:szCs w:val="24"/>
        </w:rPr>
        <w:t xml:space="preserve">ние межбюджетных трансфертов из </w:t>
      </w:r>
      <w:r w:rsidRPr="002B253D">
        <w:rPr>
          <w:sz w:val="24"/>
          <w:szCs w:val="24"/>
        </w:rPr>
        <w:t>бюджетов сельских поселений бюджету Новокузнецкого муниципального района на финансирование мероприятий по развитию инфраструктуры и реализации муниципальных программ в 2015 году и плановом периоде 2016 и 2017 годов согласно приложениям № 1</w:t>
      </w:r>
      <w:r>
        <w:rPr>
          <w:sz w:val="24"/>
          <w:szCs w:val="24"/>
        </w:rPr>
        <w:t>1</w:t>
      </w:r>
      <w:r w:rsidRPr="002B253D">
        <w:rPr>
          <w:sz w:val="24"/>
          <w:szCs w:val="24"/>
        </w:rPr>
        <w:t xml:space="preserve"> к настоящему Решению.</w:t>
      </w:r>
    </w:p>
    <w:p w:rsidR="004B1567" w:rsidRDefault="004B1567" w:rsidP="004B1567">
      <w:pPr>
        <w:ind w:firstLine="709"/>
        <w:jc w:val="both"/>
        <w:rPr>
          <w:b/>
          <w:sz w:val="24"/>
          <w:szCs w:val="24"/>
        </w:rPr>
      </w:pPr>
    </w:p>
    <w:p w:rsidR="004B1567" w:rsidRPr="00CF362B" w:rsidRDefault="004B1567" w:rsidP="004B1567">
      <w:pPr>
        <w:ind w:firstLine="709"/>
        <w:jc w:val="both"/>
        <w:rPr>
          <w:b/>
          <w:sz w:val="24"/>
          <w:szCs w:val="24"/>
        </w:rPr>
      </w:pPr>
      <w:r w:rsidRPr="00CF362B">
        <w:rPr>
          <w:b/>
          <w:sz w:val="24"/>
          <w:szCs w:val="24"/>
        </w:rPr>
        <w:t xml:space="preserve">Статья 12. </w:t>
      </w:r>
    </w:p>
    <w:p w:rsidR="004B1567" w:rsidRPr="00CF362B" w:rsidRDefault="004B1567" w:rsidP="004B1567">
      <w:pPr>
        <w:ind w:firstLine="709"/>
        <w:jc w:val="both"/>
        <w:rPr>
          <w:sz w:val="24"/>
          <w:szCs w:val="24"/>
        </w:rPr>
      </w:pPr>
    </w:p>
    <w:p w:rsidR="004B1567" w:rsidRPr="00CF362B" w:rsidRDefault="004B1567" w:rsidP="004B1567">
      <w:pPr>
        <w:ind w:firstLine="709"/>
        <w:jc w:val="both"/>
        <w:rPr>
          <w:sz w:val="24"/>
          <w:szCs w:val="24"/>
        </w:rPr>
      </w:pPr>
      <w:r w:rsidRPr="00CF362B">
        <w:rPr>
          <w:sz w:val="24"/>
          <w:szCs w:val="24"/>
        </w:rPr>
        <w:t xml:space="preserve">Утвердить источники финансирования дефицита бюджета Новокузнецкого муниципального района по </w:t>
      </w:r>
      <w:r>
        <w:rPr>
          <w:sz w:val="24"/>
          <w:szCs w:val="24"/>
        </w:rPr>
        <w:t xml:space="preserve">коду </w:t>
      </w:r>
      <w:r w:rsidRPr="00CF362B">
        <w:rPr>
          <w:sz w:val="24"/>
          <w:szCs w:val="24"/>
        </w:rPr>
        <w:t>источников внутреннего финансирования дефицита бюджета Новокузнецкого муниципального района на 201</w:t>
      </w:r>
      <w:r>
        <w:rPr>
          <w:sz w:val="24"/>
          <w:szCs w:val="24"/>
        </w:rPr>
        <w:t>6</w:t>
      </w:r>
      <w:r w:rsidRPr="00CF362B">
        <w:rPr>
          <w:sz w:val="24"/>
          <w:szCs w:val="24"/>
        </w:rPr>
        <w:t xml:space="preserve"> год согласно приложению № 1</w:t>
      </w:r>
      <w:r>
        <w:rPr>
          <w:sz w:val="24"/>
          <w:szCs w:val="24"/>
        </w:rPr>
        <w:t>2</w:t>
      </w:r>
      <w:r w:rsidRPr="00CF362B">
        <w:rPr>
          <w:sz w:val="24"/>
          <w:szCs w:val="24"/>
        </w:rPr>
        <w:t xml:space="preserve"> к настоящему Решению.</w:t>
      </w:r>
    </w:p>
    <w:p w:rsidR="004B1567" w:rsidRPr="00CF362B" w:rsidRDefault="004B1567" w:rsidP="004B1567">
      <w:pPr>
        <w:ind w:firstLine="709"/>
        <w:jc w:val="both"/>
        <w:rPr>
          <w:sz w:val="24"/>
          <w:szCs w:val="24"/>
        </w:rPr>
      </w:pPr>
    </w:p>
    <w:p w:rsidR="004B1567" w:rsidRPr="00CF362B" w:rsidRDefault="004B1567" w:rsidP="004B1567">
      <w:pPr>
        <w:ind w:firstLine="709"/>
        <w:jc w:val="both"/>
        <w:rPr>
          <w:b/>
          <w:sz w:val="24"/>
          <w:szCs w:val="24"/>
        </w:rPr>
      </w:pPr>
      <w:r w:rsidRPr="00CF362B">
        <w:rPr>
          <w:b/>
          <w:sz w:val="24"/>
          <w:szCs w:val="24"/>
        </w:rPr>
        <w:t>Статья 13.</w:t>
      </w:r>
    </w:p>
    <w:p w:rsidR="004B1567" w:rsidRPr="00CF362B" w:rsidRDefault="004B1567" w:rsidP="004B1567">
      <w:pPr>
        <w:ind w:firstLine="709"/>
        <w:jc w:val="both"/>
        <w:rPr>
          <w:sz w:val="24"/>
          <w:szCs w:val="24"/>
        </w:rPr>
      </w:pPr>
      <w:r w:rsidRPr="00CF362B">
        <w:rPr>
          <w:sz w:val="24"/>
          <w:szCs w:val="24"/>
        </w:rPr>
        <w:t xml:space="preserve"> </w:t>
      </w:r>
    </w:p>
    <w:p w:rsidR="004B1567" w:rsidRPr="00F85CF6" w:rsidRDefault="004B1567" w:rsidP="004B1567">
      <w:pPr>
        <w:ind w:firstLine="709"/>
        <w:jc w:val="both"/>
        <w:rPr>
          <w:sz w:val="24"/>
          <w:szCs w:val="24"/>
        </w:rPr>
      </w:pPr>
      <w:r w:rsidRPr="00F85CF6">
        <w:rPr>
          <w:sz w:val="24"/>
          <w:szCs w:val="24"/>
        </w:rPr>
        <w:t xml:space="preserve">1. Установить верхний предел муниципального внутреннего долга Новокузнецкого муниципального </w:t>
      </w:r>
      <w:proofErr w:type="gramStart"/>
      <w:r w:rsidRPr="00F85CF6">
        <w:rPr>
          <w:sz w:val="24"/>
          <w:szCs w:val="24"/>
        </w:rPr>
        <w:t>района  на</w:t>
      </w:r>
      <w:proofErr w:type="gramEnd"/>
      <w:r w:rsidRPr="00F85CF6">
        <w:rPr>
          <w:sz w:val="24"/>
          <w:szCs w:val="24"/>
        </w:rPr>
        <w:t xml:space="preserve"> 1 января 2017 года в сумме </w:t>
      </w:r>
      <w:r>
        <w:rPr>
          <w:sz w:val="24"/>
          <w:szCs w:val="24"/>
        </w:rPr>
        <w:t xml:space="preserve">400 000,0 </w:t>
      </w:r>
      <w:r w:rsidRPr="00F85CF6">
        <w:rPr>
          <w:sz w:val="24"/>
          <w:szCs w:val="24"/>
        </w:rPr>
        <w:t>тыс. рублей.</w:t>
      </w:r>
    </w:p>
    <w:p w:rsidR="004B1567" w:rsidRPr="00B01B64" w:rsidRDefault="004B1567" w:rsidP="004B1567">
      <w:pPr>
        <w:ind w:firstLine="709"/>
        <w:jc w:val="both"/>
        <w:rPr>
          <w:sz w:val="24"/>
          <w:szCs w:val="24"/>
        </w:rPr>
      </w:pPr>
      <w:r w:rsidRPr="00F85CF6">
        <w:rPr>
          <w:sz w:val="24"/>
          <w:szCs w:val="24"/>
        </w:rPr>
        <w:t xml:space="preserve">2. Установить предельный объем финансирования муниципального внутреннего долга Новокузнецкого муниципального </w:t>
      </w:r>
      <w:proofErr w:type="gramStart"/>
      <w:r w:rsidRPr="00F85CF6">
        <w:rPr>
          <w:sz w:val="24"/>
          <w:szCs w:val="24"/>
        </w:rPr>
        <w:t>района  на</w:t>
      </w:r>
      <w:proofErr w:type="gramEnd"/>
      <w:r w:rsidRPr="00F85CF6">
        <w:rPr>
          <w:sz w:val="24"/>
          <w:szCs w:val="24"/>
        </w:rPr>
        <w:t xml:space="preserve"> 1 января 2017 года в сумме </w:t>
      </w:r>
      <w:r>
        <w:rPr>
          <w:sz w:val="24"/>
          <w:szCs w:val="24"/>
        </w:rPr>
        <w:t xml:space="preserve">370 000,0 </w:t>
      </w:r>
      <w:r w:rsidRPr="00F85CF6">
        <w:rPr>
          <w:sz w:val="24"/>
          <w:szCs w:val="24"/>
        </w:rPr>
        <w:t>тыс. рублей.</w:t>
      </w:r>
    </w:p>
    <w:p w:rsidR="004B1567" w:rsidRPr="00CF362B" w:rsidRDefault="004B1567" w:rsidP="004B1567">
      <w:pPr>
        <w:ind w:firstLine="709"/>
        <w:jc w:val="both"/>
        <w:rPr>
          <w:b/>
          <w:sz w:val="24"/>
          <w:szCs w:val="24"/>
        </w:rPr>
      </w:pPr>
    </w:p>
    <w:p w:rsidR="004B1567" w:rsidRPr="00CF362B" w:rsidRDefault="004B1567" w:rsidP="004B1567">
      <w:pPr>
        <w:ind w:firstLine="709"/>
        <w:jc w:val="both"/>
        <w:rPr>
          <w:b/>
          <w:sz w:val="24"/>
          <w:szCs w:val="24"/>
        </w:rPr>
      </w:pPr>
      <w:r w:rsidRPr="00CF362B">
        <w:rPr>
          <w:b/>
          <w:sz w:val="24"/>
          <w:szCs w:val="24"/>
        </w:rPr>
        <w:t>Статья 14.</w:t>
      </w:r>
    </w:p>
    <w:p w:rsidR="004B1567" w:rsidRPr="00CF362B" w:rsidRDefault="004B1567" w:rsidP="004B1567">
      <w:pPr>
        <w:ind w:firstLine="709"/>
        <w:jc w:val="both"/>
        <w:rPr>
          <w:sz w:val="24"/>
          <w:szCs w:val="24"/>
        </w:rPr>
      </w:pPr>
      <w:r w:rsidRPr="00CF362B">
        <w:rPr>
          <w:sz w:val="24"/>
          <w:szCs w:val="24"/>
        </w:rPr>
        <w:t xml:space="preserve"> </w:t>
      </w:r>
    </w:p>
    <w:p w:rsidR="004B1567" w:rsidRPr="00CF362B" w:rsidRDefault="004B1567" w:rsidP="004B1567">
      <w:pPr>
        <w:ind w:firstLine="709"/>
        <w:jc w:val="both"/>
        <w:rPr>
          <w:sz w:val="24"/>
          <w:szCs w:val="24"/>
        </w:rPr>
      </w:pPr>
      <w:r w:rsidRPr="00CF362B">
        <w:rPr>
          <w:sz w:val="24"/>
          <w:szCs w:val="24"/>
        </w:rPr>
        <w:t>1. Утвердить Программу муниципальных внутренних заимствований Новокузнецкого муниципального района на 201</w:t>
      </w:r>
      <w:r>
        <w:rPr>
          <w:sz w:val="24"/>
          <w:szCs w:val="24"/>
        </w:rPr>
        <w:t>6</w:t>
      </w:r>
      <w:r w:rsidRPr="00CF362B">
        <w:rPr>
          <w:sz w:val="24"/>
          <w:szCs w:val="24"/>
        </w:rPr>
        <w:t xml:space="preserve"> год согласно приложению № 1</w:t>
      </w:r>
      <w:r>
        <w:rPr>
          <w:sz w:val="24"/>
          <w:szCs w:val="24"/>
        </w:rPr>
        <w:t>3</w:t>
      </w:r>
      <w:r w:rsidRPr="00CF362B">
        <w:rPr>
          <w:sz w:val="24"/>
          <w:szCs w:val="24"/>
        </w:rPr>
        <w:t xml:space="preserve"> к настоящему Решению.</w:t>
      </w:r>
    </w:p>
    <w:p w:rsidR="004B1567" w:rsidRPr="00CF362B" w:rsidRDefault="004B1567" w:rsidP="004B1567">
      <w:pPr>
        <w:ind w:firstLine="709"/>
        <w:jc w:val="both"/>
        <w:rPr>
          <w:sz w:val="24"/>
          <w:szCs w:val="24"/>
        </w:rPr>
      </w:pPr>
    </w:p>
    <w:p w:rsidR="004B1567" w:rsidRPr="00CF362B" w:rsidRDefault="004B1567" w:rsidP="004B1567">
      <w:pPr>
        <w:tabs>
          <w:tab w:val="left" w:pos="360"/>
          <w:tab w:val="left" w:pos="540"/>
        </w:tabs>
        <w:ind w:firstLine="709"/>
        <w:jc w:val="both"/>
        <w:rPr>
          <w:b/>
          <w:sz w:val="24"/>
          <w:szCs w:val="24"/>
        </w:rPr>
      </w:pPr>
      <w:r w:rsidRPr="00CF362B">
        <w:rPr>
          <w:b/>
          <w:sz w:val="24"/>
          <w:szCs w:val="24"/>
        </w:rPr>
        <w:lastRenderedPageBreak/>
        <w:t>Статья 15.</w:t>
      </w:r>
    </w:p>
    <w:p w:rsidR="004B1567" w:rsidRPr="00CF362B" w:rsidRDefault="004B1567" w:rsidP="004B1567">
      <w:pPr>
        <w:tabs>
          <w:tab w:val="left" w:pos="360"/>
          <w:tab w:val="left" w:pos="540"/>
        </w:tabs>
        <w:ind w:firstLine="709"/>
        <w:jc w:val="both"/>
        <w:rPr>
          <w:sz w:val="24"/>
          <w:szCs w:val="24"/>
        </w:rPr>
      </w:pPr>
      <w:r w:rsidRPr="00CF362B">
        <w:rPr>
          <w:sz w:val="24"/>
          <w:szCs w:val="24"/>
        </w:rPr>
        <w:t xml:space="preserve"> </w:t>
      </w:r>
    </w:p>
    <w:p w:rsidR="004B1567" w:rsidRPr="00CF362B" w:rsidRDefault="004B1567" w:rsidP="004B1567">
      <w:pPr>
        <w:ind w:firstLine="709"/>
        <w:jc w:val="both"/>
        <w:rPr>
          <w:sz w:val="24"/>
          <w:szCs w:val="24"/>
        </w:rPr>
      </w:pPr>
      <w:r w:rsidRPr="00CF362B">
        <w:rPr>
          <w:sz w:val="24"/>
          <w:szCs w:val="24"/>
        </w:rPr>
        <w:t xml:space="preserve">Задатки участников аукционов, конкурсов по продажи имущества, находящегося в собственности Новокузнецкого муниципального района, подлежат зачислению на единый счет бюджета Новокузнецкого муниципального района и учитываются на лицевом счете </w:t>
      </w:r>
      <w:r>
        <w:rPr>
          <w:sz w:val="24"/>
          <w:szCs w:val="24"/>
        </w:rPr>
        <w:t xml:space="preserve">соответствующего получателя </w:t>
      </w:r>
      <w:r w:rsidRPr="00CF362B">
        <w:rPr>
          <w:sz w:val="24"/>
          <w:szCs w:val="24"/>
        </w:rPr>
        <w:t>в Управлении Федерального казначейства по Кемеровской области, в порядке, установленном Федеральным казначейством.</w:t>
      </w:r>
    </w:p>
    <w:p w:rsidR="004B1567" w:rsidRPr="00CF362B" w:rsidRDefault="004B1567" w:rsidP="004B1567">
      <w:pPr>
        <w:ind w:firstLine="709"/>
        <w:jc w:val="both"/>
        <w:rPr>
          <w:sz w:val="24"/>
          <w:szCs w:val="24"/>
        </w:rPr>
      </w:pPr>
      <w:r w:rsidRPr="00CF362B">
        <w:rPr>
          <w:sz w:val="24"/>
          <w:szCs w:val="24"/>
        </w:rPr>
        <w:t>Возврат задатков участникам аукционов, конкурсов осуществляется Управлением Федерального казначейства по Кемеровской области в порядке, установленном Федеральным казначейством по взаимодействию с администраторами платежей.</w:t>
      </w:r>
    </w:p>
    <w:p w:rsidR="004B1567" w:rsidRPr="00CF362B" w:rsidRDefault="004B1567" w:rsidP="004B1567">
      <w:pPr>
        <w:ind w:firstLine="709"/>
        <w:jc w:val="both"/>
        <w:outlineLvl w:val="1"/>
        <w:rPr>
          <w:b/>
          <w:sz w:val="24"/>
          <w:szCs w:val="24"/>
        </w:rPr>
      </w:pPr>
      <w:r w:rsidRPr="00CF362B">
        <w:rPr>
          <w:b/>
          <w:sz w:val="24"/>
          <w:szCs w:val="24"/>
        </w:rPr>
        <w:t>Статья 16.</w:t>
      </w:r>
    </w:p>
    <w:p w:rsidR="004B1567" w:rsidRPr="00CF362B" w:rsidRDefault="004B1567" w:rsidP="004B1567">
      <w:pPr>
        <w:ind w:firstLine="709"/>
        <w:jc w:val="both"/>
        <w:outlineLvl w:val="1"/>
        <w:rPr>
          <w:sz w:val="24"/>
          <w:szCs w:val="24"/>
        </w:rPr>
      </w:pPr>
      <w:r w:rsidRPr="00CF362B">
        <w:rPr>
          <w:sz w:val="24"/>
          <w:szCs w:val="24"/>
        </w:rPr>
        <w:t xml:space="preserve">  </w:t>
      </w:r>
    </w:p>
    <w:p w:rsidR="004B1567" w:rsidRPr="00CF362B" w:rsidRDefault="004B1567" w:rsidP="004B1567">
      <w:pPr>
        <w:ind w:firstLine="709"/>
        <w:jc w:val="both"/>
        <w:outlineLvl w:val="1"/>
        <w:rPr>
          <w:sz w:val="24"/>
          <w:szCs w:val="24"/>
        </w:rPr>
      </w:pPr>
      <w:r w:rsidRPr="00CF362B">
        <w:rPr>
          <w:sz w:val="24"/>
          <w:szCs w:val="24"/>
        </w:rPr>
        <w:t xml:space="preserve">Установить, что доходы бюджета Новокузнецкого муниципального района, поступающие </w:t>
      </w:r>
      <w:proofErr w:type="gramStart"/>
      <w:r w:rsidRPr="00CF362B">
        <w:rPr>
          <w:sz w:val="24"/>
          <w:szCs w:val="24"/>
        </w:rPr>
        <w:t>в 201</w:t>
      </w:r>
      <w:r>
        <w:rPr>
          <w:sz w:val="24"/>
          <w:szCs w:val="24"/>
        </w:rPr>
        <w:t>6</w:t>
      </w:r>
      <w:r w:rsidRPr="00CF362B">
        <w:rPr>
          <w:sz w:val="24"/>
          <w:szCs w:val="24"/>
        </w:rPr>
        <w:t xml:space="preserve"> году</w:t>
      </w:r>
      <w:proofErr w:type="gramEnd"/>
      <w:r w:rsidRPr="00CF362B">
        <w:rPr>
          <w:sz w:val="24"/>
          <w:szCs w:val="24"/>
        </w:rPr>
        <w:t xml:space="preserve"> формируются за счет:</w:t>
      </w:r>
    </w:p>
    <w:p w:rsidR="004B1567" w:rsidRPr="00CF362B" w:rsidRDefault="004B1567" w:rsidP="004B1567">
      <w:pPr>
        <w:ind w:firstLine="709"/>
        <w:jc w:val="both"/>
        <w:rPr>
          <w:sz w:val="24"/>
          <w:szCs w:val="24"/>
        </w:rPr>
      </w:pPr>
      <w:r w:rsidRPr="00CF362B">
        <w:rPr>
          <w:sz w:val="24"/>
          <w:szCs w:val="24"/>
        </w:rPr>
        <w:t xml:space="preserve">налогов, сборов и неналоговых доходов - в соответствии с нормативами отчислений, установленными Бюджетным кодексом Российской Федерации, и дополнительными нормативами отчислений в соответствии с Законом Кемеровской области </w:t>
      </w:r>
      <w:r>
        <w:rPr>
          <w:sz w:val="24"/>
          <w:szCs w:val="24"/>
        </w:rPr>
        <w:t>«</w:t>
      </w:r>
      <w:r w:rsidRPr="00CF362B">
        <w:rPr>
          <w:sz w:val="24"/>
          <w:szCs w:val="24"/>
        </w:rPr>
        <w:t>О межбюджетных отношениях в Кемеровской области</w:t>
      </w:r>
      <w:r>
        <w:rPr>
          <w:sz w:val="24"/>
          <w:szCs w:val="24"/>
        </w:rPr>
        <w:t>»</w:t>
      </w:r>
      <w:r w:rsidRPr="00CF362B">
        <w:rPr>
          <w:sz w:val="24"/>
          <w:szCs w:val="24"/>
        </w:rPr>
        <w:t xml:space="preserve"> и Законом Кемеровской области </w:t>
      </w:r>
      <w:r>
        <w:rPr>
          <w:sz w:val="24"/>
          <w:szCs w:val="24"/>
        </w:rPr>
        <w:t>«Об областном бюджете на 2016</w:t>
      </w:r>
      <w:r w:rsidRPr="00CF362B">
        <w:rPr>
          <w:sz w:val="24"/>
          <w:szCs w:val="24"/>
        </w:rPr>
        <w:t xml:space="preserve"> год;</w:t>
      </w:r>
    </w:p>
    <w:p w:rsidR="004B1567" w:rsidRPr="00CF362B" w:rsidRDefault="004B1567" w:rsidP="004B1567">
      <w:pPr>
        <w:ind w:firstLine="709"/>
        <w:jc w:val="both"/>
        <w:rPr>
          <w:sz w:val="24"/>
          <w:szCs w:val="24"/>
        </w:rPr>
      </w:pPr>
      <w:r w:rsidRPr="00CF362B">
        <w:rPr>
          <w:sz w:val="24"/>
          <w:szCs w:val="24"/>
        </w:rPr>
        <w:t>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и иных неналоговых доходов - в соответствии с нормативами отчислений согласно приложению № 4 к настоящему Решению;</w:t>
      </w:r>
    </w:p>
    <w:p w:rsidR="004B1567" w:rsidRPr="00CF362B" w:rsidRDefault="004B1567" w:rsidP="004B1567">
      <w:pPr>
        <w:ind w:firstLine="709"/>
        <w:jc w:val="both"/>
        <w:rPr>
          <w:sz w:val="24"/>
          <w:szCs w:val="24"/>
        </w:rPr>
      </w:pPr>
      <w:r w:rsidRPr="00CF362B">
        <w:rPr>
          <w:sz w:val="24"/>
          <w:szCs w:val="24"/>
        </w:rPr>
        <w:t>безвозмездных поступлений.</w:t>
      </w:r>
    </w:p>
    <w:p w:rsidR="004B1567" w:rsidRPr="00CF362B" w:rsidRDefault="004B1567" w:rsidP="004B1567">
      <w:pPr>
        <w:ind w:firstLine="709"/>
        <w:jc w:val="both"/>
        <w:rPr>
          <w:sz w:val="24"/>
          <w:szCs w:val="24"/>
        </w:rPr>
      </w:pPr>
    </w:p>
    <w:p w:rsidR="004B1567" w:rsidRPr="00CF362B" w:rsidRDefault="004B1567" w:rsidP="004B1567">
      <w:pPr>
        <w:ind w:firstLine="709"/>
        <w:jc w:val="both"/>
        <w:rPr>
          <w:b/>
          <w:sz w:val="24"/>
          <w:szCs w:val="24"/>
        </w:rPr>
      </w:pPr>
      <w:r w:rsidRPr="00CF362B">
        <w:rPr>
          <w:b/>
          <w:sz w:val="24"/>
          <w:szCs w:val="24"/>
        </w:rPr>
        <w:t>Статья 17.</w:t>
      </w:r>
    </w:p>
    <w:p w:rsidR="004B1567" w:rsidRPr="00CF362B" w:rsidRDefault="004B1567" w:rsidP="004B1567">
      <w:pPr>
        <w:ind w:firstLine="709"/>
        <w:jc w:val="both"/>
        <w:rPr>
          <w:sz w:val="24"/>
          <w:szCs w:val="24"/>
        </w:rPr>
      </w:pPr>
    </w:p>
    <w:p w:rsidR="004B1567" w:rsidRPr="00CF362B" w:rsidRDefault="004B1567" w:rsidP="004B1567">
      <w:pPr>
        <w:ind w:firstLine="709"/>
        <w:jc w:val="both"/>
        <w:rPr>
          <w:sz w:val="24"/>
          <w:szCs w:val="24"/>
        </w:rPr>
      </w:pPr>
      <w:r w:rsidRPr="00CF362B">
        <w:rPr>
          <w:sz w:val="24"/>
          <w:szCs w:val="24"/>
        </w:rPr>
        <w:t xml:space="preserve">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w:t>
      </w:r>
      <w:proofErr w:type="gramStart"/>
      <w:r w:rsidRPr="00CF362B">
        <w:rPr>
          <w:sz w:val="24"/>
          <w:szCs w:val="24"/>
        </w:rPr>
        <w:t>предоставляются  в</w:t>
      </w:r>
      <w:proofErr w:type="gramEnd"/>
      <w:r w:rsidRPr="00CF362B">
        <w:rPr>
          <w:sz w:val="24"/>
          <w:szCs w:val="24"/>
        </w:rPr>
        <w:t xml:space="preserve"> случаях, связанных с:</w:t>
      </w:r>
    </w:p>
    <w:p w:rsidR="004B1567" w:rsidRPr="00CF362B" w:rsidRDefault="004B1567" w:rsidP="004B1567">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семян высоких репродукций (зерновых, кормовых, овощных культур);</w:t>
      </w:r>
    </w:p>
    <w:p w:rsidR="004B1567" w:rsidRPr="00CF362B" w:rsidRDefault="004B1567" w:rsidP="004B1567">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химических средств защиты растений;</w:t>
      </w:r>
    </w:p>
    <w:p w:rsidR="004B1567" w:rsidRPr="00CF362B" w:rsidRDefault="004B1567" w:rsidP="004B1567">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минеральных удобрений;</w:t>
      </w:r>
    </w:p>
    <w:p w:rsidR="004B1567" w:rsidRPr="00CF362B" w:rsidRDefault="004B1567" w:rsidP="004B1567">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высокопродуктивного крупного рогатого скота;</w:t>
      </w:r>
    </w:p>
    <w:p w:rsidR="004B1567" w:rsidRPr="00CF362B" w:rsidRDefault="004B1567" w:rsidP="004B1567">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дозы семени племенных быков-производителей для искусственного осеменения маточного поголовья крупного рогатого скота;</w:t>
      </w:r>
    </w:p>
    <w:p w:rsidR="004B1567" w:rsidRPr="00CF362B" w:rsidRDefault="004B1567" w:rsidP="004B1567">
      <w:pPr>
        <w:ind w:firstLine="709"/>
        <w:jc w:val="both"/>
        <w:outlineLvl w:val="1"/>
        <w:rPr>
          <w:bCs/>
          <w:sz w:val="24"/>
          <w:szCs w:val="24"/>
        </w:rPr>
      </w:pPr>
      <w:r w:rsidRPr="00CF362B">
        <w:rPr>
          <w:bCs/>
          <w:sz w:val="24"/>
          <w:szCs w:val="24"/>
        </w:rPr>
        <w:t>- возмещение затрат в связи с приобретением сельскохозяйственными товаропроизводителями высокотехнологичной техники, оборудования, доильных залов;</w:t>
      </w:r>
    </w:p>
    <w:p w:rsidR="004B1567" w:rsidRPr="00CF362B" w:rsidRDefault="004B1567" w:rsidP="004B1567">
      <w:pPr>
        <w:ind w:firstLine="709"/>
        <w:jc w:val="both"/>
        <w:outlineLvl w:val="1"/>
        <w:rPr>
          <w:bCs/>
          <w:sz w:val="24"/>
          <w:szCs w:val="24"/>
        </w:rPr>
      </w:pPr>
      <w:r w:rsidRPr="00CF362B">
        <w:rPr>
          <w:bCs/>
          <w:sz w:val="24"/>
          <w:szCs w:val="24"/>
        </w:rPr>
        <w:t>- возмещение затрат в связи с приобретением сельскохозяйственными товаропроизводителями горюче</w:t>
      </w:r>
      <w:r w:rsidRPr="00626221">
        <w:rPr>
          <w:bCs/>
          <w:sz w:val="24"/>
          <w:szCs w:val="24"/>
        </w:rPr>
        <w:t xml:space="preserve"> </w:t>
      </w:r>
      <w:r w:rsidRPr="00CF362B">
        <w:rPr>
          <w:bCs/>
          <w:sz w:val="24"/>
          <w:szCs w:val="24"/>
        </w:rPr>
        <w:t>- смазочных материалов;</w:t>
      </w:r>
    </w:p>
    <w:p w:rsidR="004B1567" w:rsidRPr="00CF362B" w:rsidRDefault="004B1567" w:rsidP="004B1567">
      <w:pPr>
        <w:ind w:firstLine="709"/>
        <w:jc w:val="both"/>
        <w:outlineLvl w:val="1"/>
        <w:rPr>
          <w:bCs/>
          <w:sz w:val="24"/>
          <w:szCs w:val="24"/>
        </w:rPr>
      </w:pPr>
      <w:r w:rsidRPr="00CF362B">
        <w:rPr>
          <w:bCs/>
          <w:sz w:val="24"/>
          <w:szCs w:val="24"/>
        </w:rPr>
        <w:t xml:space="preserve">- возмещение затрат сельскохозяйственным </w:t>
      </w:r>
      <w:proofErr w:type="gramStart"/>
      <w:r w:rsidRPr="00CF362B">
        <w:rPr>
          <w:bCs/>
          <w:sz w:val="24"/>
          <w:szCs w:val="24"/>
        </w:rPr>
        <w:t>товаропроизводителям  на</w:t>
      </w:r>
      <w:proofErr w:type="gramEnd"/>
      <w:r w:rsidRPr="00CF362B">
        <w:rPr>
          <w:bCs/>
          <w:sz w:val="24"/>
          <w:szCs w:val="24"/>
        </w:rPr>
        <w:t xml:space="preserve"> строительство и реконструкцию животноводческих помещений;</w:t>
      </w:r>
    </w:p>
    <w:p w:rsidR="004B1567" w:rsidRDefault="004B1567" w:rsidP="004B1567">
      <w:pPr>
        <w:ind w:firstLine="709"/>
        <w:jc w:val="both"/>
        <w:outlineLvl w:val="1"/>
        <w:rPr>
          <w:bCs/>
          <w:sz w:val="24"/>
          <w:szCs w:val="24"/>
        </w:rPr>
      </w:pPr>
      <w:r w:rsidRPr="00CF362B">
        <w:rPr>
          <w:bCs/>
          <w:sz w:val="24"/>
          <w:szCs w:val="24"/>
        </w:rPr>
        <w:t>-  возмещение затрат сельскохозяйственным товаропроизводителям в связи с введением в оборот заброшенных земель;</w:t>
      </w:r>
    </w:p>
    <w:p w:rsidR="004B1567" w:rsidRPr="00CF362B" w:rsidRDefault="004B1567" w:rsidP="004B1567">
      <w:pPr>
        <w:ind w:firstLine="709"/>
        <w:jc w:val="both"/>
        <w:outlineLvl w:val="1"/>
        <w:rPr>
          <w:bCs/>
          <w:sz w:val="24"/>
          <w:szCs w:val="24"/>
        </w:rPr>
      </w:pPr>
      <w:r>
        <w:rPr>
          <w:bCs/>
          <w:sz w:val="24"/>
          <w:szCs w:val="24"/>
        </w:rPr>
        <w:t xml:space="preserve">- </w:t>
      </w:r>
      <w:r w:rsidRPr="00E06F07">
        <w:rPr>
          <w:bCs/>
          <w:sz w:val="24"/>
          <w:szCs w:val="24"/>
        </w:rPr>
        <w:t>оказанием несвязанной поддержки сельскохозяйственным товаропроизводителям в области растениеводства</w:t>
      </w:r>
      <w:r>
        <w:rPr>
          <w:bCs/>
          <w:sz w:val="24"/>
          <w:szCs w:val="24"/>
        </w:rPr>
        <w:t>;</w:t>
      </w:r>
    </w:p>
    <w:p w:rsidR="004B1567" w:rsidRPr="00CF362B" w:rsidRDefault="004B1567" w:rsidP="004B1567">
      <w:pPr>
        <w:ind w:firstLine="709"/>
        <w:jc w:val="both"/>
        <w:outlineLvl w:val="1"/>
        <w:rPr>
          <w:bCs/>
          <w:sz w:val="24"/>
          <w:szCs w:val="24"/>
        </w:rPr>
      </w:pPr>
      <w:r w:rsidRPr="00CF362B">
        <w:rPr>
          <w:bCs/>
          <w:sz w:val="24"/>
          <w:szCs w:val="24"/>
        </w:rPr>
        <w:lastRenderedPageBreak/>
        <w:t>- возмещением затрат субъектам малого и среднего предпринимательства на приобретение оборудования, транспорта, машин и механизмов, прочих средств производства (материалы и сырье), предусмотренных технологическим процессом;</w:t>
      </w:r>
    </w:p>
    <w:p w:rsidR="004B1567" w:rsidRPr="00CF362B" w:rsidRDefault="004B1567" w:rsidP="004B1567">
      <w:pPr>
        <w:ind w:firstLine="709"/>
        <w:jc w:val="both"/>
        <w:outlineLvl w:val="1"/>
        <w:rPr>
          <w:bCs/>
          <w:sz w:val="24"/>
          <w:szCs w:val="24"/>
        </w:rPr>
      </w:pPr>
      <w:r w:rsidRPr="00CF362B">
        <w:rPr>
          <w:bCs/>
          <w:sz w:val="24"/>
          <w:szCs w:val="24"/>
        </w:rPr>
        <w:t xml:space="preserve">- возмещением затрат субъектам малого и среднего предпринимательства, связанных с технологическим присоединением </w:t>
      </w:r>
      <w:proofErr w:type="spellStart"/>
      <w:r w:rsidRPr="00CF362B">
        <w:rPr>
          <w:bCs/>
          <w:sz w:val="24"/>
          <w:szCs w:val="24"/>
        </w:rPr>
        <w:t>энергопринимающих</w:t>
      </w:r>
      <w:proofErr w:type="spellEnd"/>
      <w:r w:rsidRPr="00CF362B">
        <w:rPr>
          <w:bCs/>
          <w:sz w:val="24"/>
          <w:szCs w:val="24"/>
        </w:rPr>
        <w:t xml:space="preserve"> устройств к электрическим сетям;</w:t>
      </w:r>
    </w:p>
    <w:p w:rsidR="004B1567" w:rsidRPr="00CF362B" w:rsidRDefault="004B1567" w:rsidP="004B1567">
      <w:pPr>
        <w:ind w:firstLine="709"/>
        <w:jc w:val="both"/>
        <w:outlineLvl w:val="1"/>
        <w:rPr>
          <w:bCs/>
          <w:sz w:val="24"/>
          <w:szCs w:val="24"/>
        </w:rPr>
      </w:pPr>
      <w:r w:rsidRPr="00CF362B">
        <w:rPr>
          <w:bCs/>
          <w:sz w:val="24"/>
          <w:szCs w:val="24"/>
        </w:rPr>
        <w:t>- возмещением затрат субъектам малого и среднего предпринимательства, связанных с осуществлением деятельности по развитию внутреннего и въездного туризма;</w:t>
      </w:r>
    </w:p>
    <w:p w:rsidR="004B1567" w:rsidRPr="00CF362B" w:rsidRDefault="004B1567" w:rsidP="004B1567">
      <w:pPr>
        <w:ind w:firstLine="709"/>
        <w:jc w:val="both"/>
        <w:outlineLvl w:val="1"/>
        <w:rPr>
          <w:bCs/>
          <w:sz w:val="24"/>
          <w:szCs w:val="24"/>
        </w:rPr>
      </w:pPr>
      <w:r w:rsidRPr="00CF362B">
        <w:rPr>
          <w:bCs/>
          <w:sz w:val="24"/>
          <w:szCs w:val="24"/>
        </w:rPr>
        <w:t>- возмещением затрат субъектам малого и среднего предпринимательства, связанных с внедрением технологий и устройств по тепло- и энергосбережению;</w:t>
      </w:r>
    </w:p>
    <w:p w:rsidR="004B1567" w:rsidRPr="00CF362B" w:rsidRDefault="004B1567" w:rsidP="004B1567">
      <w:pPr>
        <w:ind w:firstLine="709"/>
        <w:jc w:val="both"/>
        <w:outlineLvl w:val="1"/>
        <w:rPr>
          <w:bCs/>
          <w:sz w:val="24"/>
          <w:szCs w:val="24"/>
        </w:rPr>
      </w:pPr>
      <w:r w:rsidRPr="00CF362B">
        <w:rPr>
          <w:bCs/>
          <w:sz w:val="24"/>
          <w:szCs w:val="24"/>
        </w:rPr>
        <w:t>- возмещением транспортных расходов по обеспечению населения продуктами питания первой необходимости в отделенные населенные пункты, где отсутствуют торговые объекты;</w:t>
      </w:r>
    </w:p>
    <w:p w:rsidR="004B1567" w:rsidRPr="00CF362B" w:rsidRDefault="004B1567" w:rsidP="004B1567">
      <w:pPr>
        <w:ind w:firstLine="709"/>
        <w:jc w:val="both"/>
        <w:outlineLvl w:val="1"/>
        <w:rPr>
          <w:bCs/>
          <w:sz w:val="24"/>
          <w:szCs w:val="24"/>
        </w:rPr>
      </w:pPr>
      <w:r w:rsidRPr="00CF362B">
        <w:rPr>
          <w:bCs/>
          <w:sz w:val="24"/>
          <w:szCs w:val="24"/>
        </w:rPr>
        <w:t>- предоставление грантов начинающим предпринимателям на создание собственного дела;</w:t>
      </w:r>
    </w:p>
    <w:p w:rsidR="004B1567" w:rsidRPr="00CF362B" w:rsidRDefault="004B1567" w:rsidP="004B1567">
      <w:pPr>
        <w:ind w:firstLine="709"/>
        <w:jc w:val="both"/>
        <w:outlineLvl w:val="1"/>
        <w:rPr>
          <w:bCs/>
          <w:sz w:val="24"/>
          <w:szCs w:val="24"/>
        </w:rPr>
      </w:pPr>
      <w:r w:rsidRPr="00CF362B">
        <w:rPr>
          <w:bCs/>
          <w:sz w:val="24"/>
          <w:szCs w:val="24"/>
        </w:rPr>
        <w:t>- возмещение части процентной ставки по банковским кредитам, полученным в кредитных организациях юридическими лицами и индивидуальными предпринимателями;</w:t>
      </w:r>
    </w:p>
    <w:p w:rsidR="004B1567" w:rsidRPr="00CF362B" w:rsidRDefault="004B1567" w:rsidP="004B1567">
      <w:pPr>
        <w:ind w:firstLine="709"/>
        <w:jc w:val="both"/>
        <w:outlineLvl w:val="1"/>
        <w:rPr>
          <w:bCs/>
          <w:sz w:val="24"/>
          <w:szCs w:val="24"/>
        </w:rPr>
      </w:pPr>
      <w:r w:rsidRPr="00CF362B">
        <w:rPr>
          <w:bCs/>
          <w:sz w:val="24"/>
          <w:szCs w:val="24"/>
        </w:rPr>
        <w:t>- возмещением затрат юридическим лицам и индивидуальным предпринимателям по разработке проектной документации, прохождению экспертизы инвестиционных проектов (бизнес-планов);</w:t>
      </w:r>
    </w:p>
    <w:p w:rsidR="004B1567" w:rsidRPr="00CF362B" w:rsidRDefault="004B1567" w:rsidP="004B1567">
      <w:pPr>
        <w:ind w:firstLine="709"/>
        <w:jc w:val="both"/>
        <w:outlineLvl w:val="1"/>
        <w:rPr>
          <w:bCs/>
          <w:sz w:val="24"/>
          <w:szCs w:val="24"/>
        </w:rPr>
      </w:pPr>
      <w:r w:rsidRPr="00CF362B">
        <w:rPr>
          <w:bCs/>
          <w:sz w:val="24"/>
          <w:szCs w:val="24"/>
        </w:rPr>
        <w:t>- возмещением части затрат организациям, предоставляющим услуги населению по вывозу и утилизации твердых и жидких бытовых отходов, образующихся в процессе жизнедеятельности;</w:t>
      </w:r>
    </w:p>
    <w:p w:rsidR="004B1567" w:rsidRDefault="004B1567" w:rsidP="004B1567">
      <w:pPr>
        <w:ind w:firstLine="709"/>
        <w:jc w:val="both"/>
        <w:outlineLvl w:val="1"/>
        <w:rPr>
          <w:bCs/>
          <w:sz w:val="24"/>
          <w:szCs w:val="24"/>
        </w:rPr>
      </w:pPr>
      <w:r w:rsidRPr="00CF362B">
        <w:rPr>
          <w:bCs/>
          <w:sz w:val="24"/>
          <w:szCs w:val="24"/>
        </w:rPr>
        <w:t xml:space="preserve">- возмещением части затрат организациям, предоставляющим услуги населению по оформлению документов на земельные участки. </w:t>
      </w:r>
    </w:p>
    <w:p w:rsidR="004B1567" w:rsidRPr="00CF362B" w:rsidRDefault="004B1567" w:rsidP="004B1567">
      <w:pPr>
        <w:ind w:firstLine="709"/>
        <w:jc w:val="both"/>
        <w:outlineLvl w:val="1"/>
        <w:rPr>
          <w:bCs/>
          <w:sz w:val="24"/>
          <w:szCs w:val="24"/>
        </w:rPr>
      </w:pPr>
      <w:r w:rsidRPr="002B253D">
        <w:rPr>
          <w:bCs/>
          <w:sz w:val="24"/>
          <w:szCs w:val="24"/>
        </w:rPr>
        <w:t>-</w:t>
      </w:r>
      <w:r>
        <w:rPr>
          <w:bCs/>
          <w:sz w:val="24"/>
          <w:szCs w:val="24"/>
        </w:rPr>
        <w:t xml:space="preserve"> возмещением </w:t>
      </w:r>
      <w:r w:rsidRPr="00137D57">
        <w:rPr>
          <w:bCs/>
          <w:sz w:val="24"/>
          <w:szCs w:val="24"/>
        </w:rPr>
        <w:t>недополученных доходов, образующихся в связи с осуществлением пассажирских перевозок на территории Новокузнецкого муниципального района</w:t>
      </w:r>
      <w:r>
        <w:rPr>
          <w:bCs/>
          <w:sz w:val="24"/>
          <w:szCs w:val="24"/>
        </w:rPr>
        <w:t>.</w:t>
      </w:r>
    </w:p>
    <w:p w:rsidR="004B1567" w:rsidRPr="00CF362B" w:rsidRDefault="004B1567" w:rsidP="004B1567">
      <w:pPr>
        <w:ind w:firstLine="709"/>
        <w:jc w:val="both"/>
        <w:rPr>
          <w:sz w:val="24"/>
          <w:szCs w:val="24"/>
        </w:rPr>
      </w:pPr>
      <w:r w:rsidRPr="00CF362B">
        <w:rPr>
          <w:sz w:val="24"/>
          <w:szCs w:val="24"/>
        </w:rPr>
        <w:t>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предоставляются в порядке, установленном администрацией Новокузнецкого муниципального района.</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b/>
          <w:sz w:val="24"/>
          <w:szCs w:val="24"/>
        </w:rPr>
      </w:pPr>
      <w:r w:rsidRPr="00CF362B">
        <w:rPr>
          <w:b/>
          <w:sz w:val="24"/>
          <w:szCs w:val="24"/>
        </w:rPr>
        <w:t xml:space="preserve">Статья 18. </w:t>
      </w:r>
    </w:p>
    <w:p w:rsidR="004B1567" w:rsidRPr="00CF362B" w:rsidRDefault="004B1567" w:rsidP="004B1567">
      <w:pPr>
        <w:ind w:firstLine="709"/>
        <w:jc w:val="both"/>
        <w:outlineLvl w:val="1"/>
        <w:rPr>
          <w:sz w:val="24"/>
          <w:szCs w:val="24"/>
        </w:rPr>
      </w:pPr>
    </w:p>
    <w:p w:rsidR="004B1567" w:rsidRDefault="004B1567" w:rsidP="004B1567">
      <w:pPr>
        <w:ind w:firstLine="709"/>
        <w:jc w:val="both"/>
        <w:outlineLvl w:val="1"/>
        <w:rPr>
          <w:sz w:val="24"/>
          <w:szCs w:val="24"/>
        </w:rPr>
      </w:pPr>
      <w:r>
        <w:rPr>
          <w:sz w:val="24"/>
          <w:szCs w:val="24"/>
        </w:rPr>
        <w:t xml:space="preserve">1. </w:t>
      </w:r>
      <w:r w:rsidRPr="00CF362B">
        <w:rPr>
          <w:sz w:val="24"/>
          <w:szCs w:val="24"/>
        </w:rPr>
        <w:t>С целью сокращения дефицита бюджета Новокузнецкого муниципального района объявить мораторий на установление льгот по уплате налогов и сборов в бюджет Новокузнецкого муниципального района в 201</w:t>
      </w:r>
      <w:r>
        <w:rPr>
          <w:sz w:val="24"/>
          <w:szCs w:val="24"/>
        </w:rPr>
        <w:t>6</w:t>
      </w:r>
      <w:r w:rsidRPr="00CF362B">
        <w:rPr>
          <w:sz w:val="24"/>
          <w:szCs w:val="24"/>
        </w:rPr>
        <w:t xml:space="preserve"> год</w:t>
      </w:r>
      <w:r>
        <w:rPr>
          <w:sz w:val="24"/>
          <w:szCs w:val="24"/>
        </w:rPr>
        <w:t>у</w:t>
      </w:r>
      <w:r w:rsidRPr="00CF362B">
        <w:rPr>
          <w:sz w:val="24"/>
          <w:szCs w:val="24"/>
        </w:rPr>
        <w:t>, за исключением льгот, установленных нормативными правовыми актами Совета народных депутатов Новокузнецкого муниципального района, приняты</w:t>
      </w:r>
      <w:r>
        <w:rPr>
          <w:sz w:val="24"/>
          <w:szCs w:val="24"/>
        </w:rPr>
        <w:t>х</w:t>
      </w:r>
      <w:r w:rsidRPr="00CF362B">
        <w:rPr>
          <w:sz w:val="24"/>
          <w:szCs w:val="24"/>
        </w:rPr>
        <w:t xml:space="preserve"> и </w:t>
      </w:r>
      <w:r>
        <w:rPr>
          <w:sz w:val="24"/>
          <w:szCs w:val="24"/>
        </w:rPr>
        <w:t xml:space="preserve">официально </w:t>
      </w:r>
      <w:r w:rsidRPr="00CF362B">
        <w:rPr>
          <w:sz w:val="24"/>
          <w:szCs w:val="24"/>
        </w:rPr>
        <w:t>опубликованны</w:t>
      </w:r>
      <w:r>
        <w:rPr>
          <w:sz w:val="24"/>
          <w:szCs w:val="24"/>
        </w:rPr>
        <w:t>х</w:t>
      </w:r>
      <w:r w:rsidRPr="00CF362B">
        <w:rPr>
          <w:sz w:val="24"/>
          <w:szCs w:val="24"/>
        </w:rPr>
        <w:t xml:space="preserve"> до 1 января 201</w:t>
      </w:r>
      <w:r>
        <w:rPr>
          <w:sz w:val="24"/>
          <w:szCs w:val="24"/>
        </w:rPr>
        <w:t>6</w:t>
      </w:r>
      <w:r w:rsidRPr="00CF362B">
        <w:rPr>
          <w:sz w:val="24"/>
          <w:szCs w:val="24"/>
        </w:rPr>
        <w:t xml:space="preserve"> года.</w:t>
      </w:r>
    </w:p>
    <w:p w:rsidR="004B1567" w:rsidRPr="00CF362B" w:rsidRDefault="004B1567" w:rsidP="004B1567">
      <w:pPr>
        <w:ind w:firstLine="709"/>
        <w:jc w:val="both"/>
        <w:outlineLvl w:val="1"/>
        <w:rPr>
          <w:sz w:val="24"/>
          <w:szCs w:val="24"/>
        </w:rPr>
      </w:pPr>
      <w:r>
        <w:rPr>
          <w:sz w:val="24"/>
          <w:szCs w:val="24"/>
        </w:rPr>
        <w:t xml:space="preserve">2. </w:t>
      </w:r>
      <w:r w:rsidRPr="00137D57">
        <w:rPr>
          <w:sz w:val="24"/>
          <w:szCs w:val="24"/>
        </w:rPr>
        <w:t>Объявить в 201</w:t>
      </w:r>
      <w:r>
        <w:rPr>
          <w:sz w:val="24"/>
          <w:szCs w:val="24"/>
        </w:rPr>
        <w:t>6</w:t>
      </w:r>
      <w:r w:rsidRPr="00137D57">
        <w:rPr>
          <w:sz w:val="24"/>
          <w:szCs w:val="24"/>
        </w:rPr>
        <w:t xml:space="preserve"> году мораторий н</w:t>
      </w:r>
      <w:r>
        <w:rPr>
          <w:sz w:val="24"/>
          <w:szCs w:val="24"/>
        </w:rPr>
        <w:t xml:space="preserve">а выдачу муниципальных гарантий, банковских гарантий </w:t>
      </w:r>
      <w:r w:rsidRPr="00137D57">
        <w:rPr>
          <w:sz w:val="24"/>
          <w:szCs w:val="24"/>
        </w:rPr>
        <w:t>и бюджетных кредитов</w:t>
      </w:r>
      <w:r>
        <w:rPr>
          <w:sz w:val="24"/>
          <w:szCs w:val="24"/>
        </w:rPr>
        <w:t>.</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b/>
          <w:sz w:val="24"/>
          <w:szCs w:val="24"/>
        </w:rPr>
      </w:pPr>
      <w:r w:rsidRPr="00CF362B">
        <w:rPr>
          <w:b/>
          <w:sz w:val="24"/>
          <w:szCs w:val="24"/>
        </w:rPr>
        <w:t>Статья 19.</w:t>
      </w:r>
    </w:p>
    <w:p w:rsidR="004B1567" w:rsidRPr="00CF362B" w:rsidRDefault="004B1567" w:rsidP="004B1567">
      <w:pPr>
        <w:ind w:firstLine="709"/>
        <w:jc w:val="both"/>
        <w:outlineLvl w:val="1"/>
        <w:rPr>
          <w:sz w:val="24"/>
          <w:szCs w:val="24"/>
        </w:rPr>
      </w:pPr>
      <w:r w:rsidRPr="00CF362B">
        <w:rPr>
          <w:sz w:val="24"/>
          <w:szCs w:val="24"/>
        </w:rPr>
        <w:t xml:space="preserve"> </w:t>
      </w:r>
    </w:p>
    <w:p w:rsidR="004B1567" w:rsidRPr="00CF362B" w:rsidRDefault="004B1567" w:rsidP="004B1567">
      <w:pPr>
        <w:ind w:firstLine="709"/>
        <w:jc w:val="both"/>
        <w:outlineLvl w:val="1"/>
        <w:rPr>
          <w:sz w:val="24"/>
          <w:szCs w:val="24"/>
        </w:rPr>
      </w:pPr>
      <w:r w:rsidRPr="00CF362B">
        <w:rPr>
          <w:sz w:val="24"/>
          <w:szCs w:val="24"/>
        </w:rPr>
        <w:t>Утвердить перечень главных распорядителей средств бюджета Новокузнецкого муниципального района на 201</w:t>
      </w:r>
      <w:r>
        <w:rPr>
          <w:sz w:val="24"/>
          <w:szCs w:val="24"/>
        </w:rPr>
        <w:t>6</w:t>
      </w:r>
      <w:r w:rsidRPr="00CF362B">
        <w:rPr>
          <w:sz w:val="24"/>
          <w:szCs w:val="24"/>
        </w:rPr>
        <w:t xml:space="preserve"> год согласно приложению № 1</w:t>
      </w:r>
      <w:r>
        <w:rPr>
          <w:sz w:val="24"/>
          <w:szCs w:val="24"/>
        </w:rPr>
        <w:t>4</w:t>
      </w:r>
      <w:r w:rsidRPr="00CF362B">
        <w:rPr>
          <w:sz w:val="24"/>
          <w:szCs w:val="24"/>
        </w:rPr>
        <w:t xml:space="preserve"> к настоящему Решению.</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b/>
          <w:sz w:val="24"/>
          <w:szCs w:val="24"/>
        </w:rPr>
      </w:pPr>
      <w:r w:rsidRPr="00CF362B">
        <w:rPr>
          <w:b/>
          <w:sz w:val="24"/>
          <w:szCs w:val="24"/>
        </w:rPr>
        <w:t xml:space="preserve">Статья 20.  </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rPr>
          <w:sz w:val="24"/>
          <w:szCs w:val="24"/>
        </w:rPr>
      </w:pPr>
      <w:r w:rsidRPr="00CF362B">
        <w:rPr>
          <w:sz w:val="24"/>
          <w:szCs w:val="24"/>
        </w:rPr>
        <w:t>Администрация Новокузнецкого муниципального района не вправе принимать в 201</w:t>
      </w:r>
      <w:r>
        <w:rPr>
          <w:sz w:val="24"/>
          <w:szCs w:val="24"/>
        </w:rPr>
        <w:t>6</w:t>
      </w:r>
      <w:r w:rsidRPr="00CF362B">
        <w:rPr>
          <w:sz w:val="24"/>
          <w:szCs w:val="24"/>
        </w:rPr>
        <w:t xml:space="preserve"> году решения, приводящие к увеличению численности муниципальных служащих и </w:t>
      </w:r>
      <w:r w:rsidRPr="00CF362B">
        <w:rPr>
          <w:sz w:val="24"/>
          <w:szCs w:val="24"/>
        </w:rPr>
        <w:lastRenderedPageBreak/>
        <w:t>работников муниципальных учреждений Новокузнецкого муниципального района.</w:t>
      </w:r>
    </w:p>
    <w:p w:rsidR="004B1567" w:rsidRPr="00CF362B" w:rsidRDefault="004B1567" w:rsidP="004B1567">
      <w:pPr>
        <w:ind w:firstLine="709"/>
        <w:jc w:val="both"/>
        <w:rPr>
          <w:sz w:val="24"/>
          <w:szCs w:val="24"/>
        </w:rPr>
      </w:pPr>
    </w:p>
    <w:p w:rsidR="004B1567" w:rsidRPr="00CF362B" w:rsidRDefault="004B1567" w:rsidP="004B1567">
      <w:pPr>
        <w:ind w:firstLine="709"/>
        <w:jc w:val="both"/>
        <w:rPr>
          <w:b/>
          <w:sz w:val="24"/>
          <w:szCs w:val="24"/>
        </w:rPr>
      </w:pPr>
      <w:r w:rsidRPr="00CF362B">
        <w:rPr>
          <w:b/>
          <w:sz w:val="24"/>
          <w:szCs w:val="24"/>
        </w:rPr>
        <w:t xml:space="preserve">Статья 21. </w:t>
      </w:r>
    </w:p>
    <w:p w:rsidR="004B1567" w:rsidRPr="00CF362B" w:rsidRDefault="004B1567" w:rsidP="004B1567">
      <w:pPr>
        <w:ind w:firstLine="709"/>
        <w:jc w:val="both"/>
        <w:rPr>
          <w:sz w:val="24"/>
          <w:szCs w:val="24"/>
        </w:rPr>
      </w:pPr>
    </w:p>
    <w:p w:rsidR="004B1567" w:rsidRPr="00CF362B" w:rsidRDefault="004B1567" w:rsidP="004B1567">
      <w:pPr>
        <w:ind w:firstLine="709"/>
        <w:jc w:val="both"/>
        <w:outlineLvl w:val="1"/>
        <w:rPr>
          <w:sz w:val="24"/>
          <w:szCs w:val="24"/>
        </w:rPr>
      </w:pPr>
      <w:r w:rsidRPr="00CF362B">
        <w:rPr>
          <w:sz w:val="24"/>
          <w:szCs w:val="24"/>
        </w:rPr>
        <w:t>Утвердить следующий перечень приоритетных статей расходов бюджета Новокузнецкого муниципального района на 201</w:t>
      </w:r>
      <w:r>
        <w:rPr>
          <w:sz w:val="24"/>
          <w:szCs w:val="24"/>
        </w:rPr>
        <w:t>6</w:t>
      </w:r>
      <w:r w:rsidRPr="00CF362B">
        <w:rPr>
          <w:sz w:val="24"/>
          <w:szCs w:val="24"/>
        </w:rPr>
        <w:t xml:space="preserve"> год:</w:t>
      </w:r>
    </w:p>
    <w:p w:rsidR="004B1567" w:rsidRPr="00CF362B" w:rsidRDefault="004B1567" w:rsidP="004B1567">
      <w:pPr>
        <w:ind w:firstLine="709"/>
        <w:jc w:val="both"/>
        <w:rPr>
          <w:sz w:val="24"/>
          <w:szCs w:val="24"/>
        </w:rPr>
      </w:pPr>
      <w:r w:rsidRPr="00CF362B">
        <w:rPr>
          <w:sz w:val="24"/>
          <w:szCs w:val="24"/>
        </w:rPr>
        <w:t>заработная плата с учетом отчислений во внебюджетные фонды;</w:t>
      </w:r>
    </w:p>
    <w:p w:rsidR="004B1567" w:rsidRPr="00CF362B" w:rsidRDefault="004B1567" w:rsidP="004B1567">
      <w:pPr>
        <w:ind w:firstLine="709"/>
        <w:jc w:val="both"/>
        <w:rPr>
          <w:sz w:val="24"/>
          <w:szCs w:val="24"/>
        </w:rPr>
      </w:pPr>
      <w:r w:rsidRPr="00CF362B">
        <w:rPr>
          <w:sz w:val="24"/>
          <w:szCs w:val="24"/>
        </w:rPr>
        <w:t>питание;</w:t>
      </w:r>
    </w:p>
    <w:p w:rsidR="004B1567" w:rsidRPr="00CF362B" w:rsidRDefault="004B1567" w:rsidP="004B1567">
      <w:pPr>
        <w:ind w:firstLine="709"/>
        <w:jc w:val="both"/>
        <w:rPr>
          <w:sz w:val="24"/>
          <w:szCs w:val="24"/>
        </w:rPr>
      </w:pPr>
      <w:r w:rsidRPr="00CF362B">
        <w:rPr>
          <w:sz w:val="24"/>
          <w:szCs w:val="24"/>
        </w:rPr>
        <w:t>приобретение медикаментов и перевязочных средств;</w:t>
      </w:r>
    </w:p>
    <w:p w:rsidR="004B1567" w:rsidRPr="00CF362B" w:rsidRDefault="004B1567" w:rsidP="004B1567">
      <w:pPr>
        <w:ind w:firstLine="709"/>
        <w:jc w:val="both"/>
        <w:rPr>
          <w:sz w:val="24"/>
          <w:szCs w:val="24"/>
        </w:rPr>
      </w:pPr>
      <w:r w:rsidRPr="00CF362B">
        <w:rPr>
          <w:sz w:val="24"/>
          <w:szCs w:val="24"/>
        </w:rPr>
        <w:t>оплата потребления тепловой, электрической энергии, угля для коммунально-бытовых нужд;</w:t>
      </w:r>
    </w:p>
    <w:p w:rsidR="004B1567" w:rsidRPr="00CF362B" w:rsidRDefault="004B1567" w:rsidP="004B1567">
      <w:pPr>
        <w:ind w:firstLine="709"/>
        <w:jc w:val="both"/>
        <w:rPr>
          <w:sz w:val="24"/>
          <w:szCs w:val="24"/>
        </w:rPr>
      </w:pPr>
      <w:r w:rsidRPr="00CF362B">
        <w:rPr>
          <w:sz w:val="24"/>
          <w:szCs w:val="24"/>
        </w:rPr>
        <w:t>расходы по доставке детей по школьным маршрутам;</w:t>
      </w:r>
    </w:p>
    <w:p w:rsidR="004B1567" w:rsidRPr="00CF362B" w:rsidRDefault="004B1567" w:rsidP="004B1567">
      <w:pPr>
        <w:ind w:firstLine="709"/>
        <w:jc w:val="both"/>
        <w:rPr>
          <w:sz w:val="24"/>
          <w:szCs w:val="24"/>
        </w:rPr>
      </w:pPr>
      <w:r w:rsidRPr="00CF362B">
        <w:rPr>
          <w:sz w:val="24"/>
          <w:szCs w:val="24"/>
        </w:rPr>
        <w:t>расходы по доставке топлива;</w:t>
      </w:r>
    </w:p>
    <w:p w:rsidR="004B1567" w:rsidRPr="00CF362B" w:rsidRDefault="004B1567" w:rsidP="004B1567">
      <w:pPr>
        <w:ind w:firstLine="709"/>
        <w:jc w:val="both"/>
        <w:rPr>
          <w:sz w:val="24"/>
          <w:szCs w:val="24"/>
        </w:rPr>
      </w:pPr>
      <w:r w:rsidRPr="00CF362B">
        <w:rPr>
          <w:sz w:val="24"/>
          <w:szCs w:val="24"/>
        </w:rPr>
        <w:t>муниципальные доплаты к пенсиям</w:t>
      </w:r>
      <w:r>
        <w:rPr>
          <w:sz w:val="24"/>
          <w:szCs w:val="24"/>
        </w:rPr>
        <w:t>;</w:t>
      </w:r>
    </w:p>
    <w:p w:rsidR="004B1567" w:rsidRPr="00CF362B" w:rsidRDefault="004B1567" w:rsidP="004B1567">
      <w:pPr>
        <w:ind w:firstLine="709"/>
        <w:jc w:val="both"/>
        <w:outlineLvl w:val="1"/>
        <w:rPr>
          <w:bCs/>
          <w:sz w:val="24"/>
          <w:szCs w:val="24"/>
        </w:rPr>
      </w:pPr>
      <w:r>
        <w:rPr>
          <w:bCs/>
          <w:sz w:val="24"/>
          <w:szCs w:val="24"/>
        </w:rPr>
        <w:t>расходы на погашение муниципального долга.</w:t>
      </w:r>
    </w:p>
    <w:p w:rsidR="004B1567" w:rsidRDefault="004B1567" w:rsidP="004B1567">
      <w:pPr>
        <w:ind w:firstLine="709"/>
        <w:jc w:val="both"/>
        <w:outlineLvl w:val="1"/>
        <w:rPr>
          <w:b/>
          <w:bCs/>
          <w:sz w:val="24"/>
          <w:szCs w:val="24"/>
        </w:rPr>
      </w:pPr>
    </w:p>
    <w:p w:rsidR="004B1567" w:rsidRPr="00CF362B" w:rsidRDefault="004B1567" w:rsidP="004B1567">
      <w:pPr>
        <w:ind w:firstLine="709"/>
        <w:jc w:val="both"/>
        <w:outlineLvl w:val="1"/>
        <w:rPr>
          <w:b/>
          <w:bCs/>
          <w:sz w:val="24"/>
          <w:szCs w:val="24"/>
        </w:rPr>
      </w:pPr>
      <w:r w:rsidRPr="00CF362B">
        <w:rPr>
          <w:b/>
          <w:bCs/>
          <w:sz w:val="24"/>
          <w:szCs w:val="24"/>
        </w:rPr>
        <w:t xml:space="preserve">Статья 22. </w:t>
      </w:r>
    </w:p>
    <w:p w:rsidR="004B1567" w:rsidRPr="00CF362B" w:rsidRDefault="004B1567" w:rsidP="004B1567">
      <w:pPr>
        <w:ind w:firstLine="709"/>
        <w:jc w:val="both"/>
        <w:outlineLvl w:val="1"/>
        <w:rPr>
          <w:bCs/>
          <w:sz w:val="24"/>
          <w:szCs w:val="24"/>
        </w:rPr>
      </w:pPr>
    </w:p>
    <w:p w:rsidR="004B1567" w:rsidRPr="00CF362B" w:rsidRDefault="004B1567" w:rsidP="004B1567">
      <w:pPr>
        <w:ind w:firstLine="709"/>
        <w:jc w:val="both"/>
        <w:outlineLvl w:val="1"/>
        <w:rPr>
          <w:sz w:val="24"/>
          <w:szCs w:val="24"/>
        </w:rPr>
      </w:pPr>
      <w:r w:rsidRPr="00CF362B">
        <w:rPr>
          <w:sz w:val="24"/>
          <w:szCs w:val="24"/>
        </w:rPr>
        <w:t xml:space="preserve">Утвердить распределение субвенций областного бюджета по </w:t>
      </w:r>
      <w:r>
        <w:rPr>
          <w:sz w:val="24"/>
          <w:szCs w:val="24"/>
        </w:rPr>
        <w:t xml:space="preserve">главным </w:t>
      </w:r>
      <w:r w:rsidRPr="00CF362B">
        <w:rPr>
          <w:sz w:val="24"/>
          <w:szCs w:val="24"/>
        </w:rPr>
        <w:t xml:space="preserve">распорядителям </w:t>
      </w:r>
      <w:r>
        <w:rPr>
          <w:sz w:val="24"/>
          <w:szCs w:val="24"/>
        </w:rPr>
        <w:t xml:space="preserve">(распорядителям) </w:t>
      </w:r>
      <w:proofErr w:type="gramStart"/>
      <w:r w:rsidRPr="00CF362B">
        <w:rPr>
          <w:sz w:val="24"/>
          <w:szCs w:val="24"/>
        </w:rPr>
        <w:t xml:space="preserve">и </w:t>
      </w:r>
      <w:r>
        <w:rPr>
          <w:sz w:val="24"/>
          <w:szCs w:val="24"/>
        </w:rPr>
        <w:t xml:space="preserve"> </w:t>
      </w:r>
      <w:r w:rsidRPr="00CF362B">
        <w:rPr>
          <w:sz w:val="24"/>
          <w:szCs w:val="24"/>
        </w:rPr>
        <w:t>получателям</w:t>
      </w:r>
      <w:proofErr w:type="gramEnd"/>
      <w:r w:rsidRPr="00CF362B">
        <w:rPr>
          <w:sz w:val="24"/>
          <w:szCs w:val="24"/>
        </w:rPr>
        <w:t xml:space="preserve"> средств бюджета Новокузнецкого муниципального района на 201</w:t>
      </w:r>
      <w:r>
        <w:rPr>
          <w:sz w:val="24"/>
          <w:szCs w:val="24"/>
        </w:rPr>
        <w:t>6</w:t>
      </w:r>
      <w:r w:rsidRPr="00CF362B">
        <w:rPr>
          <w:sz w:val="24"/>
          <w:szCs w:val="24"/>
        </w:rPr>
        <w:t xml:space="preserve"> год согласно приложениям № 1</w:t>
      </w:r>
      <w:r>
        <w:rPr>
          <w:sz w:val="24"/>
          <w:szCs w:val="24"/>
        </w:rPr>
        <w:t>5</w:t>
      </w:r>
      <w:r w:rsidRPr="00CF362B">
        <w:rPr>
          <w:sz w:val="24"/>
          <w:szCs w:val="24"/>
        </w:rPr>
        <w:t xml:space="preserve"> к настоящему Решению.</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b/>
          <w:sz w:val="24"/>
          <w:szCs w:val="24"/>
        </w:rPr>
      </w:pPr>
      <w:r w:rsidRPr="00CF362B">
        <w:rPr>
          <w:b/>
          <w:sz w:val="24"/>
          <w:szCs w:val="24"/>
        </w:rPr>
        <w:t xml:space="preserve">Статья 23. </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bCs/>
          <w:sz w:val="24"/>
          <w:szCs w:val="24"/>
        </w:rPr>
      </w:pPr>
      <w:r w:rsidRPr="00CF362B">
        <w:rPr>
          <w:bCs/>
          <w:sz w:val="24"/>
          <w:szCs w:val="24"/>
        </w:rPr>
        <w:t>Установить, что средства, передаваемые на компенсацию дополнительных расходов поселений, возникающих в результате решений, принятых органами власти другого уровня (из бюджета субъекта Российской Федерации), иные безвозмездные поступления, зачисленные на бюджетные счета Новокузнецкого муниципального района, в дальнейшем перечисляются на бюджетные счета поселений, входящих в состав Новокузнецкого муниципального района.</w:t>
      </w:r>
    </w:p>
    <w:p w:rsidR="004B1567" w:rsidRPr="00CF362B" w:rsidRDefault="004B1567" w:rsidP="004B1567">
      <w:pPr>
        <w:ind w:firstLine="709"/>
        <w:jc w:val="both"/>
        <w:outlineLvl w:val="1"/>
        <w:rPr>
          <w:bCs/>
          <w:sz w:val="24"/>
          <w:szCs w:val="24"/>
        </w:rPr>
      </w:pPr>
    </w:p>
    <w:p w:rsidR="004B1567" w:rsidRPr="00CF362B" w:rsidRDefault="004B1567" w:rsidP="004B1567">
      <w:pPr>
        <w:ind w:firstLine="709"/>
        <w:jc w:val="both"/>
        <w:outlineLvl w:val="1"/>
        <w:rPr>
          <w:b/>
          <w:bCs/>
          <w:sz w:val="24"/>
          <w:szCs w:val="24"/>
        </w:rPr>
      </w:pPr>
      <w:r w:rsidRPr="00CF362B">
        <w:rPr>
          <w:b/>
          <w:bCs/>
          <w:sz w:val="24"/>
          <w:szCs w:val="24"/>
        </w:rPr>
        <w:t>Статья 24.</w:t>
      </w:r>
    </w:p>
    <w:p w:rsidR="004B1567" w:rsidRPr="00CF362B" w:rsidRDefault="004B1567" w:rsidP="004B1567">
      <w:pPr>
        <w:ind w:firstLine="709"/>
        <w:jc w:val="both"/>
        <w:outlineLvl w:val="1"/>
        <w:rPr>
          <w:bCs/>
          <w:sz w:val="24"/>
          <w:szCs w:val="24"/>
        </w:rPr>
      </w:pPr>
      <w:r w:rsidRPr="00CF362B">
        <w:rPr>
          <w:bCs/>
          <w:sz w:val="24"/>
          <w:szCs w:val="24"/>
        </w:rPr>
        <w:t xml:space="preserve"> </w:t>
      </w:r>
    </w:p>
    <w:p w:rsidR="004B1567" w:rsidRPr="00CF362B" w:rsidRDefault="004B1567" w:rsidP="004B1567">
      <w:pPr>
        <w:ind w:firstLine="709"/>
        <w:jc w:val="both"/>
        <w:outlineLvl w:val="1"/>
        <w:rPr>
          <w:bCs/>
          <w:sz w:val="24"/>
          <w:szCs w:val="24"/>
        </w:rPr>
      </w:pPr>
      <w:r w:rsidRPr="00CF362B">
        <w:rPr>
          <w:bCs/>
          <w:sz w:val="24"/>
          <w:szCs w:val="24"/>
        </w:rPr>
        <w:t>Установить, что заключение бюджетными учреждениями договоров, исполнение которых осуществляется за счет средств бюджета Новокузнецкого муниципального района, производится в пределах утвержденных им лимитов бюджетных</w:t>
      </w:r>
      <w:r>
        <w:rPr>
          <w:bCs/>
          <w:sz w:val="24"/>
          <w:szCs w:val="24"/>
        </w:rPr>
        <w:t xml:space="preserve"> ассигнований на соответствующий финансовый год</w:t>
      </w:r>
      <w:r w:rsidRPr="00CF362B">
        <w:rPr>
          <w:bCs/>
          <w:sz w:val="24"/>
          <w:szCs w:val="24"/>
        </w:rPr>
        <w:t>.</w:t>
      </w:r>
    </w:p>
    <w:p w:rsidR="004B1567" w:rsidRPr="00CF362B" w:rsidRDefault="004B1567" w:rsidP="004B1567">
      <w:pPr>
        <w:ind w:firstLine="709"/>
        <w:jc w:val="both"/>
        <w:rPr>
          <w:bCs/>
          <w:sz w:val="24"/>
          <w:szCs w:val="24"/>
        </w:rPr>
      </w:pPr>
      <w:r w:rsidRPr="00CF362B">
        <w:rPr>
          <w:bCs/>
          <w:sz w:val="24"/>
          <w:szCs w:val="24"/>
        </w:rPr>
        <w:t>При заключении указанных договоров обязательно наличие согласований условий договоров с главными распорядителями средств бюджета Новокузнецкого муниципального района.</w:t>
      </w:r>
    </w:p>
    <w:p w:rsidR="004B1567" w:rsidRPr="00CF362B" w:rsidRDefault="004B1567" w:rsidP="004B1567">
      <w:pPr>
        <w:ind w:firstLine="709"/>
        <w:jc w:val="both"/>
        <w:rPr>
          <w:bCs/>
          <w:sz w:val="24"/>
          <w:szCs w:val="24"/>
        </w:rPr>
      </w:pPr>
      <w:r w:rsidRPr="00CF362B">
        <w:rPr>
          <w:bCs/>
          <w:sz w:val="24"/>
          <w:szCs w:val="24"/>
        </w:rPr>
        <w:t>Принятые бюджетными учреждениями обязательства, вытекающие из договоров, исполнение которых осуществляется за счет средств бюджета Новокузнецкого муниципального района, сверх установленных им лимитов, а также, в случае если договоры заключены в пределах лимита, но без согласования с главными распорядителем, такие договоры не подлежат оплате за счет средств бюджета Новокузнецкого муниципального района.</w:t>
      </w:r>
    </w:p>
    <w:p w:rsidR="004B1567" w:rsidRPr="00CF362B" w:rsidRDefault="004B1567" w:rsidP="004B1567">
      <w:pPr>
        <w:ind w:firstLine="709"/>
        <w:jc w:val="both"/>
        <w:rPr>
          <w:bCs/>
          <w:sz w:val="24"/>
          <w:szCs w:val="24"/>
        </w:rPr>
      </w:pPr>
      <w:r w:rsidRPr="00CF362B">
        <w:rPr>
          <w:bCs/>
          <w:sz w:val="24"/>
          <w:szCs w:val="24"/>
        </w:rPr>
        <w:t>При нарушении бюджетным учреждением установленного порядка учета бюджетных обязательств санкционирование оплаты денежных обязательств бюджетного учреждения приостанавливается</w:t>
      </w:r>
      <w:r>
        <w:rPr>
          <w:bCs/>
          <w:sz w:val="24"/>
          <w:szCs w:val="24"/>
        </w:rPr>
        <w:t>, в соответствии с утвержденным порядком</w:t>
      </w:r>
      <w:r w:rsidRPr="00CF362B">
        <w:rPr>
          <w:bCs/>
          <w:sz w:val="24"/>
          <w:szCs w:val="24"/>
        </w:rPr>
        <w:t>.</w:t>
      </w:r>
    </w:p>
    <w:p w:rsidR="004B1567" w:rsidRPr="00CF362B" w:rsidRDefault="004B1567" w:rsidP="004B1567">
      <w:pPr>
        <w:ind w:firstLine="709"/>
        <w:jc w:val="both"/>
        <w:rPr>
          <w:bCs/>
          <w:sz w:val="24"/>
          <w:szCs w:val="24"/>
        </w:rPr>
      </w:pPr>
      <w:r w:rsidRPr="00CF362B">
        <w:rPr>
          <w:bCs/>
          <w:sz w:val="24"/>
          <w:szCs w:val="24"/>
        </w:rPr>
        <w:t>Нарушение бюджетным учреждением требований бюджетного законодательства РФ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4B1567" w:rsidRPr="00CF362B" w:rsidRDefault="004B1567" w:rsidP="004B1567">
      <w:pPr>
        <w:ind w:firstLine="709"/>
        <w:jc w:val="both"/>
        <w:rPr>
          <w:bCs/>
          <w:sz w:val="24"/>
          <w:szCs w:val="24"/>
        </w:rPr>
      </w:pPr>
    </w:p>
    <w:p w:rsidR="004B1567" w:rsidRPr="00CF362B" w:rsidRDefault="004B1567" w:rsidP="004B1567">
      <w:pPr>
        <w:ind w:firstLine="709"/>
        <w:jc w:val="both"/>
        <w:outlineLvl w:val="1"/>
        <w:rPr>
          <w:b/>
          <w:bCs/>
          <w:sz w:val="24"/>
          <w:szCs w:val="24"/>
        </w:rPr>
      </w:pPr>
      <w:r w:rsidRPr="00CF362B">
        <w:rPr>
          <w:b/>
          <w:bCs/>
          <w:sz w:val="24"/>
          <w:szCs w:val="24"/>
        </w:rPr>
        <w:t>Статья 25.</w:t>
      </w:r>
    </w:p>
    <w:p w:rsidR="004B1567" w:rsidRPr="00CF362B" w:rsidRDefault="004B1567" w:rsidP="004B1567">
      <w:pPr>
        <w:ind w:firstLine="709"/>
        <w:jc w:val="both"/>
        <w:outlineLvl w:val="1"/>
        <w:rPr>
          <w:bCs/>
          <w:sz w:val="24"/>
          <w:szCs w:val="24"/>
        </w:rPr>
      </w:pPr>
    </w:p>
    <w:p w:rsidR="004B1567" w:rsidRPr="00CF362B" w:rsidRDefault="004B1567" w:rsidP="004B1567">
      <w:pPr>
        <w:ind w:firstLine="709"/>
        <w:jc w:val="both"/>
        <w:outlineLvl w:val="1"/>
        <w:rPr>
          <w:bCs/>
          <w:sz w:val="24"/>
          <w:szCs w:val="24"/>
        </w:rPr>
      </w:pPr>
      <w:r w:rsidRPr="00CF362B">
        <w:rPr>
          <w:bCs/>
          <w:sz w:val="24"/>
          <w:szCs w:val="24"/>
        </w:rPr>
        <w:t xml:space="preserve"> Нормативные правовые акты Новокузнецкого муниципального района, принимаемые в 201</w:t>
      </w:r>
      <w:r>
        <w:rPr>
          <w:bCs/>
          <w:sz w:val="24"/>
          <w:szCs w:val="24"/>
        </w:rPr>
        <w:t>6</w:t>
      </w:r>
      <w:r w:rsidRPr="00CF362B">
        <w:rPr>
          <w:bCs/>
          <w:sz w:val="24"/>
          <w:szCs w:val="24"/>
        </w:rPr>
        <w:t xml:space="preserve"> году и предусматривающие увеличение финансирования по существующим видам расходов или введение новых видов расходов районного бюджета, должны содержать нормы, определяющие источники и порядок финансирования новых видов расходов бюджета Новокузнецкого муниципального района.</w:t>
      </w:r>
    </w:p>
    <w:p w:rsidR="004B1567" w:rsidRPr="00CF362B" w:rsidRDefault="004B1567" w:rsidP="004B1567">
      <w:pPr>
        <w:ind w:firstLine="709"/>
        <w:jc w:val="both"/>
        <w:rPr>
          <w:bCs/>
          <w:sz w:val="24"/>
          <w:szCs w:val="24"/>
        </w:rPr>
      </w:pPr>
      <w:r w:rsidRPr="00CF362B">
        <w:rPr>
          <w:bCs/>
          <w:sz w:val="24"/>
          <w:szCs w:val="24"/>
        </w:rPr>
        <w:t>При определении источников финансирования новых видов расходов бюджета Новокузнецкого муниципального района, исключается увеличение дефицита бюджета Новокузнецкого муниципального района.</w:t>
      </w:r>
    </w:p>
    <w:p w:rsidR="004B1567" w:rsidRPr="00CF362B" w:rsidRDefault="004B1567" w:rsidP="004B1567">
      <w:pPr>
        <w:ind w:firstLine="709"/>
        <w:jc w:val="both"/>
        <w:rPr>
          <w:bCs/>
          <w:sz w:val="24"/>
          <w:szCs w:val="24"/>
        </w:rPr>
      </w:pPr>
      <w:r w:rsidRPr="00CF362B">
        <w:rPr>
          <w:bCs/>
          <w:sz w:val="24"/>
          <w:szCs w:val="24"/>
        </w:rPr>
        <w:t>Финансирование новых видов расходов бюджета Новокузнецкого муниципального района или увеличение финансирования существующих видов расходов бюджета Новокузнецкого муниципального района может осуществляться только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расходов по отдельным статьям бюджета.</w:t>
      </w:r>
    </w:p>
    <w:p w:rsidR="004B1567" w:rsidRPr="00CF362B" w:rsidRDefault="004B1567" w:rsidP="004B1567">
      <w:pPr>
        <w:ind w:firstLine="709"/>
        <w:jc w:val="both"/>
        <w:rPr>
          <w:bCs/>
          <w:sz w:val="24"/>
          <w:szCs w:val="24"/>
        </w:rPr>
      </w:pPr>
    </w:p>
    <w:p w:rsidR="004B1567" w:rsidRPr="00CF362B" w:rsidRDefault="004B1567" w:rsidP="004B1567">
      <w:pPr>
        <w:ind w:firstLine="709"/>
        <w:jc w:val="both"/>
        <w:outlineLvl w:val="1"/>
        <w:rPr>
          <w:b/>
          <w:bCs/>
          <w:sz w:val="24"/>
          <w:szCs w:val="24"/>
        </w:rPr>
      </w:pPr>
      <w:r w:rsidRPr="00CF362B">
        <w:rPr>
          <w:b/>
          <w:bCs/>
          <w:sz w:val="24"/>
          <w:szCs w:val="24"/>
        </w:rPr>
        <w:t xml:space="preserve">Статья 26. </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sz w:val="24"/>
          <w:szCs w:val="24"/>
        </w:rPr>
      </w:pPr>
      <w:r w:rsidRPr="00CF362B">
        <w:rPr>
          <w:sz w:val="24"/>
          <w:szCs w:val="24"/>
        </w:rPr>
        <w:t>Установить, что администрация Новокузнецкого муниципального района выступает в суде:</w:t>
      </w:r>
    </w:p>
    <w:p w:rsidR="004B1567" w:rsidRPr="00CF362B" w:rsidRDefault="004B1567" w:rsidP="004B1567">
      <w:pPr>
        <w:ind w:firstLine="709"/>
        <w:jc w:val="both"/>
        <w:rPr>
          <w:sz w:val="24"/>
          <w:szCs w:val="24"/>
        </w:rPr>
      </w:pPr>
      <w:r w:rsidRPr="00CF362B">
        <w:rPr>
          <w:sz w:val="24"/>
          <w:szCs w:val="24"/>
        </w:rPr>
        <w:t>по искам о возмещении вреда, причиненного незаконными действиями (бездействиями) и решениями соответствующих должностных лиц и органов;</w:t>
      </w:r>
    </w:p>
    <w:p w:rsidR="004B1567" w:rsidRPr="00CF362B" w:rsidRDefault="004B1567" w:rsidP="004B1567">
      <w:pPr>
        <w:ind w:firstLine="709"/>
        <w:jc w:val="both"/>
        <w:rPr>
          <w:sz w:val="24"/>
          <w:szCs w:val="24"/>
        </w:rPr>
      </w:pPr>
      <w:r w:rsidRPr="00CF362B">
        <w:rPr>
          <w:sz w:val="24"/>
          <w:szCs w:val="24"/>
        </w:rPr>
        <w:t>по искам, предъявленным к подведомственным ей предприятиям и учреждениям, в порядке субсидиарной ответственности.</w:t>
      </w:r>
    </w:p>
    <w:p w:rsidR="004B1567" w:rsidRPr="00CF362B" w:rsidRDefault="004B1567" w:rsidP="004B1567">
      <w:pPr>
        <w:ind w:firstLine="709"/>
        <w:jc w:val="both"/>
        <w:rPr>
          <w:sz w:val="24"/>
          <w:szCs w:val="24"/>
        </w:rPr>
      </w:pPr>
      <w:r w:rsidRPr="00CF362B">
        <w:rPr>
          <w:sz w:val="24"/>
          <w:szCs w:val="24"/>
        </w:rPr>
        <w:t xml:space="preserve">Выплаты средств по исполнительным листам производятся за счет средств </w:t>
      </w:r>
      <w:r w:rsidRPr="00CF362B">
        <w:rPr>
          <w:bCs/>
          <w:sz w:val="24"/>
          <w:szCs w:val="24"/>
        </w:rPr>
        <w:t>бюджета Новокузнецкого муниципального района</w:t>
      </w:r>
      <w:r w:rsidRPr="00CF362B">
        <w:rPr>
          <w:sz w:val="24"/>
          <w:szCs w:val="24"/>
        </w:rPr>
        <w:t xml:space="preserve">, выделенных соответствующим главным распорядителям и получателям средств </w:t>
      </w:r>
      <w:r w:rsidRPr="00CF362B">
        <w:rPr>
          <w:bCs/>
          <w:sz w:val="24"/>
          <w:szCs w:val="24"/>
        </w:rPr>
        <w:t>бюджета Новокузнецкого муниципального района</w:t>
      </w:r>
      <w:r w:rsidRPr="00CF362B">
        <w:rPr>
          <w:sz w:val="24"/>
          <w:szCs w:val="24"/>
        </w:rPr>
        <w:t xml:space="preserve"> с их счетов, открытых в Отделении по г. Новокузнецку УФК по Кемеровской области. </w:t>
      </w:r>
    </w:p>
    <w:p w:rsidR="004B1567" w:rsidRPr="00CF362B" w:rsidRDefault="004B1567" w:rsidP="004B1567">
      <w:pPr>
        <w:ind w:firstLine="709"/>
        <w:jc w:val="both"/>
        <w:outlineLvl w:val="1"/>
        <w:rPr>
          <w:b/>
          <w:sz w:val="24"/>
          <w:szCs w:val="24"/>
        </w:rPr>
      </w:pPr>
    </w:p>
    <w:p w:rsidR="004B1567" w:rsidRPr="00CF362B" w:rsidRDefault="004B1567" w:rsidP="004B1567">
      <w:pPr>
        <w:ind w:firstLine="709"/>
        <w:jc w:val="both"/>
        <w:outlineLvl w:val="1"/>
        <w:rPr>
          <w:b/>
          <w:sz w:val="24"/>
          <w:szCs w:val="24"/>
        </w:rPr>
      </w:pPr>
      <w:r w:rsidRPr="00CF362B">
        <w:rPr>
          <w:b/>
          <w:sz w:val="24"/>
          <w:szCs w:val="24"/>
        </w:rPr>
        <w:t>Статья 27.</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sz w:val="24"/>
          <w:szCs w:val="24"/>
        </w:rPr>
      </w:pPr>
      <w:r w:rsidRPr="00CF362B">
        <w:rPr>
          <w:sz w:val="24"/>
          <w:szCs w:val="24"/>
        </w:rPr>
        <w:t>Установить, что в 201</w:t>
      </w:r>
      <w:r>
        <w:rPr>
          <w:sz w:val="24"/>
          <w:szCs w:val="24"/>
        </w:rPr>
        <w:t>6</w:t>
      </w:r>
      <w:r w:rsidRPr="00CF362B">
        <w:rPr>
          <w:sz w:val="24"/>
          <w:szCs w:val="24"/>
        </w:rPr>
        <w:t xml:space="preserve"> году средства, полученные от предпринимательской и иной приносящей доход деятельности муниципальных </w:t>
      </w:r>
      <w:r>
        <w:rPr>
          <w:sz w:val="24"/>
          <w:szCs w:val="24"/>
        </w:rPr>
        <w:t>учреждений (за исключением бюджетных и автономных учреждений)</w:t>
      </w:r>
      <w:r w:rsidRPr="00CF362B">
        <w:rPr>
          <w:sz w:val="24"/>
          <w:szCs w:val="24"/>
        </w:rPr>
        <w:t xml:space="preserve">, после уплаты налогов и сборов, предусмотренных законодательством о налогах и сборах, в полном объеме зачисляются в доход </w:t>
      </w:r>
      <w:r w:rsidRPr="00CF362B">
        <w:rPr>
          <w:bCs/>
          <w:sz w:val="24"/>
          <w:szCs w:val="24"/>
        </w:rPr>
        <w:t>бюджета Новокузнецкого муниципального района</w:t>
      </w:r>
      <w:r w:rsidRPr="00CF362B">
        <w:rPr>
          <w:sz w:val="24"/>
          <w:szCs w:val="24"/>
        </w:rPr>
        <w:t>.</w:t>
      </w:r>
    </w:p>
    <w:p w:rsidR="004B1567" w:rsidRPr="00CF362B" w:rsidRDefault="004B1567" w:rsidP="004B1567">
      <w:pPr>
        <w:ind w:firstLine="709"/>
        <w:jc w:val="both"/>
        <w:rPr>
          <w:sz w:val="24"/>
          <w:szCs w:val="24"/>
        </w:rPr>
      </w:pPr>
      <w:r w:rsidRPr="00CF362B">
        <w:rPr>
          <w:sz w:val="24"/>
          <w:szCs w:val="24"/>
        </w:rPr>
        <w:t xml:space="preserve">Денежные средства считаются поступившими в доход </w:t>
      </w:r>
      <w:r w:rsidRPr="00CF362B">
        <w:rPr>
          <w:bCs/>
          <w:sz w:val="24"/>
          <w:szCs w:val="24"/>
        </w:rPr>
        <w:t>бюджета Новокузнецкого муниципального района</w:t>
      </w:r>
      <w:r w:rsidRPr="00CF362B">
        <w:rPr>
          <w:sz w:val="24"/>
          <w:szCs w:val="24"/>
        </w:rPr>
        <w:t xml:space="preserve"> с момента их зачисления на единый счет бюджета.</w:t>
      </w:r>
    </w:p>
    <w:p w:rsidR="004B1567" w:rsidRPr="00CF362B" w:rsidRDefault="004B1567" w:rsidP="004B1567">
      <w:pPr>
        <w:ind w:firstLine="709"/>
        <w:jc w:val="both"/>
        <w:outlineLvl w:val="1"/>
        <w:rPr>
          <w:b/>
          <w:sz w:val="24"/>
          <w:szCs w:val="24"/>
        </w:rPr>
      </w:pPr>
    </w:p>
    <w:p w:rsidR="004B1567" w:rsidRPr="00CF362B" w:rsidRDefault="004B1567" w:rsidP="004B1567">
      <w:pPr>
        <w:ind w:firstLine="709"/>
        <w:jc w:val="both"/>
        <w:outlineLvl w:val="1"/>
        <w:rPr>
          <w:b/>
          <w:sz w:val="24"/>
          <w:szCs w:val="24"/>
        </w:rPr>
      </w:pPr>
      <w:r w:rsidRPr="00CF362B">
        <w:rPr>
          <w:b/>
          <w:sz w:val="24"/>
          <w:szCs w:val="24"/>
        </w:rPr>
        <w:t>Статья 28.</w:t>
      </w:r>
    </w:p>
    <w:p w:rsidR="004B1567" w:rsidRPr="00CF362B" w:rsidRDefault="004B1567" w:rsidP="004B1567">
      <w:pPr>
        <w:ind w:firstLine="709"/>
        <w:jc w:val="both"/>
        <w:outlineLvl w:val="1"/>
        <w:rPr>
          <w:b/>
          <w:sz w:val="24"/>
          <w:szCs w:val="24"/>
        </w:rPr>
      </w:pPr>
    </w:p>
    <w:p w:rsidR="004B1567" w:rsidRPr="00CF362B" w:rsidRDefault="004B1567" w:rsidP="004B1567">
      <w:pPr>
        <w:ind w:firstLine="709"/>
        <w:jc w:val="both"/>
        <w:outlineLvl w:val="1"/>
        <w:rPr>
          <w:sz w:val="24"/>
          <w:szCs w:val="24"/>
        </w:rPr>
      </w:pPr>
      <w:r w:rsidRPr="00CF362B">
        <w:rPr>
          <w:sz w:val="24"/>
          <w:szCs w:val="24"/>
        </w:rPr>
        <w:t xml:space="preserve">Установить, что возврат дебиторской задолженности прошлых лет Новокузнецкого муниципального района подлежит зачислению в доход </w:t>
      </w:r>
      <w:r w:rsidRPr="00CF362B">
        <w:rPr>
          <w:bCs/>
          <w:sz w:val="24"/>
          <w:szCs w:val="24"/>
        </w:rPr>
        <w:t>бюджета Новокузнецкого муниципального района</w:t>
      </w:r>
      <w:r w:rsidRPr="00CF362B">
        <w:rPr>
          <w:sz w:val="24"/>
          <w:szCs w:val="24"/>
        </w:rPr>
        <w:t xml:space="preserve"> по соответствующим кодам доходов бюджетной классификации.</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b/>
          <w:sz w:val="24"/>
          <w:szCs w:val="24"/>
        </w:rPr>
      </w:pPr>
      <w:r w:rsidRPr="00CF362B">
        <w:rPr>
          <w:b/>
          <w:sz w:val="24"/>
          <w:szCs w:val="24"/>
        </w:rPr>
        <w:t xml:space="preserve">Статья 29. </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sz w:val="24"/>
          <w:szCs w:val="24"/>
        </w:rPr>
      </w:pPr>
      <w:r w:rsidRPr="00CF362B">
        <w:rPr>
          <w:sz w:val="24"/>
          <w:szCs w:val="24"/>
        </w:rPr>
        <w:t>Установить, что неиспользованные в 201</w:t>
      </w:r>
      <w:r>
        <w:rPr>
          <w:sz w:val="24"/>
          <w:szCs w:val="24"/>
        </w:rPr>
        <w:t>5</w:t>
      </w:r>
      <w:r w:rsidRPr="00CF362B">
        <w:rPr>
          <w:sz w:val="24"/>
          <w:szCs w:val="24"/>
        </w:rPr>
        <w:t xml:space="preserve"> году целевые средства, полученные из областного бюджета в бюджет Новокузнецкого муниципального района, подлежат использованию в 201</w:t>
      </w:r>
      <w:r>
        <w:rPr>
          <w:sz w:val="24"/>
          <w:szCs w:val="24"/>
        </w:rPr>
        <w:t>6</w:t>
      </w:r>
      <w:r w:rsidRPr="00CF362B">
        <w:rPr>
          <w:sz w:val="24"/>
          <w:szCs w:val="24"/>
        </w:rPr>
        <w:t xml:space="preserve"> году, на те же цели, со счета по учету средств бюджета Новокузнецкого муниципального района, открытого в органах федерального казначейства.</w:t>
      </w:r>
    </w:p>
    <w:p w:rsidR="004B1567" w:rsidRPr="00CF362B" w:rsidRDefault="004B1567" w:rsidP="004B1567">
      <w:pPr>
        <w:ind w:firstLine="709"/>
        <w:jc w:val="both"/>
        <w:rPr>
          <w:sz w:val="24"/>
          <w:szCs w:val="24"/>
        </w:rPr>
      </w:pPr>
      <w:r w:rsidRPr="00CF362B">
        <w:rPr>
          <w:sz w:val="24"/>
          <w:szCs w:val="24"/>
        </w:rPr>
        <w:lastRenderedPageBreak/>
        <w:t>Неиспользованные целевые средства, потребность в которых в 201</w:t>
      </w:r>
      <w:r>
        <w:rPr>
          <w:sz w:val="24"/>
          <w:szCs w:val="24"/>
        </w:rPr>
        <w:t>6</w:t>
      </w:r>
      <w:r w:rsidRPr="00CF362B">
        <w:rPr>
          <w:sz w:val="24"/>
          <w:szCs w:val="24"/>
        </w:rPr>
        <w:t xml:space="preserve"> году отсутствует, подлежат возврату в доход областного бюджета.</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b/>
          <w:sz w:val="24"/>
          <w:szCs w:val="24"/>
        </w:rPr>
      </w:pPr>
      <w:r w:rsidRPr="00CF362B">
        <w:rPr>
          <w:b/>
          <w:sz w:val="24"/>
          <w:szCs w:val="24"/>
        </w:rPr>
        <w:t>Статья 30.</w:t>
      </w:r>
    </w:p>
    <w:p w:rsidR="004B1567" w:rsidRPr="00CF362B" w:rsidRDefault="004B1567" w:rsidP="004B1567">
      <w:pPr>
        <w:ind w:firstLine="709"/>
        <w:jc w:val="both"/>
        <w:outlineLvl w:val="1"/>
        <w:rPr>
          <w:sz w:val="24"/>
          <w:szCs w:val="24"/>
        </w:rPr>
      </w:pPr>
    </w:p>
    <w:p w:rsidR="004B1567" w:rsidRPr="00CF362B" w:rsidRDefault="004B1567" w:rsidP="004B1567">
      <w:pPr>
        <w:ind w:firstLine="709"/>
        <w:jc w:val="both"/>
        <w:outlineLvl w:val="1"/>
        <w:rPr>
          <w:sz w:val="24"/>
          <w:szCs w:val="24"/>
        </w:rPr>
      </w:pPr>
      <w:r w:rsidRPr="00CF362B">
        <w:rPr>
          <w:sz w:val="24"/>
          <w:szCs w:val="24"/>
        </w:rPr>
        <w:t>Неиспользованные лимиты бюджетных обязательств и объемы финансир</w:t>
      </w:r>
      <w:r>
        <w:rPr>
          <w:sz w:val="24"/>
          <w:szCs w:val="24"/>
        </w:rPr>
        <w:t>ования районного бюджета на 2015</w:t>
      </w:r>
      <w:r w:rsidRPr="00CF362B">
        <w:rPr>
          <w:sz w:val="24"/>
          <w:szCs w:val="24"/>
        </w:rPr>
        <w:t xml:space="preserve"> год прекраща</w:t>
      </w:r>
      <w:r>
        <w:rPr>
          <w:sz w:val="24"/>
          <w:szCs w:val="24"/>
        </w:rPr>
        <w:t>ют свое действие 31 декабря 2015</w:t>
      </w:r>
      <w:r w:rsidRPr="00CF362B">
        <w:rPr>
          <w:sz w:val="24"/>
          <w:szCs w:val="24"/>
        </w:rPr>
        <w:t xml:space="preserve"> года.</w:t>
      </w:r>
    </w:p>
    <w:p w:rsidR="004B1567" w:rsidRPr="00CF362B" w:rsidRDefault="004B1567" w:rsidP="004B1567">
      <w:pPr>
        <w:ind w:firstLine="709"/>
        <w:jc w:val="both"/>
        <w:rPr>
          <w:sz w:val="24"/>
          <w:szCs w:val="24"/>
        </w:rPr>
      </w:pPr>
      <w:r w:rsidRPr="00CF362B">
        <w:rPr>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Новокузнецкого муниципального района.</w:t>
      </w:r>
    </w:p>
    <w:p w:rsidR="004B1567" w:rsidRPr="00CF362B" w:rsidRDefault="004B1567" w:rsidP="004B1567">
      <w:pPr>
        <w:ind w:firstLine="709"/>
        <w:jc w:val="both"/>
        <w:rPr>
          <w:sz w:val="24"/>
          <w:szCs w:val="24"/>
        </w:rPr>
      </w:pPr>
    </w:p>
    <w:p w:rsidR="004B1567" w:rsidRPr="00CF362B" w:rsidRDefault="004B1567" w:rsidP="004B1567">
      <w:pPr>
        <w:ind w:firstLine="709"/>
        <w:jc w:val="both"/>
        <w:rPr>
          <w:b/>
          <w:sz w:val="24"/>
          <w:szCs w:val="24"/>
        </w:rPr>
      </w:pPr>
      <w:r w:rsidRPr="00CF362B">
        <w:rPr>
          <w:b/>
          <w:sz w:val="24"/>
          <w:szCs w:val="24"/>
        </w:rPr>
        <w:t xml:space="preserve">Статья 31. </w:t>
      </w:r>
    </w:p>
    <w:p w:rsidR="004B1567" w:rsidRPr="00CF362B" w:rsidRDefault="004B1567" w:rsidP="004B1567">
      <w:pPr>
        <w:ind w:firstLine="709"/>
        <w:jc w:val="both"/>
        <w:rPr>
          <w:sz w:val="24"/>
          <w:szCs w:val="24"/>
        </w:rPr>
      </w:pPr>
    </w:p>
    <w:p w:rsidR="004B1567" w:rsidRPr="00CF362B" w:rsidRDefault="004B1567" w:rsidP="004B1567">
      <w:pPr>
        <w:ind w:firstLine="709"/>
        <w:jc w:val="both"/>
        <w:rPr>
          <w:sz w:val="24"/>
          <w:szCs w:val="24"/>
        </w:rPr>
      </w:pPr>
      <w:r w:rsidRPr="00CF362B">
        <w:rPr>
          <w:sz w:val="24"/>
          <w:szCs w:val="24"/>
        </w:rPr>
        <w:t>Органы федерального казначейства осуществляют отдельные функции по исполнению бюджета Новокузнецкого муниципального района в соответствии с заключенными соглашениями.</w:t>
      </w:r>
    </w:p>
    <w:p w:rsidR="004B1567" w:rsidRPr="00CF362B" w:rsidRDefault="004B1567" w:rsidP="004B1567">
      <w:pPr>
        <w:ind w:firstLine="709"/>
        <w:jc w:val="both"/>
        <w:rPr>
          <w:b/>
          <w:sz w:val="24"/>
          <w:szCs w:val="24"/>
        </w:rPr>
      </w:pPr>
    </w:p>
    <w:p w:rsidR="004B1567" w:rsidRPr="00CF362B" w:rsidRDefault="004B1567" w:rsidP="004B1567">
      <w:pPr>
        <w:ind w:firstLine="709"/>
        <w:jc w:val="both"/>
        <w:rPr>
          <w:b/>
          <w:sz w:val="24"/>
          <w:szCs w:val="24"/>
        </w:rPr>
      </w:pPr>
      <w:r w:rsidRPr="00CF362B">
        <w:rPr>
          <w:b/>
          <w:sz w:val="24"/>
          <w:szCs w:val="24"/>
        </w:rPr>
        <w:t xml:space="preserve">Статья 32. </w:t>
      </w:r>
    </w:p>
    <w:p w:rsidR="004B1567" w:rsidRPr="00CF362B" w:rsidRDefault="004B1567" w:rsidP="004B1567">
      <w:pPr>
        <w:ind w:firstLine="709"/>
        <w:jc w:val="both"/>
        <w:rPr>
          <w:sz w:val="24"/>
          <w:szCs w:val="24"/>
        </w:rPr>
      </w:pPr>
    </w:p>
    <w:p w:rsidR="004B1567" w:rsidRPr="00CF362B" w:rsidRDefault="004B1567" w:rsidP="004B1567">
      <w:pPr>
        <w:ind w:firstLine="709"/>
        <w:jc w:val="both"/>
        <w:rPr>
          <w:sz w:val="24"/>
          <w:szCs w:val="24"/>
        </w:rPr>
      </w:pPr>
      <w:r w:rsidRPr="00CF362B">
        <w:rPr>
          <w:sz w:val="24"/>
          <w:szCs w:val="24"/>
        </w:rPr>
        <w:t>Настоящее Решение вступает в силу с 1 января 201</w:t>
      </w:r>
      <w:r>
        <w:rPr>
          <w:sz w:val="24"/>
          <w:szCs w:val="24"/>
        </w:rPr>
        <w:t>6</w:t>
      </w:r>
      <w:r w:rsidRPr="00CF362B">
        <w:rPr>
          <w:sz w:val="24"/>
          <w:szCs w:val="24"/>
        </w:rPr>
        <w:t xml:space="preserve"> года.</w:t>
      </w:r>
    </w:p>
    <w:p w:rsidR="004B1567" w:rsidRPr="00CF362B" w:rsidRDefault="004B1567" w:rsidP="004B1567">
      <w:pPr>
        <w:rPr>
          <w:sz w:val="24"/>
          <w:szCs w:val="24"/>
        </w:rPr>
      </w:pPr>
    </w:p>
    <w:p w:rsidR="004B1567" w:rsidRPr="00CF362B" w:rsidRDefault="004B1567" w:rsidP="004B1567">
      <w:pPr>
        <w:rPr>
          <w:sz w:val="24"/>
          <w:szCs w:val="24"/>
        </w:rPr>
      </w:pPr>
    </w:p>
    <w:p w:rsidR="004B1567" w:rsidRPr="00CF362B" w:rsidRDefault="004B1567" w:rsidP="004B1567">
      <w:pPr>
        <w:jc w:val="both"/>
        <w:rPr>
          <w:sz w:val="24"/>
          <w:szCs w:val="24"/>
        </w:rPr>
      </w:pPr>
    </w:p>
    <w:p w:rsidR="004B1567" w:rsidRPr="00CF362B" w:rsidRDefault="004B1567" w:rsidP="004B1567">
      <w:pPr>
        <w:jc w:val="both"/>
        <w:rPr>
          <w:sz w:val="24"/>
          <w:szCs w:val="24"/>
        </w:rPr>
      </w:pPr>
      <w:r w:rsidRPr="00CF362B">
        <w:rPr>
          <w:sz w:val="24"/>
          <w:szCs w:val="24"/>
        </w:rPr>
        <w:t>Председатель Совета народных депутатов</w:t>
      </w:r>
    </w:p>
    <w:p w:rsidR="004B1567" w:rsidRPr="00CF362B" w:rsidRDefault="004B1567" w:rsidP="004B1567">
      <w:pPr>
        <w:jc w:val="both"/>
        <w:rPr>
          <w:sz w:val="24"/>
          <w:szCs w:val="24"/>
        </w:rPr>
      </w:pPr>
      <w:r w:rsidRPr="00CF362B">
        <w:rPr>
          <w:sz w:val="24"/>
          <w:szCs w:val="24"/>
        </w:rPr>
        <w:t xml:space="preserve">Новокузнецкого муниципального района                                       </w:t>
      </w:r>
      <w:proofErr w:type="spellStart"/>
      <w:r>
        <w:rPr>
          <w:sz w:val="24"/>
          <w:szCs w:val="24"/>
        </w:rPr>
        <w:t>Е.В.Зеленская</w:t>
      </w:r>
      <w:proofErr w:type="spellEnd"/>
    </w:p>
    <w:p w:rsidR="004B1567" w:rsidRDefault="004B1567" w:rsidP="004B1567">
      <w:pPr>
        <w:rPr>
          <w:sz w:val="24"/>
          <w:szCs w:val="24"/>
        </w:rPr>
      </w:pPr>
    </w:p>
    <w:p w:rsidR="004B1567" w:rsidRDefault="004B1567" w:rsidP="004B1567">
      <w:pPr>
        <w:rPr>
          <w:sz w:val="24"/>
          <w:szCs w:val="24"/>
        </w:rPr>
      </w:pPr>
    </w:p>
    <w:p w:rsidR="004B1567" w:rsidRPr="00CF362B" w:rsidRDefault="004B1567" w:rsidP="004B1567">
      <w:pPr>
        <w:rPr>
          <w:sz w:val="24"/>
          <w:szCs w:val="24"/>
        </w:rPr>
      </w:pPr>
    </w:p>
    <w:p w:rsidR="004B1567" w:rsidRPr="00CF362B" w:rsidRDefault="004B1567" w:rsidP="004B1567">
      <w:pPr>
        <w:jc w:val="both"/>
        <w:rPr>
          <w:sz w:val="24"/>
          <w:szCs w:val="24"/>
        </w:rPr>
      </w:pPr>
      <w:r>
        <w:rPr>
          <w:sz w:val="24"/>
          <w:szCs w:val="24"/>
        </w:rPr>
        <w:t>Г</w:t>
      </w:r>
      <w:r w:rsidRPr="00CF362B">
        <w:rPr>
          <w:sz w:val="24"/>
          <w:szCs w:val="24"/>
        </w:rPr>
        <w:t>лав</w:t>
      </w:r>
      <w:r>
        <w:rPr>
          <w:sz w:val="24"/>
          <w:szCs w:val="24"/>
        </w:rPr>
        <w:t>а</w:t>
      </w:r>
      <w:r w:rsidRPr="00CF362B">
        <w:rPr>
          <w:sz w:val="24"/>
          <w:szCs w:val="24"/>
        </w:rPr>
        <w:t xml:space="preserve"> Новокузнецкого </w:t>
      </w:r>
    </w:p>
    <w:p w:rsidR="004B1567" w:rsidRPr="00CF362B" w:rsidRDefault="004B1567" w:rsidP="004B1567">
      <w:pPr>
        <w:jc w:val="both"/>
        <w:rPr>
          <w:sz w:val="24"/>
          <w:szCs w:val="24"/>
        </w:rPr>
      </w:pPr>
      <w:r w:rsidRPr="00CF362B">
        <w:rPr>
          <w:sz w:val="24"/>
          <w:szCs w:val="24"/>
        </w:rPr>
        <w:t>муниципального района                                                                    Е.</w:t>
      </w:r>
      <w:r>
        <w:rPr>
          <w:sz w:val="24"/>
          <w:szCs w:val="24"/>
        </w:rPr>
        <w:t xml:space="preserve"> </w:t>
      </w:r>
      <w:r w:rsidRPr="00CF362B">
        <w:rPr>
          <w:sz w:val="24"/>
          <w:szCs w:val="24"/>
        </w:rPr>
        <w:t>А.</w:t>
      </w:r>
      <w:r>
        <w:rPr>
          <w:sz w:val="24"/>
          <w:szCs w:val="24"/>
        </w:rPr>
        <w:t xml:space="preserve"> </w:t>
      </w:r>
      <w:proofErr w:type="spellStart"/>
      <w:r w:rsidRPr="00CF362B">
        <w:rPr>
          <w:sz w:val="24"/>
          <w:szCs w:val="24"/>
        </w:rPr>
        <w:t>Манузин</w:t>
      </w:r>
      <w:proofErr w:type="spellEnd"/>
    </w:p>
    <w:p w:rsidR="004B1567" w:rsidRPr="00CF362B" w:rsidRDefault="004B1567" w:rsidP="004B1567">
      <w:pPr>
        <w:pStyle w:val="ConsPlusCell"/>
        <w:ind w:left="-57" w:right="-57"/>
        <w:jc w:val="both"/>
        <w:rPr>
          <w:rFonts w:ascii="Times New Roman" w:hAnsi="Times New Roman" w:cs="Times New Roman"/>
          <w:bCs/>
          <w:snapToGrid w:val="0"/>
          <w:sz w:val="24"/>
          <w:szCs w:val="24"/>
        </w:rPr>
      </w:pPr>
    </w:p>
    <w:p w:rsidR="004B1567" w:rsidRDefault="004B1567"/>
    <w:p w:rsidR="004B1567" w:rsidRDefault="004B1567"/>
    <w:p w:rsidR="004B1567" w:rsidRDefault="004B1567"/>
    <w:p w:rsidR="004B1567" w:rsidRDefault="004B1567"/>
    <w:p w:rsidR="004B1567" w:rsidRDefault="004B1567"/>
    <w:p w:rsidR="004B1567" w:rsidRDefault="004B1567"/>
    <w:p w:rsidR="004B1567" w:rsidRDefault="004B1567"/>
    <w:p w:rsidR="004B1567" w:rsidRDefault="004B1567"/>
    <w:p w:rsidR="004B1567" w:rsidRDefault="004B1567"/>
    <w:p w:rsidR="004B1567" w:rsidRDefault="004B1567">
      <w:bookmarkStart w:id="0" w:name="_GoBack"/>
      <w:bookmarkEnd w:id="0"/>
    </w:p>
    <w:p w:rsidR="00445099" w:rsidRDefault="00445099"/>
    <w:p w:rsidR="00445099" w:rsidRDefault="00445099"/>
    <w:p w:rsidR="00445099" w:rsidRDefault="00445099"/>
    <w:p w:rsidR="00A8574D" w:rsidRDefault="00A8574D"/>
    <w:p w:rsidR="00A8574D" w:rsidRDefault="00A8574D"/>
    <w:p w:rsidR="00A8574D" w:rsidRDefault="00A8574D"/>
    <w:p w:rsidR="00A8574D" w:rsidRDefault="00A8574D"/>
    <w:p w:rsidR="00A8574D" w:rsidRDefault="00A8574D"/>
    <w:p w:rsidR="00A8574D" w:rsidRDefault="00A8574D"/>
    <w:p w:rsidR="00A8574D" w:rsidRDefault="00A8574D"/>
    <w:p w:rsidR="00A8574D" w:rsidRDefault="00A8574D"/>
    <w:p w:rsidR="00445099" w:rsidRDefault="00445099"/>
    <w:p w:rsidR="00445099" w:rsidRDefault="00445099"/>
    <w:p w:rsidR="00445099" w:rsidRDefault="00445099"/>
    <w:p w:rsidR="00445099" w:rsidRDefault="00445099"/>
    <w:p w:rsidR="00445099" w:rsidRPr="00E3555B" w:rsidRDefault="00445099" w:rsidP="00445099">
      <w:pPr>
        <w:widowControl/>
        <w:autoSpaceDE/>
        <w:autoSpaceDN/>
        <w:adjustRightInd/>
        <w:jc w:val="right"/>
        <w:rPr>
          <w:b/>
          <w:sz w:val="24"/>
          <w:szCs w:val="24"/>
        </w:rPr>
      </w:pPr>
      <w:r w:rsidRPr="00CF362B">
        <w:rPr>
          <w:sz w:val="24"/>
          <w:szCs w:val="24"/>
        </w:rPr>
        <w:lastRenderedPageBreak/>
        <w:t xml:space="preserve">Приложение № </w:t>
      </w:r>
      <w:r>
        <w:rPr>
          <w:sz w:val="24"/>
          <w:szCs w:val="24"/>
        </w:rPr>
        <w:t>1</w:t>
      </w:r>
    </w:p>
    <w:p w:rsidR="00445099" w:rsidRDefault="00445099" w:rsidP="00445099">
      <w:pPr>
        <w:ind w:left="5387" w:right="-80"/>
        <w:jc w:val="right"/>
        <w:rPr>
          <w:sz w:val="24"/>
          <w:szCs w:val="24"/>
        </w:rPr>
      </w:pPr>
      <w:r>
        <w:rPr>
          <w:sz w:val="24"/>
          <w:szCs w:val="24"/>
        </w:rPr>
        <w:t xml:space="preserve">к решению Совета народных </w:t>
      </w:r>
      <w:r w:rsidRPr="00CF362B">
        <w:rPr>
          <w:sz w:val="24"/>
          <w:szCs w:val="24"/>
        </w:rPr>
        <w:t>депутатов</w:t>
      </w:r>
    </w:p>
    <w:p w:rsidR="00445099" w:rsidRDefault="00445099" w:rsidP="00445099">
      <w:pPr>
        <w:ind w:left="5387" w:right="-80"/>
        <w:jc w:val="right"/>
        <w:rPr>
          <w:sz w:val="24"/>
          <w:szCs w:val="24"/>
        </w:rPr>
      </w:pPr>
      <w:r w:rsidRPr="00CF362B">
        <w:rPr>
          <w:sz w:val="24"/>
          <w:szCs w:val="24"/>
        </w:rPr>
        <w:t>Новокузнецкого муниципального района</w:t>
      </w:r>
    </w:p>
    <w:p w:rsidR="00445099" w:rsidRDefault="00445099" w:rsidP="00445099">
      <w:pPr>
        <w:ind w:left="5387" w:right="-80"/>
        <w:jc w:val="right"/>
        <w:rPr>
          <w:sz w:val="24"/>
          <w:szCs w:val="24"/>
          <w:u w:val="single"/>
        </w:rPr>
      </w:pPr>
      <w:r>
        <w:rPr>
          <w:sz w:val="24"/>
          <w:szCs w:val="24"/>
        </w:rPr>
        <w:t xml:space="preserve">от </w:t>
      </w:r>
      <w:r w:rsidRPr="004E71E3">
        <w:rPr>
          <w:sz w:val="24"/>
          <w:szCs w:val="24"/>
          <w:u w:val="single"/>
        </w:rPr>
        <w:t>__________________</w:t>
      </w:r>
      <w:r>
        <w:rPr>
          <w:sz w:val="24"/>
          <w:szCs w:val="24"/>
        </w:rPr>
        <w:t xml:space="preserve"> № </w:t>
      </w:r>
      <w:r w:rsidRPr="004E71E3">
        <w:rPr>
          <w:sz w:val="24"/>
          <w:szCs w:val="24"/>
          <w:u w:val="single"/>
        </w:rPr>
        <w:t>______</w:t>
      </w:r>
    </w:p>
    <w:p w:rsidR="00445099" w:rsidRDefault="00445099" w:rsidP="00445099">
      <w:pPr>
        <w:jc w:val="center"/>
        <w:rPr>
          <w:sz w:val="24"/>
          <w:szCs w:val="24"/>
        </w:rPr>
      </w:pPr>
    </w:p>
    <w:p w:rsidR="00445099" w:rsidRPr="00CF362B" w:rsidRDefault="00445099" w:rsidP="00445099">
      <w:pPr>
        <w:jc w:val="center"/>
        <w:rPr>
          <w:sz w:val="24"/>
          <w:szCs w:val="24"/>
        </w:rPr>
      </w:pPr>
      <w:r>
        <w:rPr>
          <w:sz w:val="24"/>
          <w:szCs w:val="24"/>
        </w:rPr>
        <w:t>Перечень и коды</w:t>
      </w:r>
    </w:p>
    <w:p w:rsidR="00445099" w:rsidRPr="00CF362B" w:rsidRDefault="00445099" w:rsidP="00445099">
      <w:pPr>
        <w:jc w:val="center"/>
        <w:rPr>
          <w:sz w:val="24"/>
          <w:szCs w:val="24"/>
        </w:rPr>
      </w:pPr>
      <w:proofErr w:type="gramStart"/>
      <w:r w:rsidRPr="00CF362B">
        <w:rPr>
          <w:sz w:val="24"/>
          <w:szCs w:val="24"/>
        </w:rPr>
        <w:t>главных  администраторов</w:t>
      </w:r>
      <w:proofErr w:type="gramEnd"/>
      <w:r w:rsidRPr="00CF362B">
        <w:rPr>
          <w:sz w:val="24"/>
          <w:szCs w:val="24"/>
        </w:rPr>
        <w:t xml:space="preserve"> доходов бюджета Новокузнецкого муниципального района, закрепляемые за ними виды (подвиды) доходов бюджета Новокузнецкого муниципального района</w:t>
      </w:r>
    </w:p>
    <w:p w:rsidR="00445099" w:rsidRPr="00CF362B" w:rsidRDefault="00445099" w:rsidP="00445099">
      <w:pPr>
        <w:rPr>
          <w:bCs/>
          <w:sz w:val="24"/>
          <w:szCs w:val="24"/>
        </w:rPr>
      </w:pPr>
    </w:p>
    <w:tbl>
      <w:tblPr>
        <w:tblW w:w="10211" w:type="dxa"/>
        <w:jc w:val="center"/>
        <w:tblLayout w:type="fixed"/>
        <w:tblCellMar>
          <w:left w:w="70" w:type="dxa"/>
          <w:right w:w="70" w:type="dxa"/>
        </w:tblCellMar>
        <w:tblLook w:val="0000" w:firstRow="0" w:lastRow="0" w:firstColumn="0" w:lastColumn="0" w:noHBand="0" w:noVBand="0"/>
      </w:tblPr>
      <w:tblGrid>
        <w:gridCol w:w="570"/>
        <w:gridCol w:w="2410"/>
        <w:gridCol w:w="7231"/>
      </w:tblGrid>
      <w:tr w:rsidR="00445099" w:rsidRPr="00CF362B" w:rsidTr="00445099">
        <w:trPr>
          <w:cantSplit/>
          <w:trHeight w:val="360"/>
          <w:jc w:val="center"/>
        </w:trPr>
        <w:tc>
          <w:tcPr>
            <w:tcW w:w="2980" w:type="dxa"/>
            <w:gridSpan w:val="2"/>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Код бюджетной классификации Российской Федерации</w:t>
            </w:r>
          </w:p>
        </w:tc>
        <w:tc>
          <w:tcPr>
            <w:tcW w:w="7231" w:type="dxa"/>
            <w:vMerge w:val="restart"/>
            <w:tcBorders>
              <w:top w:val="single" w:sz="6" w:space="0" w:color="auto"/>
              <w:left w:val="single" w:sz="6" w:space="0" w:color="auto"/>
              <w:bottom w:val="nil"/>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Наименование главного администратора доходов</w:t>
            </w:r>
          </w:p>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бюджета и доходов районного</w:t>
            </w:r>
          </w:p>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бюджета</w:t>
            </w:r>
          </w:p>
        </w:tc>
      </w:tr>
      <w:tr w:rsidR="00445099" w:rsidRPr="00CF362B" w:rsidTr="00445099">
        <w:trPr>
          <w:cantSplit/>
          <w:trHeight w:val="48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Код главного</w:t>
            </w:r>
          </w:p>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администратора</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доходов районного бюджета</w:t>
            </w:r>
          </w:p>
        </w:tc>
        <w:tc>
          <w:tcPr>
            <w:tcW w:w="7231" w:type="dxa"/>
            <w:vMerge/>
            <w:tcBorders>
              <w:top w:val="nil"/>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rPr>
                <w:rFonts w:ascii="Times New Roman" w:hAnsi="Times New Roman" w:cs="Times New Roman"/>
                <w:sz w:val="24"/>
                <w:szCs w:val="24"/>
              </w:rPr>
            </w:pP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администрация Новокузнецкого муниципального района</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1 08 07150 01 0000 110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Государственная пошлина за выдачу разрешения на установку рекламной конструкции</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1 08 07150 01 1000 110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Государственная пошлина за выдачу разрешения на установку рекламной конструкции (сумма платежа)</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1 08 07150 01 4000 110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Государственная пошлина за выдачу разрешения на установку рекламной конструкции (прочие поступления)</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1 11 05013 10 0000 120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napToGrid w:val="0"/>
                <w:sz w:val="24"/>
                <w:szCs w:val="24"/>
              </w:rPr>
              <w:t xml:space="preserve">Доходы, получаемые в виде арендой </w:t>
            </w:r>
            <w:r w:rsidRPr="00CF362B">
              <w:rPr>
                <w:rFonts w:ascii="Times New Roman" w:hAnsi="Times New Roman" w:cs="Times New Roman"/>
                <w:bCs/>
                <w:sz w:val="24"/>
                <w:szCs w:val="24"/>
              </w:rPr>
              <w:t>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1 11 05035 05 0000 120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1 11 05035 05 0001 120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1 13 02065 05 0000 130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Доходы, поступающие в порядке возмещения расходов, понесенных в связи с эксплуатацией имущества муниципальных районов</w:t>
            </w:r>
          </w:p>
        </w:tc>
      </w:tr>
      <w:tr w:rsidR="00445099" w:rsidRPr="00CF362B" w:rsidTr="00445099">
        <w:trPr>
          <w:cantSplit/>
          <w:trHeight w:val="717"/>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1 13 01995 05 0000 130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доходы от оказания платных услуг (работ) получателями средств бюджетов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1 13 02995 05 0009 130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доходы от компенсации затрат бюджетов муниципальных районов (хранение автотранспортных средств на штрафстоянке)</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lastRenderedPageBreak/>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1 14 02053 05 0000 410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1 14 02053 05 0000 440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1 14 03050 05 0000 410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1 14 03050 05 0000 440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1 14 04050 05 0000 420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Доходы от продажи </w:t>
            </w:r>
            <w:r w:rsidRPr="00CF362B">
              <w:rPr>
                <w:rFonts w:ascii="Times New Roman" w:hAnsi="Times New Roman" w:cs="Times New Roman"/>
                <w:bCs/>
                <w:sz w:val="24"/>
                <w:szCs w:val="24"/>
              </w:rPr>
              <w:t xml:space="preserve">нематериальных активов, </w:t>
            </w:r>
            <w:r w:rsidRPr="00CF362B">
              <w:rPr>
                <w:rFonts w:ascii="Times New Roman" w:hAnsi="Times New Roman" w:cs="Times New Roman"/>
                <w:sz w:val="24"/>
                <w:szCs w:val="24"/>
              </w:rPr>
              <w:t>находящихся в собственности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1 14 06013 10 0000 430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Доходы от продажи </w:t>
            </w:r>
            <w:r w:rsidRPr="00CF362B">
              <w:rPr>
                <w:rFonts w:ascii="Times New Roman" w:hAnsi="Times New Roman" w:cs="Times New Roman"/>
                <w:bCs/>
                <w:sz w:val="24"/>
                <w:szCs w:val="24"/>
              </w:rPr>
              <w:t>земельных участков, государственная собственность на которые не разграничена и которые расположены в границах поселений</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1 16 23050 05 0000 140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1 16 23051 05 0000 140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1 16 23052 05 0000 140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1 16 51030 02 0000 140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1 17 05050 05 0000 180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неналоговые доходы бюджетов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2 02 02008 05 0000 151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обеспечение жильем молодых семей</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2 02 02009 05 0000 151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bCs/>
                <w:sz w:val="24"/>
                <w:szCs w:val="24"/>
              </w:rPr>
            </w:pPr>
            <w:r w:rsidRPr="00CF362B">
              <w:rPr>
                <w:bCs/>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2C399D"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2C399D" w:rsidRDefault="00445099" w:rsidP="00445099">
            <w:pPr>
              <w:ind w:left="-57" w:right="-57"/>
              <w:jc w:val="both"/>
              <w:rPr>
                <w:bCs/>
                <w:sz w:val="24"/>
                <w:szCs w:val="24"/>
              </w:rPr>
            </w:pPr>
            <w:r>
              <w:rPr>
                <w:bCs/>
                <w:sz w:val="24"/>
                <w:szCs w:val="24"/>
              </w:rPr>
              <w:t>Субсидии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2 02 02051 05 0000 151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bCs/>
                <w:sz w:val="24"/>
                <w:szCs w:val="24"/>
              </w:rPr>
            </w:pPr>
            <w:r w:rsidRPr="00CF362B">
              <w:rPr>
                <w:bCs/>
                <w:sz w:val="24"/>
                <w:szCs w:val="24"/>
              </w:rPr>
              <w:t>Субсидии бюджетам муниципальных районов на реализацию федеральных целевых программ</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lastRenderedPageBreak/>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2 02 02077 05 0000 151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bCs/>
                <w:spacing w:val="-3"/>
                <w:sz w:val="24"/>
                <w:szCs w:val="24"/>
              </w:rPr>
            </w:pPr>
            <w:r w:rsidRPr="00CF362B">
              <w:rPr>
                <w:bCs/>
                <w:sz w:val="24"/>
                <w:szCs w:val="24"/>
              </w:rPr>
              <w:t xml:space="preserve">Субсидии бюджетам муниципальных районов на </w:t>
            </w:r>
            <w:proofErr w:type="spellStart"/>
            <w:r w:rsidRPr="00CF362B">
              <w:rPr>
                <w:bCs/>
                <w:sz w:val="24"/>
                <w:szCs w:val="24"/>
              </w:rPr>
              <w:t>софинансирование</w:t>
            </w:r>
            <w:proofErr w:type="spellEnd"/>
            <w:r w:rsidRPr="00CF362B">
              <w:rPr>
                <w:bCs/>
                <w:sz w:val="24"/>
                <w:szCs w:val="24"/>
              </w:rPr>
              <w:t xml:space="preserve"> капитальных вложений в объекты муниципальной собственности</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2 02 02088 05 0002 151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bCs/>
                <w:sz w:val="24"/>
                <w:szCs w:val="24"/>
              </w:rPr>
            </w:pPr>
            <w:r w:rsidRPr="00CF362B">
              <w:rPr>
                <w:bCs/>
                <w:spacing w:val="-3"/>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w:t>
            </w:r>
            <w:r>
              <w:rPr>
                <w:bCs/>
                <w:spacing w:val="-3"/>
                <w:sz w:val="24"/>
                <w:szCs w:val="24"/>
              </w:rPr>
              <w:t>а</w:t>
            </w:r>
            <w:r w:rsidRPr="00CF362B">
              <w:rPr>
                <w:bCs/>
                <w:spacing w:val="-3"/>
                <w:sz w:val="24"/>
                <w:szCs w:val="24"/>
              </w:rPr>
              <w:t xml:space="preserve"> содействия реформированию жилищно-коммунального хозяйства</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2 02 02089 05 0002 151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bCs/>
                <w:sz w:val="24"/>
                <w:szCs w:val="24"/>
              </w:rPr>
            </w:pPr>
            <w:r w:rsidRPr="00CF362B">
              <w:rPr>
                <w:bCs/>
                <w:spacing w:val="-3"/>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субсидии бюджетам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2 02 03002 05 0000 151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осуществление полномочий по подготовке проведения статистических переписей</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2 02 03007 05 0000 151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2 02 03026 05 0000 151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bCs/>
                <w:sz w:val="24"/>
                <w:szCs w:val="24"/>
              </w:rPr>
            </w:pPr>
            <w:r w:rsidRPr="00CF362B">
              <w:rPr>
                <w:bCs/>
                <w:sz w:val="24"/>
                <w:szCs w:val="24"/>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2C399D" w:rsidRDefault="00445099" w:rsidP="00445099">
            <w:pPr>
              <w:pStyle w:val="ConsPlusCell"/>
              <w:ind w:left="-57" w:right="-57"/>
              <w:jc w:val="center"/>
              <w:rPr>
                <w:rFonts w:ascii="Times New Roman" w:hAnsi="Times New Roman" w:cs="Times New Roman"/>
                <w:bCs/>
                <w:sz w:val="24"/>
                <w:szCs w:val="24"/>
              </w:rPr>
            </w:pPr>
            <w:r w:rsidRPr="002C399D">
              <w:rPr>
                <w:rFonts w:ascii="Times New Roman" w:hAnsi="Times New Roman" w:cs="Times New Roman"/>
                <w:bCs/>
                <w:sz w:val="24"/>
                <w:szCs w:val="24"/>
              </w:rPr>
              <w:t>9</w:t>
            </w:r>
            <w:r>
              <w:rPr>
                <w:rFonts w:ascii="Times New Roman" w:hAnsi="Times New Roman" w:cs="Times New Roman"/>
                <w:bCs/>
                <w:sz w:val="24"/>
                <w:szCs w:val="24"/>
              </w:rPr>
              <w:t>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2 02 03055 05 0000 151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2C399D" w:rsidRDefault="00445099" w:rsidP="00445099">
            <w:pPr>
              <w:rPr>
                <w:bCs/>
                <w:sz w:val="24"/>
                <w:szCs w:val="24"/>
              </w:rPr>
            </w:pPr>
            <w:r w:rsidRPr="002C399D">
              <w:rPr>
                <w:bCs/>
                <w:sz w:val="24"/>
                <w:szCs w:val="24"/>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2 02 03069 05 0000 151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sz w:val="24"/>
                <w:szCs w:val="24"/>
              </w:rPr>
            </w:pPr>
            <w:r w:rsidRPr="00CF362B">
              <w:rPr>
                <w:sz w:val="24"/>
                <w:szCs w:val="24"/>
              </w:rPr>
              <w:t xml:space="preserve">Субвенции бюджетам муниципальных районов на обеспечение жильем отдельных категорий граждан, установленных Федеральным законом от 12 января 1995 года № 5-ФЗ </w:t>
            </w:r>
            <w:r>
              <w:rPr>
                <w:sz w:val="24"/>
                <w:szCs w:val="24"/>
              </w:rPr>
              <w:t>«</w:t>
            </w:r>
            <w:r w:rsidRPr="00CF362B">
              <w:rPr>
                <w:sz w:val="24"/>
                <w:szCs w:val="24"/>
              </w:rPr>
              <w:t>О ветеранах</w:t>
            </w:r>
            <w:r>
              <w:rPr>
                <w:sz w:val="24"/>
                <w:szCs w:val="24"/>
              </w:rPr>
              <w:t>»</w:t>
            </w:r>
            <w:r w:rsidRPr="00CF362B">
              <w:rPr>
                <w:sz w:val="24"/>
                <w:szCs w:val="24"/>
              </w:rPr>
              <w:t xml:space="preserve">, в соответствии с Указом Президента Российской Федерации от 7 мая 2008 года № 714 </w:t>
            </w:r>
            <w:r>
              <w:rPr>
                <w:sz w:val="24"/>
                <w:szCs w:val="24"/>
              </w:rPr>
              <w:t>«</w:t>
            </w:r>
            <w:r w:rsidRPr="00CF362B">
              <w:rPr>
                <w:sz w:val="24"/>
                <w:szCs w:val="24"/>
              </w:rPr>
              <w:t>Об обеспечении жильем ветеранов Великой Отечественной войны 1941 - 1945 годов</w:t>
            </w:r>
            <w:r>
              <w:rPr>
                <w:sz w:val="24"/>
                <w:szCs w:val="24"/>
              </w:rPr>
              <w:t>»</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2 02 03070 05 0000 151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sz w:val="24"/>
                <w:szCs w:val="24"/>
              </w:rPr>
            </w:pPr>
            <w:r w:rsidRPr="00CF362B">
              <w:rPr>
                <w:sz w:val="24"/>
                <w:szCs w:val="24"/>
              </w:rPr>
              <w:t xml:space="preserve">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w:t>
            </w:r>
            <w:r>
              <w:rPr>
                <w:sz w:val="24"/>
                <w:szCs w:val="24"/>
              </w:rPr>
              <w:t>«</w:t>
            </w:r>
            <w:r w:rsidRPr="00CF362B">
              <w:rPr>
                <w:sz w:val="24"/>
                <w:szCs w:val="24"/>
              </w:rPr>
              <w:t>О ветеранах</w:t>
            </w:r>
            <w:r>
              <w:rPr>
                <w:sz w:val="24"/>
                <w:szCs w:val="24"/>
              </w:rPr>
              <w:t>»</w:t>
            </w:r>
            <w:r w:rsidRPr="00CF362B">
              <w:rPr>
                <w:sz w:val="24"/>
                <w:szCs w:val="24"/>
              </w:rPr>
              <w:t xml:space="preserve"> и от 24 ноября 1995 года № 181-ФЗ </w:t>
            </w:r>
            <w:r>
              <w:rPr>
                <w:sz w:val="24"/>
                <w:szCs w:val="24"/>
              </w:rPr>
              <w:t>«</w:t>
            </w:r>
            <w:r w:rsidRPr="00CF362B">
              <w:rPr>
                <w:sz w:val="24"/>
                <w:szCs w:val="24"/>
              </w:rPr>
              <w:t>О социальной защите инвалидов в Российской Федерации</w:t>
            </w:r>
            <w:r>
              <w:rPr>
                <w:sz w:val="24"/>
                <w:szCs w:val="24"/>
              </w:rPr>
              <w:t>»</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2 02 03119 05 0000 151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sz w:val="24"/>
                <w:szCs w:val="24"/>
              </w:rPr>
            </w:pPr>
            <w:r w:rsidRPr="00CF362B">
              <w:rPr>
                <w:sz w:val="24"/>
                <w:szCs w:val="24"/>
              </w:rPr>
              <w:t xml:space="preserve">Субвенции бюджетам муниципальных районов </w:t>
            </w:r>
            <w:proofErr w:type="gramStart"/>
            <w:r w:rsidRPr="00CF362B">
              <w:rPr>
                <w:sz w:val="24"/>
                <w:szCs w:val="24"/>
              </w:rPr>
              <w:t>на  предоставлени</w:t>
            </w:r>
            <w:r>
              <w:rPr>
                <w:sz w:val="24"/>
                <w:szCs w:val="24"/>
              </w:rPr>
              <w:t>е</w:t>
            </w:r>
            <w:proofErr w:type="gramEnd"/>
            <w:r w:rsidRPr="00CF362B">
              <w:rPr>
                <w:sz w:val="24"/>
                <w:szCs w:val="24"/>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2 02 04029 05 0000 151</w:t>
            </w:r>
          </w:p>
          <w:p w:rsidR="00445099" w:rsidRPr="00CF362B" w:rsidRDefault="00445099"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Межбюджетные трансферты, передаваемые бюджетам муниципальных районов на реализацию дополнительных мероприятий</w:t>
            </w:r>
            <w:r>
              <w:rPr>
                <w:rFonts w:ascii="Times New Roman" w:hAnsi="Times New Roman" w:cs="Times New Roman"/>
                <w:sz w:val="24"/>
                <w:szCs w:val="24"/>
              </w:rPr>
              <w:t xml:space="preserve"> в сфере занятости населения</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2C399D" w:rsidRDefault="00445099" w:rsidP="00445099">
            <w:pPr>
              <w:pStyle w:val="ConsPlusCell"/>
              <w:ind w:left="-57" w:right="-57"/>
              <w:jc w:val="center"/>
              <w:rPr>
                <w:rFonts w:ascii="Times New Roman" w:hAnsi="Times New Roman" w:cs="Times New Roman"/>
                <w:bCs/>
                <w:sz w:val="24"/>
                <w:szCs w:val="24"/>
              </w:rPr>
            </w:pPr>
            <w:r w:rsidRPr="002C399D">
              <w:rPr>
                <w:rFonts w:ascii="Times New Roman" w:hAnsi="Times New Roman" w:cs="Times New Roman"/>
                <w:bCs/>
                <w:sz w:val="24"/>
                <w:szCs w:val="24"/>
              </w:rPr>
              <w:t>9</w:t>
            </w:r>
            <w:r>
              <w:rPr>
                <w:rFonts w:ascii="Times New Roman" w:hAnsi="Times New Roman" w:cs="Times New Roman"/>
                <w:bCs/>
                <w:sz w:val="24"/>
                <w:szCs w:val="24"/>
              </w:rPr>
              <w:t>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2 02 04034 05 0002 151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Межбюджетные трансферты,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131922">
              <w:rPr>
                <w:rFonts w:ascii="Times New Roman" w:hAnsi="Times New Roman" w:cs="Times New Roman"/>
                <w:bCs/>
                <w:sz w:val="24"/>
                <w:szCs w:val="24"/>
              </w:rPr>
              <w:lastRenderedPageBreak/>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202 04081 05 0000 151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ind w:right="-57"/>
              <w:jc w:val="both"/>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w:t>
            </w:r>
          </w:p>
          <w:p w:rsidR="00445099" w:rsidRPr="00CF362B" w:rsidRDefault="00445099" w:rsidP="00445099">
            <w:pPr>
              <w:pStyle w:val="ConsPlusCell"/>
              <w:ind w:left="-57" w:right="-57"/>
              <w:jc w:val="both"/>
              <w:rPr>
                <w:rFonts w:ascii="Times New Roman" w:hAnsi="Times New Roman" w:cs="Times New Roman"/>
                <w:sz w:val="24"/>
                <w:szCs w:val="24"/>
              </w:rPr>
            </w:pPr>
            <w:r>
              <w:rPr>
                <w:rFonts w:ascii="Times New Roman" w:hAnsi="Times New Roman" w:cs="Times New Roman"/>
                <w:sz w:val="24"/>
                <w:szCs w:val="24"/>
              </w:rPr>
              <w:t xml:space="preserve">Покинувших территорию Украины и находящихся в пунктах </w:t>
            </w:r>
            <w:proofErr w:type="gramStart"/>
            <w:r>
              <w:rPr>
                <w:rFonts w:ascii="Times New Roman" w:hAnsi="Times New Roman" w:cs="Times New Roman"/>
                <w:sz w:val="24"/>
                <w:szCs w:val="24"/>
              </w:rPr>
              <w:t>временного  размещения</w:t>
            </w:r>
            <w:proofErr w:type="gramEnd"/>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sz w:val="24"/>
                <w:szCs w:val="24"/>
              </w:rPr>
              <w:t>Прочие межбюджетные трансферты, передаваемые бюджетам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управление образования администрации Новокузнецкого муниципального района</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1 13 01995 05 0001 130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(родительская плата на питание детей в детских садах)</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1 13 01995 05 0002 130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(родительская плата на питание детей в школах)</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1 13 01995 05 0004 130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доходы от оказания платных услуг (работ) получателями средств бюджетов муниципальных районов (родительская плата по детским садам за дополнительные </w:t>
            </w:r>
            <w:proofErr w:type="gramStart"/>
            <w:r w:rsidRPr="00CF362B">
              <w:rPr>
                <w:rFonts w:ascii="Times New Roman" w:hAnsi="Times New Roman" w:cs="Times New Roman"/>
                <w:sz w:val="24"/>
                <w:szCs w:val="24"/>
              </w:rPr>
              <w:t>услуги )</w:t>
            </w:r>
            <w:proofErr w:type="gramEnd"/>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F47DC6" w:rsidRDefault="00445099" w:rsidP="00445099">
            <w:pPr>
              <w:pStyle w:val="ConsPlusCell"/>
              <w:ind w:left="-57" w:right="-57"/>
              <w:jc w:val="center"/>
              <w:rPr>
                <w:rFonts w:ascii="Times New Roman" w:hAnsi="Times New Roman" w:cs="Times New Roman"/>
                <w:sz w:val="24"/>
                <w:szCs w:val="24"/>
                <w:highlight w:val="yellow"/>
              </w:rPr>
            </w:pPr>
            <w:r w:rsidRPr="00131922">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202 02215 05 0000 151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ind w:left="-57" w:right="-57" w:firstLine="10"/>
              <w:jc w:val="both"/>
              <w:rPr>
                <w:bCs/>
                <w:spacing w:val="-5"/>
                <w:sz w:val="24"/>
                <w:szCs w:val="24"/>
              </w:rPr>
            </w:pPr>
            <w:r>
              <w:rPr>
                <w:bCs/>
                <w:spacing w:val="-5"/>
                <w:sz w:val="24"/>
                <w:szCs w:val="24"/>
              </w:rPr>
              <w:t xml:space="preserve">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w:t>
            </w:r>
          </w:p>
          <w:p w:rsidR="00445099" w:rsidRPr="00CF362B" w:rsidRDefault="00445099" w:rsidP="00445099">
            <w:pPr>
              <w:ind w:left="-57" w:right="-57" w:firstLine="10"/>
              <w:jc w:val="both"/>
              <w:rPr>
                <w:bCs/>
                <w:spacing w:val="-5"/>
                <w:sz w:val="24"/>
                <w:szCs w:val="24"/>
              </w:rPr>
            </w:pPr>
            <w:r>
              <w:rPr>
                <w:bCs/>
                <w:spacing w:val="-5"/>
                <w:sz w:val="24"/>
                <w:szCs w:val="24"/>
              </w:rPr>
              <w:t>общего и дополнительного образования»</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firstLine="10"/>
              <w:jc w:val="both"/>
              <w:rPr>
                <w:bCs/>
                <w:spacing w:val="-3"/>
                <w:sz w:val="24"/>
                <w:szCs w:val="24"/>
              </w:rPr>
            </w:pPr>
            <w:r w:rsidRPr="00CF362B">
              <w:rPr>
                <w:bCs/>
                <w:spacing w:val="-5"/>
                <w:sz w:val="24"/>
                <w:szCs w:val="24"/>
              </w:rPr>
              <w:t>Прочие субсидии бюджетам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sz w:val="24"/>
                <w:szCs w:val="24"/>
              </w:rPr>
            </w:pPr>
            <w:r w:rsidRPr="00CF362B">
              <w:rPr>
                <w:bCs/>
                <w:sz w:val="24"/>
                <w:szCs w:val="24"/>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2 02 03021 05 0000 151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sz w:val="24"/>
                <w:szCs w:val="24"/>
              </w:rPr>
            </w:pPr>
            <w:r w:rsidRPr="00CF362B">
              <w:rPr>
                <w:sz w:val="24"/>
                <w:szCs w:val="24"/>
              </w:rPr>
              <w:t>Субвенции бюджетам муниципальных районов на ежемесячное денежное вознаграждение за классное руководство</w:t>
            </w:r>
          </w:p>
        </w:tc>
      </w:tr>
      <w:tr w:rsidR="00445099"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131922" w:rsidRDefault="00445099" w:rsidP="00445099">
            <w:pPr>
              <w:pStyle w:val="ConsPlusCell"/>
              <w:ind w:left="-57" w:right="-57"/>
              <w:jc w:val="center"/>
              <w:rPr>
                <w:rFonts w:ascii="Times New Roman" w:hAnsi="Times New Roman" w:cs="Times New Roman"/>
                <w:bCs/>
                <w:sz w:val="24"/>
                <w:szCs w:val="24"/>
                <w:lang w:val="en-US"/>
              </w:rPr>
            </w:pPr>
            <w:r w:rsidRPr="00CF362B">
              <w:rPr>
                <w:rFonts w:ascii="Times New Roman" w:hAnsi="Times New Roman" w:cs="Times New Roman"/>
                <w:bCs/>
                <w:sz w:val="24"/>
                <w:szCs w:val="24"/>
              </w:rPr>
              <w:t>9</w:t>
            </w:r>
            <w:r>
              <w:rPr>
                <w:rFonts w:ascii="Times New Roman" w:hAnsi="Times New Roman" w:cs="Times New Roman"/>
                <w:bCs/>
                <w:sz w:val="24"/>
                <w:szCs w:val="24"/>
                <w:lang w:val="en-US"/>
              </w:rPr>
              <w:t>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sz w:val="24"/>
                <w:szCs w:val="24"/>
              </w:rPr>
            </w:pPr>
            <w:r w:rsidRPr="00CF362B">
              <w:rPr>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комитет по культуре и делам молодежи администрации Новокузнецкого муниципального района</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1 13 01995 05 0005 130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доходы от оказания платных услуг (работ) получателями средств бюджетов муниципальных районов (услуги, оказываемые клубами, домами </w:t>
            </w:r>
            <w:proofErr w:type="gramStart"/>
            <w:r w:rsidRPr="00CF362B">
              <w:rPr>
                <w:rFonts w:ascii="Times New Roman" w:hAnsi="Times New Roman" w:cs="Times New Roman"/>
                <w:sz w:val="24"/>
                <w:szCs w:val="24"/>
              </w:rPr>
              <w:t>культуры )</w:t>
            </w:r>
            <w:proofErr w:type="gramEnd"/>
          </w:p>
        </w:tc>
      </w:tr>
      <w:tr w:rsidR="00445099"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1 13 01995 05 0006 130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(родительская плата за обучение детей в детских музыкальных школах и школах искусств)</w:t>
            </w:r>
          </w:p>
        </w:tc>
      </w:tr>
      <w:tr w:rsidR="00445099"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lastRenderedPageBreak/>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1 13 01995 05 0010 130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(услуги, оказываемые библиотеками)</w:t>
            </w:r>
          </w:p>
        </w:tc>
      </w:tr>
      <w:tr w:rsidR="00445099"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445099" w:rsidRPr="00CF362B" w:rsidTr="00445099">
        <w:trPr>
          <w:cantSplit/>
          <w:trHeight w:val="31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hanging="5"/>
              <w:jc w:val="both"/>
              <w:rPr>
                <w:sz w:val="24"/>
                <w:szCs w:val="24"/>
              </w:rPr>
            </w:pPr>
            <w:r w:rsidRPr="00CF362B">
              <w:rPr>
                <w:bCs/>
                <w:sz w:val="24"/>
                <w:szCs w:val="24"/>
              </w:rPr>
              <w:t>Прочие субсидии бюджетам муниципальных районов</w:t>
            </w:r>
          </w:p>
        </w:tc>
      </w:tr>
      <w:tr w:rsidR="00445099"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2 02 04025 05 0000 151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hanging="5"/>
              <w:jc w:val="both"/>
              <w:rPr>
                <w:sz w:val="24"/>
                <w:szCs w:val="24"/>
              </w:rPr>
            </w:pPr>
            <w:proofErr w:type="gramStart"/>
            <w:r w:rsidRPr="00CF362B">
              <w:rPr>
                <w:sz w:val="24"/>
                <w:szCs w:val="24"/>
              </w:rPr>
              <w:t>Межбюджетные трансферты</w:t>
            </w:r>
            <w:proofErr w:type="gramEnd"/>
            <w:r w:rsidRPr="00CF362B">
              <w:rPr>
                <w:sz w:val="24"/>
                <w:szCs w:val="24"/>
              </w:rPr>
              <w:t xml:space="preserve"> передаваемые бюджетам муниципальных районов на комплектование книжных фондов библиотек муниципальных образований</w:t>
            </w:r>
          </w:p>
        </w:tc>
      </w:tr>
      <w:tr w:rsidR="00445099"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2 02 04041 05 0000 151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hanging="5"/>
              <w:jc w:val="both"/>
              <w:rPr>
                <w:sz w:val="24"/>
                <w:szCs w:val="24"/>
              </w:rPr>
            </w:pPr>
            <w:r w:rsidRPr="00CF362B">
              <w:rPr>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45099"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2 02 04052 05 0000 151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hanging="5"/>
              <w:jc w:val="both"/>
              <w:rPr>
                <w:sz w:val="24"/>
                <w:szCs w:val="24"/>
              </w:rPr>
            </w:pPr>
            <w:r w:rsidRPr="00CF362B">
              <w:rPr>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445099"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2 02 04053 05 0000 151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hanging="5"/>
              <w:jc w:val="both"/>
              <w:rPr>
                <w:sz w:val="24"/>
                <w:szCs w:val="24"/>
              </w:rPr>
            </w:pPr>
            <w:r w:rsidRPr="00CF362B">
              <w:rPr>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hanging="5"/>
              <w:jc w:val="both"/>
              <w:rPr>
                <w:sz w:val="24"/>
                <w:szCs w:val="24"/>
              </w:rPr>
            </w:pPr>
            <w:r w:rsidRPr="00CF362B">
              <w:rPr>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комитет по социальной политике администрации Новокузнецкого муниципального района</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1 13 01995 05 0007 130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доходы от оказания платных услуг (работ) получателями средств бюджетов муниципальных районов (услуги </w:t>
            </w:r>
            <w:r w:rsidRPr="00CF362B">
              <w:rPr>
                <w:rFonts w:ascii="Times New Roman" w:hAnsi="Times New Roman" w:cs="Times New Roman"/>
                <w:bCs/>
                <w:sz w:val="24"/>
                <w:szCs w:val="24"/>
              </w:rPr>
              <w:t xml:space="preserve">МКУ </w:t>
            </w:r>
            <w:r>
              <w:rPr>
                <w:rFonts w:ascii="Times New Roman" w:hAnsi="Times New Roman" w:cs="Times New Roman"/>
                <w:bCs/>
                <w:sz w:val="24"/>
                <w:szCs w:val="24"/>
              </w:rPr>
              <w:t>«</w:t>
            </w:r>
            <w:r w:rsidRPr="00CF362B">
              <w:rPr>
                <w:rFonts w:ascii="Times New Roman" w:hAnsi="Times New Roman" w:cs="Times New Roman"/>
                <w:bCs/>
                <w:sz w:val="24"/>
                <w:szCs w:val="24"/>
              </w:rPr>
              <w:t>Комплексного центра социального обслуживания населения Новокузнецкого района</w:t>
            </w:r>
            <w:r>
              <w:rPr>
                <w:rFonts w:ascii="Times New Roman" w:hAnsi="Times New Roman" w:cs="Times New Roman"/>
                <w:bCs/>
                <w:sz w:val="24"/>
                <w:szCs w:val="24"/>
              </w:rPr>
              <w:t>»</w:t>
            </w:r>
            <w:r w:rsidRPr="00CF362B">
              <w:rPr>
                <w:rFonts w:ascii="Times New Roman" w:hAnsi="Times New Roman" w:cs="Times New Roman"/>
                <w:bCs/>
                <w:sz w:val="24"/>
                <w:szCs w:val="24"/>
              </w:rPr>
              <w:t>)</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2 02 03004 05 0000 151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Pr>
                <w:rFonts w:ascii="Times New Roman" w:hAnsi="Times New Roman" w:cs="Times New Roman"/>
                <w:sz w:val="24"/>
                <w:szCs w:val="24"/>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2 02 03012 05 0000 151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sz w:val="24"/>
                <w:szCs w:val="24"/>
              </w:rPr>
            </w:pPr>
            <w:r w:rsidRPr="00CF362B">
              <w:rPr>
                <w:sz w:val="24"/>
                <w:szCs w:val="24"/>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F47DC6" w:rsidRDefault="00445099" w:rsidP="00445099">
            <w:pPr>
              <w:pStyle w:val="ConsPlusCell"/>
              <w:ind w:left="-57" w:right="-57"/>
              <w:jc w:val="center"/>
              <w:rPr>
                <w:rFonts w:ascii="Times New Roman" w:hAnsi="Times New Roman" w:cs="Times New Roman"/>
                <w:bCs/>
                <w:sz w:val="24"/>
                <w:szCs w:val="24"/>
              </w:rPr>
            </w:pPr>
            <w:r w:rsidRPr="00F47DC6">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F47DC6" w:rsidRDefault="00445099" w:rsidP="00445099">
            <w:pPr>
              <w:pStyle w:val="ConsPlusCell"/>
              <w:ind w:left="-57" w:right="-57"/>
              <w:jc w:val="center"/>
              <w:rPr>
                <w:rFonts w:ascii="Times New Roman" w:hAnsi="Times New Roman" w:cs="Times New Roman"/>
                <w:bCs/>
                <w:sz w:val="24"/>
                <w:szCs w:val="24"/>
              </w:rPr>
            </w:pPr>
            <w:r w:rsidRPr="00F47DC6">
              <w:rPr>
                <w:rFonts w:ascii="Times New Roman" w:hAnsi="Times New Roman" w:cs="Times New Roman"/>
                <w:bCs/>
                <w:sz w:val="24"/>
                <w:szCs w:val="24"/>
              </w:rPr>
              <w:t>2 02 03024 05 0000 151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F47DC6" w:rsidRDefault="00445099" w:rsidP="00445099">
            <w:pPr>
              <w:ind w:left="-57" w:right="-57"/>
              <w:jc w:val="both"/>
              <w:rPr>
                <w:sz w:val="24"/>
                <w:szCs w:val="24"/>
              </w:rPr>
            </w:pPr>
            <w:r w:rsidRPr="00F47DC6">
              <w:rPr>
                <w:sz w:val="24"/>
                <w:szCs w:val="24"/>
              </w:rPr>
              <w:t>Субвенции бюджетам муниципальных районов на выполнение передаваемых полномочий субъектов Российской Федерации</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2 02 03053 05 0000 151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sz w:val="24"/>
                <w:szCs w:val="24"/>
              </w:rPr>
            </w:pPr>
            <w:r w:rsidRPr="00CF362B">
              <w:rPr>
                <w:sz w:val="24"/>
                <w:szCs w:val="24"/>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lastRenderedPageBreak/>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2 02 03090 05 0000 151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sz w:val="24"/>
                <w:szCs w:val="24"/>
              </w:rPr>
            </w:pPr>
            <w:r w:rsidRPr="00CF362B">
              <w:rPr>
                <w:sz w:val="24"/>
                <w:szCs w:val="24"/>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2 02 03122 05 0000 151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sz w:val="24"/>
                <w:szCs w:val="24"/>
              </w:rPr>
            </w:pPr>
            <w:r>
              <w:rPr>
                <w:sz w:val="24"/>
                <w:szCs w:val="24"/>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организацией (прекращением деятельности, полномочий физическими лицами)</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2 02 03123 05 0000 151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jc w:val="both"/>
              <w:rPr>
                <w:sz w:val="24"/>
                <w:szCs w:val="24"/>
              </w:rPr>
            </w:pPr>
            <w:r>
              <w:rPr>
                <w:sz w:val="24"/>
                <w:szCs w:val="24"/>
              </w:rPr>
              <w:t xml:space="preserve">Субвенции бюджетам муниципальных районов </w:t>
            </w:r>
            <w:r w:rsidRPr="002346DD">
              <w:rPr>
                <w:sz w:val="24"/>
                <w:szCs w:val="24"/>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межбюджетные трансферты, передаваемые бюджетам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45099" w:rsidRPr="00CF362B" w:rsidTr="00445099">
        <w:trPr>
          <w:cantSplit/>
          <w:trHeight w:val="578"/>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комитет по жилищно-коммунальному хозяйству администрации Новокузнецкого муниципального района</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2 02 02077 05 0000 151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 xml:space="preserve">Субсидии бюджетам муниципальных районов на </w:t>
            </w:r>
            <w:proofErr w:type="spellStart"/>
            <w:r>
              <w:rPr>
                <w:rFonts w:ascii="Times New Roman" w:hAnsi="Times New Roman" w:cs="Times New Roman"/>
                <w:bCs/>
                <w:sz w:val="24"/>
                <w:szCs w:val="24"/>
              </w:rPr>
              <w:t>софинансирование</w:t>
            </w:r>
            <w:proofErr w:type="spellEnd"/>
            <w:r>
              <w:rPr>
                <w:rFonts w:ascii="Times New Roman" w:hAnsi="Times New Roman" w:cs="Times New Roman"/>
                <w:bCs/>
                <w:sz w:val="24"/>
                <w:szCs w:val="24"/>
              </w:rPr>
              <w:t xml:space="preserve"> </w:t>
            </w:r>
            <w:r w:rsidRPr="00CF362B">
              <w:rPr>
                <w:rFonts w:ascii="Times New Roman" w:hAnsi="Times New Roman" w:cs="Times New Roman"/>
                <w:bCs/>
                <w:sz w:val="24"/>
                <w:szCs w:val="24"/>
              </w:rPr>
              <w:t>капитальн</w:t>
            </w:r>
            <w:r>
              <w:rPr>
                <w:rFonts w:ascii="Times New Roman" w:hAnsi="Times New Roman" w:cs="Times New Roman"/>
                <w:bCs/>
                <w:sz w:val="24"/>
                <w:szCs w:val="24"/>
              </w:rPr>
              <w:t xml:space="preserve">ых вложений в </w:t>
            </w:r>
            <w:proofErr w:type="gramStart"/>
            <w:r>
              <w:rPr>
                <w:rFonts w:ascii="Times New Roman" w:hAnsi="Times New Roman" w:cs="Times New Roman"/>
                <w:bCs/>
                <w:sz w:val="24"/>
                <w:szCs w:val="24"/>
              </w:rPr>
              <w:t xml:space="preserve">объекты </w:t>
            </w:r>
            <w:r w:rsidRPr="00CF362B">
              <w:rPr>
                <w:rFonts w:ascii="Times New Roman" w:hAnsi="Times New Roman" w:cs="Times New Roman"/>
                <w:bCs/>
                <w:sz w:val="24"/>
                <w:szCs w:val="24"/>
              </w:rPr>
              <w:t xml:space="preserve"> муниципальн</w:t>
            </w:r>
            <w:r>
              <w:rPr>
                <w:rFonts w:ascii="Times New Roman" w:hAnsi="Times New Roman" w:cs="Times New Roman"/>
                <w:bCs/>
                <w:sz w:val="24"/>
                <w:szCs w:val="24"/>
              </w:rPr>
              <w:t>ой</w:t>
            </w:r>
            <w:proofErr w:type="gramEnd"/>
            <w:r>
              <w:rPr>
                <w:rFonts w:ascii="Times New Roman" w:hAnsi="Times New Roman" w:cs="Times New Roman"/>
                <w:bCs/>
                <w:sz w:val="24"/>
                <w:szCs w:val="24"/>
              </w:rPr>
              <w:t xml:space="preserve"> собственности</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2 02 02078 05 0000 151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pacing w:val="-3"/>
                <w:sz w:val="24"/>
                <w:szCs w:val="24"/>
              </w:rPr>
              <w:t xml:space="preserve">Субсидии бюджетам муниципальных районов на бюджетные инвестиции </w:t>
            </w:r>
            <w:r w:rsidRPr="00CF362B">
              <w:rPr>
                <w:rFonts w:ascii="Times New Roman" w:hAnsi="Times New Roman" w:cs="Times New Roman"/>
                <w:bCs/>
                <w:sz w:val="24"/>
                <w:szCs w:val="24"/>
              </w:rPr>
              <w:t>для модернизации объектов коммунальной инфраструктуры</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2 02 02088 05 0001 151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2 02 02089 05 0001 151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2 02 02150 05 0000 151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bCs/>
                <w:sz w:val="24"/>
                <w:szCs w:val="24"/>
              </w:rPr>
            </w:pPr>
            <w:r>
              <w:rPr>
                <w:rFonts w:ascii="Times New Roman" w:hAnsi="Times New Roman" w:cs="Times New Roman"/>
                <w:bCs/>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ind w:left="-57" w:right="-57" w:hanging="5"/>
              <w:jc w:val="both"/>
              <w:rPr>
                <w:sz w:val="24"/>
                <w:szCs w:val="24"/>
              </w:rPr>
            </w:pPr>
            <w:r w:rsidRPr="00CF362B">
              <w:rPr>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965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6577BD" w:rsidRDefault="00445099" w:rsidP="00445099">
            <w:pPr>
              <w:ind w:left="-57" w:right="-57" w:hanging="5"/>
              <w:jc w:val="both"/>
              <w:rPr>
                <w:bCs/>
                <w:snapToGrid w:val="0"/>
                <w:sz w:val="24"/>
                <w:szCs w:val="24"/>
              </w:rPr>
            </w:pPr>
            <w:r w:rsidRPr="002E366C">
              <w:rPr>
                <w:color w:val="000000"/>
                <w:sz w:val="24"/>
                <w:szCs w:val="24"/>
              </w:rPr>
              <w:t>Муниципальное казенное учреждение "Управление по защите населения и территории Новокузнецкого района"</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965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F47DC6">
              <w:rPr>
                <w:rFonts w:ascii="Times New Roman" w:hAnsi="Times New Roman" w:cs="Times New Roman"/>
                <w:bCs/>
                <w:sz w:val="24"/>
                <w:szCs w:val="24"/>
              </w:rPr>
              <w:t>2 02 03024 05 0000 151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6577BD" w:rsidRDefault="00445099" w:rsidP="00445099">
            <w:pPr>
              <w:widowControl/>
              <w:jc w:val="both"/>
              <w:rPr>
                <w:color w:val="000000"/>
                <w:sz w:val="24"/>
                <w:szCs w:val="24"/>
              </w:rPr>
            </w:pPr>
            <w:r w:rsidRPr="006577BD">
              <w:rPr>
                <w:rFonts w:eastAsiaTheme="minorHAnsi"/>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445099"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w:t>
            </w:r>
            <w:r>
              <w:rPr>
                <w:rFonts w:ascii="Times New Roman" w:hAnsi="Times New Roman" w:cs="Times New Roman"/>
                <w:bCs/>
                <w:sz w:val="24"/>
                <w:szCs w:val="24"/>
              </w:rPr>
              <w:t>6</w:t>
            </w:r>
            <w:r w:rsidRPr="00CF362B">
              <w:rPr>
                <w:rFonts w:ascii="Times New Roman" w:hAnsi="Times New Roman" w:cs="Times New Roman"/>
                <w:bCs/>
                <w:sz w:val="24"/>
                <w:szCs w:val="24"/>
              </w:rPr>
              <w:t>5</w:t>
            </w:r>
          </w:p>
        </w:tc>
        <w:tc>
          <w:tcPr>
            <w:tcW w:w="2410" w:type="dxa"/>
            <w:tcBorders>
              <w:top w:val="single" w:sz="6" w:space="0" w:color="auto"/>
              <w:left w:val="single" w:sz="6" w:space="0" w:color="auto"/>
              <w:bottom w:val="single" w:sz="6" w:space="0" w:color="auto"/>
              <w:right w:val="single" w:sz="6" w:space="0" w:color="auto"/>
            </w:tcBorders>
            <w:vAlign w:val="center"/>
          </w:tcPr>
          <w:p w:rsidR="00445099" w:rsidRPr="00CF362B" w:rsidRDefault="00445099"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445099" w:rsidRPr="0033732C" w:rsidRDefault="00445099" w:rsidP="00445099">
            <w:pPr>
              <w:rPr>
                <w:rFonts w:eastAsiaTheme="minorHAnsi"/>
                <w:bCs/>
                <w:sz w:val="24"/>
                <w:szCs w:val="24"/>
                <w:lang w:eastAsia="en-US"/>
              </w:rPr>
            </w:pPr>
            <w:r w:rsidRPr="0033732C">
              <w:rPr>
                <w:rFonts w:eastAsiaTheme="minorHAnsi"/>
                <w:bCs/>
                <w:sz w:val="24"/>
                <w:szCs w:val="24"/>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445099" w:rsidRDefault="00A8574D" w:rsidP="00445099">
      <w:pPr>
        <w:rPr>
          <w:sz w:val="24"/>
          <w:szCs w:val="24"/>
        </w:rPr>
      </w:pPr>
      <w:r>
        <w:rPr>
          <w:sz w:val="24"/>
          <w:szCs w:val="24"/>
        </w:rPr>
        <w:lastRenderedPageBreak/>
        <w:t>Н</w:t>
      </w:r>
      <w:r w:rsidR="00445099" w:rsidRPr="006577BD">
        <w:rPr>
          <w:sz w:val="24"/>
          <w:szCs w:val="24"/>
        </w:rPr>
        <w:t xml:space="preserve">ачальник финансового управления </w:t>
      </w:r>
    </w:p>
    <w:p w:rsidR="00445099" w:rsidRPr="006577BD" w:rsidRDefault="00445099" w:rsidP="00445099">
      <w:pPr>
        <w:rPr>
          <w:sz w:val="24"/>
          <w:szCs w:val="24"/>
        </w:rPr>
      </w:pPr>
      <w:r w:rsidRPr="006577BD">
        <w:rPr>
          <w:sz w:val="24"/>
          <w:szCs w:val="24"/>
        </w:rPr>
        <w:t xml:space="preserve">по Новокузнецкому району                             </w:t>
      </w:r>
      <w:r>
        <w:rPr>
          <w:sz w:val="24"/>
          <w:szCs w:val="24"/>
        </w:rPr>
        <w:t xml:space="preserve">                                           </w:t>
      </w:r>
      <w:r w:rsidRPr="006577BD">
        <w:rPr>
          <w:sz w:val="24"/>
          <w:szCs w:val="24"/>
        </w:rPr>
        <w:t xml:space="preserve">        </w:t>
      </w:r>
      <w:proofErr w:type="spellStart"/>
      <w:r w:rsidRPr="006577BD">
        <w:rPr>
          <w:sz w:val="24"/>
          <w:szCs w:val="24"/>
        </w:rPr>
        <w:t>О.А.Лапандина</w:t>
      </w:r>
      <w:proofErr w:type="spellEnd"/>
    </w:p>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A8574D" w:rsidRDefault="00A8574D"/>
    <w:p w:rsidR="00A8574D" w:rsidRDefault="00A8574D"/>
    <w:p w:rsidR="00A8574D" w:rsidRDefault="00A8574D"/>
    <w:p w:rsidR="00A8574D" w:rsidRDefault="00A8574D"/>
    <w:p w:rsidR="00A8574D" w:rsidRDefault="00A8574D"/>
    <w:p w:rsidR="00A8574D" w:rsidRDefault="00A8574D"/>
    <w:p w:rsidR="00A8574D" w:rsidRDefault="00A8574D"/>
    <w:p w:rsidR="00445099" w:rsidRDefault="00445099"/>
    <w:p w:rsidR="00445099" w:rsidRDefault="00445099"/>
    <w:tbl>
      <w:tblPr>
        <w:tblW w:w="4901" w:type="pct"/>
        <w:jc w:val="center"/>
        <w:tblLayout w:type="fixed"/>
        <w:tblLook w:val="0000" w:firstRow="0" w:lastRow="0" w:firstColumn="0" w:lastColumn="0" w:noHBand="0" w:noVBand="0"/>
      </w:tblPr>
      <w:tblGrid>
        <w:gridCol w:w="3675"/>
        <w:gridCol w:w="971"/>
        <w:gridCol w:w="4524"/>
      </w:tblGrid>
      <w:tr w:rsidR="00445099" w:rsidRPr="00E70AFC" w:rsidTr="00445099">
        <w:trPr>
          <w:trHeight w:val="77"/>
          <w:jc w:val="center"/>
        </w:trPr>
        <w:tc>
          <w:tcPr>
            <w:tcW w:w="3761" w:type="dxa"/>
          </w:tcPr>
          <w:p w:rsidR="00445099" w:rsidRPr="00E70AFC" w:rsidRDefault="00445099" w:rsidP="00445099">
            <w:pPr>
              <w:pStyle w:val="a3"/>
              <w:jc w:val="right"/>
              <w:rPr>
                <w:rFonts w:ascii="Times New Roman" w:hAnsi="Times New Roman"/>
                <w:sz w:val="26"/>
              </w:rPr>
            </w:pPr>
          </w:p>
        </w:tc>
        <w:tc>
          <w:tcPr>
            <w:tcW w:w="989" w:type="dxa"/>
          </w:tcPr>
          <w:p w:rsidR="00445099" w:rsidRPr="00E70AFC" w:rsidRDefault="00445099" w:rsidP="00445099">
            <w:pPr>
              <w:pStyle w:val="a3"/>
              <w:jc w:val="right"/>
              <w:rPr>
                <w:rFonts w:ascii="Times New Roman" w:hAnsi="Times New Roman"/>
                <w:sz w:val="26"/>
              </w:rPr>
            </w:pPr>
          </w:p>
        </w:tc>
        <w:tc>
          <w:tcPr>
            <w:tcW w:w="4630" w:type="dxa"/>
          </w:tcPr>
          <w:p w:rsidR="00445099" w:rsidRDefault="00445099" w:rsidP="00445099">
            <w:pPr>
              <w:pStyle w:val="a3"/>
              <w:jc w:val="right"/>
              <w:rPr>
                <w:rFonts w:ascii="Times New Roman" w:hAnsi="Times New Roman"/>
                <w:sz w:val="26"/>
              </w:rPr>
            </w:pPr>
            <w:r>
              <w:rPr>
                <w:rFonts w:ascii="Times New Roman" w:hAnsi="Times New Roman"/>
                <w:sz w:val="26"/>
              </w:rPr>
              <w:t xml:space="preserve">Приложение № 2 </w:t>
            </w:r>
          </w:p>
          <w:p w:rsidR="00445099" w:rsidRDefault="00445099" w:rsidP="00445099">
            <w:pPr>
              <w:pStyle w:val="a3"/>
              <w:jc w:val="right"/>
              <w:rPr>
                <w:rFonts w:ascii="Times New Roman" w:hAnsi="Times New Roman"/>
                <w:sz w:val="26"/>
              </w:rPr>
            </w:pPr>
            <w:r>
              <w:rPr>
                <w:rFonts w:ascii="Times New Roman" w:hAnsi="Times New Roman"/>
                <w:sz w:val="26"/>
              </w:rPr>
              <w:t xml:space="preserve">К решению Совета народных депутатов </w:t>
            </w:r>
          </w:p>
          <w:p w:rsidR="00445099" w:rsidRDefault="00445099" w:rsidP="00445099">
            <w:pPr>
              <w:pStyle w:val="a3"/>
              <w:jc w:val="right"/>
              <w:rPr>
                <w:rFonts w:ascii="Times New Roman" w:hAnsi="Times New Roman"/>
                <w:sz w:val="26"/>
              </w:rPr>
            </w:pPr>
            <w:r>
              <w:rPr>
                <w:rFonts w:ascii="Times New Roman" w:hAnsi="Times New Roman"/>
                <w:sz w:val="26"/>
              </w:rPr>
              <w:t>Новокузнецкого муниципального района от __________№__</w:t>
            </w:r>
          </w:p>
          <w:p w:rsidR="00445099" w:rsidRDefault="00445099" w:rsidP="00445099">
            <w:pPr>
              <w:pStyle w:val="a3"/>
              <w:jc w:val="right"/>
              <w:rPr>
                <w:rFonts w:ascii="Times New Roman" w:hAnsi="Times New Roman"/>
                <w:sz w:val="26"/>
              </w:rPr>
            </w:pPr>
          </w:p>
          <w:p w:rsidR="00445099" w:rsidRPr="00E70AFC" w:rsidRDefault="00445099" w:rsidP="00445099">
            <w:pPr>
              <w:pStyle w:val="a3"/>
              <w:jc w:val="right"/>
              <w:rPr>
                <w:rFonts w:ascii="Times New Roman" w:hAnsi="Times New Roman"/>
                <w:sz w:val="26"/>
              </w:rPr>
            </w:pPr>
          </w:p>
        </w:tc>
      </w:tr>
      <w:tr w:rsidR="00445099" w:rsidRPr="003A7777" w:rsidTr="00445099">
        <w:trPr>
          <w:trHeight w:val="227"/>
          <w:jc w:val="center"/>
        </w:trPr>
        <w:tc>
          <w:tcPr>
            <w:tcW w:w="3761" w:type="dxa"/>
          </w:tcPr>
          <w:p w:rsidR="00445099" w:rsidRPr="00E70AFC" w:rsidRDefault="00445099" w:rsidP="00445099">
            <w:pPr>
              <w:pStyle w:val="a3"/>
              <w:jc w:val="right"/>
              <w:rPr>
                <w:rFonts w:ascii="Times New Roman" w:hAnsi="Times New Roman"/>
                <w:sz w:val="26"/>
              </w:rPr>
            </w:pPr>
          </w:p>
        </w:tc>
        <w:tc>
          <w:tcPr>
            <w:tcW w:w="989" w:type="dxa"/>
          </w:tcPr>
          <w:p w:rsidR="00445099" w:rsidRPr="00E70AFC" w:rsidRDefault="00445099" w:rsidP="00445099">
            <w:pPr>
              <w:pStyle w:val="a3"/>
              <w:jc w:val="right"/>
              <w:rPr>
                <w:rFonts w:ascii="Times New Roman" w:hAnsi="Times New Roman"/>
                <w:sz w:val="26"/>
              </w:rPr>
            </w:pPr>
          </w:p>
        </w:tc>
        <w:tc>
          <w:tcPr>
            <w:tcW w:w="4630" w:type="dxa"/>
          </w:tcPr>
          <w:p w:rsidR="00445099" w:rsidRPr="00E70AFC" w:rsidRDefault="00445099" w:rsidP="00445099">
            <w:pPr>
              <w:pStyle w:val="a3"/>
              <w:jc w:val="right"/>
              <w:rPr>
                <w:rFonts w:ascii="Times New Roman" w:hAnsi="Times New Roman"/>
                <w:sz w:val="26"/>
              </w:rPr>
            </w:pPr>
          </w:p>
        </w:tc>
      </w:tr>
      <w:tr w:rsidR="00445099" w:rsidRPr="003766F9" w:rsidTr="00445099">
        <w:trPr>
          <w:trHeight w:val="77"/>
          <w:jc w:val="center"/>
        </w:trPr>
        <w:tc>
          <w:tcPr>
            <w:tcW w:w="3761" w:type="dxa"/>
          </w:tcPr>
          <w:p w:rsidR="00445099" w:rsidRPr="00E70AFC" w:rsidRDefault="00445099" w:rsidP="00445099">
            <w:pPr>
              <w:pStyle w:val="a3"/>
              <w:jc w:val="right"/>
              <w:rPr>
                <w:rFonts w:ascii="Times New Roman" w:hAnsi="Times New Roman"/>
                <w:sz w:val="26"/>
              </w:rPr>
            </w:pPr>
          </w:p>
        </w:tc>
        <w:tc>
          <w:tcPr>
            <w:tcW w:w="989" w:type="dxa"/>
          </w:tcPr>
          <w:p w:rsidR="00445099" w:rsidRPr="00E70AFC" w:rsidRDefault="00445099" w:rsidP="00445099">
            <w:pPr>
              <w:pStyle w:val="a3"/>
              <w:jc w:val="right"/>
              <w:rPr>
                <w:rFonts w:ascii="Times New Roman" w:hAnsi="Times New Roman"/>
                <w:sz w:val="26"/>
              </w:rPr>
            </w:pPr>
          </w:p>
        </w:tc>
        <w:tc>
          <w:tcPr>
            <w:tcW w:w="4630" w:type="dxa"/>
          </w:tcPr>
          <w:p w:rsidR="00445099" w:rsidRPr="00E70AFC" w:rsidRDefault="00445099" w:rsidP="00445099">
            <w:pPr>
              <w:pStyle w:val="a3"/>
              <w:jc w:val="right"/>
              <w:rPr>
                <w:rFonts w:ascii="Times New Roman" w:hAnsi="Times New Roman"/>
                <w:sz w:val="26"/>
              </w:rPr>
            </w:pPr>
          </w:p>
        </w:tc>
      </w:tr>
      <w:tr w:rsidR="00445099" w:rsidRPr="00E70AFC" w:rsidTr="00445099">
        <w:trPr>
          <w:trHeight w:val="170"/>
          <w:jc w:val="center"/>
        </w:trPr>
        <w:tc>
          <w:tcPr>
            <w:tcW w:w="3761" w:type="dxa"/>
          </w:tcPr>
          <w:p w:rsidR="00445099" w:rsidRPr="00E70AFC" w:rsidRDefault="00445099" w:rsidP="00445099">
            <w:pPr>
              <w:pStyle w:val="a3"/>
              <w:jc w:val="right"/>
              <w:rPr>
                <w:rFonts w:ascii="Times New Roman" w:hAnsi="Times New Roman"/>
                <w:sz w:val="26"/>
              </w:rPr>
            </w:pPr>
          </w:p>
        </w:tc>
        <w:tc>
          <w:tcPr>
            <w:tcW w:w="989" w:type="dxa"/>
          </w:tcPr>
          <w:p w:rsidR="00445099" w:rsidRPr="00E70AFC" w:rsidRDefault="00445099" w:rsidP="00445099">
            <w:pPr>
              <w:pStyle w:val="a3"/>
              <w:jc w:val="right"/>
              <w:rPr>
                <w:rFonts w:ascii="Times New Roman" w:hAnsi="Times New Roman"/>
                <w:sz w:val="26"/>
              </w:rPr>
            </w:pPr>
          </w:p>
        </w:tc>
        <w:tc>
          <w:tcPr>
            <w:tcW w:w="4630" w:type="dxa"/>
          </w:tcPr>
          <w:p w:rsidR="00445099" w:rsidRPr="00E70AFC" w:rsidRDefault="00445099" w:rsidP="00445099">
            <w:pPr>
              <w:pStyle w:val="a3"/>
              <w:jc w:val="right"/>
              <w:rPr>
                <w:rFonts w:ascii="Times New Roman" w:hAnsi="Times New Roman"/>
                <w:sz w:val="26"/>
              </w:rPr>
            </w:pPr>
          </w:p>
        </w:tc>
      </w:tr>
      <w:tr w:rsidR="00445099" w:rsidRPr="002D36A9" w:rsidTr="00445099">
        <w:trPr>
          <w:trHeight w:val="90"/>
          <w:jc w:val="center"/>
        </w:trPr>
        <w:tc>
          <w:tcPr>
            <w:tcW w:w="3761" w:type="dxa"/>
          </w:tcPr>
          <w:p w:rsidR="00445099" w:rsidRPr="00E70AFC" w:rsidRDefault="00445099" w:rsidP="00445099">
            <w:pPr>
              <w:pStyle w:val="a3"/>
              <w:jc w:val="right"/>
              <w:rPr>
                <w:rFonts w:ascii="Times New Roman" w:hAnsi="Times New Roman"/>
                <w:sz w:val="26"/>
              </w:rPr>
            </w:pPr>
          </w:p>
        </w:tc>
        <w:tc>
          <w:tcPr>
            <w:tcW w:w="989" w:type="dxa"/>
          </w:tcPr>
          <w:p w:rsidR="00445099" w:rsidRPr="00E70AFC" w:rsidRDefault="00445099" w:rsidP="00445099">
            <w:pPr>
              <w:pStyle w:val="a3"/>
              <w:jc w:val="right"/>
              <w:rPr>
                <w:rFonts w:ascii="Times New Roman" w:hAnsi="Times New Roman"/>
                <w:sz w:val="26"/>
              </w:rPr>
            </w:pPr>
          </w:p>
        </w:tc>
        <w:tc>
          <w:tcPr>
            <w:tcW w:w="4630" w:type="dxa"/>
          </w:tcPr>
          <w:p w:rsidR="00445099" w:rsidRPr="00A17478" w:rsidRDefault="00445099" w:rsidP="00445099">
            <w:pPr>
              <w:pStyle w:val="a3"/>
              <w:jc w:val="right"/>
              <w:rPr>
                <w:rFonts w:ascii="Times New Roman" w:hAnsi="Times New Roman"/>
                <w:sz w:val="26"/>
                <w:u w:val="single"/>
              </w:rPr>
            </w:pPr>
          </w:p>
        </w:tc>
      </w:tr>
      <w:tr w:rsidR="00445099" w:rsidRPr="00A458D1" w:rsidTr="00445099">
        <w:trPr>
          <w:trHeight w:val="77"/>
          <w:jc w:val="center"/>
        </w:trPr>
        <w:tc>
          <w:tcPr>
            <w:tcW w:w="3761" w:type="dxa"/>
          </w:tcPr>
          <w:p w:rsidR="00445099" w:rsidRPr="00E70AFC" w:rsidRDefault="00445099" w:rsidP="00445099">
            <w:pPr>
              <w:pStyle w:val="a3"/>
              <w:jc w:val="right"/>
              <w:rPr>
                <w:rFonts w:ascii="Times New Roman" w:hAnsi="Times New Roman"/>
                <w:sz w:val="26"/>
              </w:rPr>
            </w:pPr>
          </w:p>
        </w:tc>
        <w:tc>
          <w:tcPr>
            <w:tcW w:w="989" w:type="dxa"/>
          </w:tcPr>
          <w:p w:rsidR="00445099" w:rsidRPr="00E70AFC" w:rsidRDefault="00445099" w:rsidP="00A8574D">
            <w:pPr>
              <w:pStyle w:val="a3"/>
              <w:rPr>
                <w:rFonts w:ascii="Times New Roman" w:hAnsi="Times New Roman"/>
                <w:sz w:val="26"/>
              </w:rPr>
            </w:pPr>
          </w:p>
        </w:tc>
        <w:tc>
          <w:tcPr>
            <w:tcW w:w="4630" w:type="dxa"/>
          </w:tcPr>
          <w:p w:rsidR="00445099" w:rsidRPr="00E70AFC" w:rsidRDefault="00445099" w:rsidP="00445099">
            <w:pPr>
              <w:pStyle w:val="a3"/>
              <w:jc w:val="right"/>
              <w:rPr>
                <w:rFonts w:ascii="Times New Roman" w:hAnsi="Times New Roman"/>
                <w:sz w:val="26"/>
              </w:rPr>
            </w:pPr>
          </w:p>
        </w:tc>
      </w:tr>
      <w:tr w:rsidR="00445099" w:rsidRPr="00E70AFC" w:rsidTr="00445099">
        <w:trPr>
          <w:trHeight w:val="65"/>
          <w:jc w:val="center"/>
        </w:trPr>
        <w:tc>
          <w:tcPr>
            <w:tcW w:w="3761" w:type="dxa"/>
          </w:tcPr>
          <w:p w:rsidR="00445099" w:rsidRPr="00E70AFC" w:rsidRDefault="00445099" w:rsidP="00445099">
            <w:pPr>
              <w:pStyle w:val="a3"/>
              <w:jc w:val="right"/>
              <w:rPr>
                <w:rFonts w:ascii="Times New Roman" w:hAnsi="Times New Roman"/>
                <w:sz w:val="26"/>
              </w:rPr>
            </w:pPr>
          </w:p>
        </w:tc>
        <w:tc>
          <w:tcPr>
            <w:tcW w:w="989" w:type="dxa"/>
          </w:tcPr>
          <w:p w:rsidR="00445099" w:rsidRPr="00E70AFC" w:rsidRDefault="00445099" w:rsidP="00445099">
            <w:pPr>
              <w:pStyle w:val="a3"/>
              <w:jc w:val="right"/>
              <w:rPr>
                <w:rFonts w:ascii="Times New Roman" w:hAnsi="Times New Roman"/>
                <w:sz w:val="26"/>
              </w:rPr>
            </w:pPr>
          </w:p>
        </w:tc>
        <w:tc>
          <w:tcPr>
            <w:tcW w:w="4630" w:type="dxa"/>
          </w:tcPr>
          <w:p w:rsidR="00445099" w:rsidRPr="00E70AFC" w:rsidRDefault="00445099" w:rsidP="00445099">
            <w:pPr>
              <w:pStyle w:val="a3"/>
              <w:jc w:val="right"/>
              <w:rPr>
                <w:rFonts w:ascii="Times New Roman" w:hAnsi="Times New Roman"/>
                <w:sz w:val="26"/>
              </w:rPr>
            </w:pPr>
          </w:p>
        </w:tc>
      </w:tr>
    </w:tbl>
    <w:p w:rsidR="00445099" w:rsidRPr="003A7777" w:rsidRDefault="00445099" w:rsidP="00445099">
      <w:pPr>
        <w:pStyle w:val="ConsPlusTitle"/>
        <w:jc w:val="center"/>
        <w:outlineLvl w:val="0"/>
        <w:rPr>
          <w:rFonts w:ascii="Times New Roman" w:hAnsi="Times New Roman" w:cs="Times New Roman"/>
          <w:b w:val="0"/>
          <w:sz w:val="24"/>
          <w:szCs w:val="24"/>
        </w:rPr>
      </w:pPr>
      <w:r w:rsidRPr="003A7777">
        <w:rPr>
          <w:rFonts w:ascii="Times New Roman" w:hAnsi="Times New Roman" w:cs="Times New Roman"/>
          <w:b w:val="0"/>
          <w:sz w:val="24"/>
          <w:szCs w:val="24"/>
        </w:rPr>
        <w:t>ПЕРЕЧЕНЬ</w:t>
      </w:r>
    </w:p>
    <w:p w:rsidR="00445099" w:rsidRPr="003A7777" w:rsidRDefault="00445099" w:rsidP="00445099">
      <w:pPr>
        <w:pStyle w:val="ConsPlusTitle"/>
        <w:jc w:val="center"/>
        <w:rPr>
          <w:rFonts w:ascii="Times New Roman" w:hAnsi="Times New Roman" w:cs="Times New Roman"/>
          <w:b w:val="0"/>
          <w:sz w:val="24"/>
          <w:szCs w:val="24"/>
        </w:rPr>
      </w:pPr>
      <w:r w:rsidRPr="003A7777">
        <w:rPr>
          <w:rFonts w:ascii="Times New Roman" w:hAnsi="Times New Roman" w:cs="Times New Roman"/>
          <w:b w:val="0"/>
          <w:sz w:val="24"/>
          <w:szCs w:val="24"/>
        </w:rPr>
        <w:t xml:space="preserve">главных администраторов доходов бюджета Новокузнецкого муниципального района (органов </w:t>
      </w:r>
      <w:proofErr w:type="gramStart"/>
      <w:r w:rsidRPr="003A7777">
        <w:rPr>
          <w:rFonts w:ascii="Times New Roman" w:hAnsi="Times New Roman" w:cs="Times New Roman"/>
          <w:b w:val="0"/>
          <w:sz w:val="24"/>
          <w:szCs w:val="24"/>
        </w:rPr>
        <w:t>государственной  власти</w:t>
      </w:r>
      <w:proofErr w:type="gramEnd"/>
      <w:r w:rsidRPr="003A7777">
        <w:rPr>
          <w:rFonts w:ascii="Times New Roman" w:hAnsi="Times New Roman" w:cs="Times New Roman"/>
          <w:b w:val="0"/>
          <w:sz w:val="24"/>
          <w:szCs w:val="24"/>
        </w:rPr>
        <w:t xml:space="preserve">  Российской федерации и органов государственной власти Кемеровской области)</w:t>
      </w:r>
    </w:p>
    <w:p w:rsidR="00445099" w:rsidRPr="003A7777" w:rsidRDefault="00445099" w:rsidP="00445099">
      <w:pPr>
        <w:pStyle w:val="ConsPlusNonformat"/>
        <w:jc w:val="both"/>
        <w:rPr>
          <w:rFonts w:ascii="Times New Roman" w:hAnsi="Times New Roman" w:cs="Times New Roman"/>
          <w:sz w:val="24"/>
          <w:szCs w:val="24"/>
        </w:rPr>
      </w:pPr>
    </w:p>
    <w:tbl>
      <w:tblPr>
        <w:tblW w:w="5110" w:type="pct"/>
        <w:jc w:val="center"/>
        <w:tblLayout w:type="fixed"/>
        <w:tblCellMar>
          <w:left w:w="70" w:type="dxa"/>
          <w:right w:w="70" w:type="dxa"/>
        </w:tblCellMar>
        <w:tblLook w:val="0000" w:firstRow="0" w:lastRow="0" w:firstColumn="0" w:lastColumn="0" w:noHBand="0" w:noVBand="0"/>
      </w:tblPr>
      <w:tblGrid>
        <w:gridCol w:w="555"/>
        <w:gridCol w:w="2678"/>
        <w:gridCol w:w="21"/>
        <w:gridCol w:w="6277"/>
        <w:gridCol w:w="13"/>
      </w:tblGrid>
      <w:tr w:rsidR="00445099" w:rsidRPr="003A7777" w:rsidTr="00445099">
        <w:trPr>
          <w:cantSplit/>
          <w:trHeight w:val="360"/>
          <w:jc w:val="center"/>
        </w:trPr>
        <w:tc>
          <w:tcPr>
            <w:tcW w:w="3285" w:type="dxa"/>
            <w:gridSpan w:val="2"/>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sz w:val="24"/>
                <w:szCs w:val="24"/>
              </w:rPr>
            </w:pPr>
            <w:r w:rsidRPr="003A7777">
              <w:rPr>
                <w:rFonts w:ascii="Times New Roman" w:hAnsi="Times New Roman" w:cs="Times New Roman"/>
                <w:sz w:val="24"/>
                <w:szCs w:val="24"/>
              </w:rPr>
              <w:t xml:space="preserve">Код бюджетной </w:t>
            </w:r>
            <w:proofErr w:type="gramStart"/>
            <w:r w:rsidRPr="003A7777">
              <w:rPr>
                <w:rFonts w:ascii="Times New Roman" w:hAnsi="Times New Roman" w:cs="Times New Roman"/>
                <w:sz w:val="24"/>
                <w:szCs w:val="24"/>
              </w:rPr>
              <w:t>классификации  Российской</w:t>
            </w:r>
            <w:proofErr w:type="gramEnd"/>
            <w:r w:rsidRPr="003A7777">
              <w:rPr>
                <w:rFonts w:ascii="Times New Roman" w:hAnsi="Times New Roman" w:cs="Times New Roman"/>
                <w:sz w:val="24"/>
                <w:szCs w:val="24"/>
              </w:rPr>
              <w:t xml:space="preserve"> Федерации</w:t>
            </w:r>
          </w:p>
        </w:tc>
        <w:tc>
          <w:tcPr>
            <w:tcW w:w="6419" w:type="dxa"/>
            <w:gridSpan w:val="3"/>
            <w:vMerge w:val="restart"/>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sz w:val="24"/>
                <w:szCs w:val="24"/>
              </w:rPr>
            </w:pPr>
            <w:r w:rsidRPr="003A7777">
              <w:rPr>
                <w:rFonts w:ascii="Times New Roman" w:hAnsi="Times New Roman" w:cs="Times New Roman"/>
                <w:sz w:val="24"/>
                <w:szCs w:val="24"/>
              </w:rPr>
              <w:t xml:space="preserve">Наименование администратора доходов   </w:t>
            </w:r>
          </w:p>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sz w:val="24"/>
                <w:szCs w:val="24"/>
              </w:rPr>
              <w:t xml:space="preserve">и доходов бюджета </w:t>
            </w:r>
            <w:r w:rsidRPr="003A7777">
              <w:rPr>
                <w:rFonts w:ascii="Times New Roman" w:hAnsi="Times New Roman" w:cs="Times New Roman"/>
                <w:bCs/>
                <w:sz w:val="24"/>
                <w:szCs w:val="24"/>
              </w:rPr>
              <w:t xml:space="preserve">Новокузнецкого муниципального </w:t>
            </w:r>
          </w:p>
          <w:p w:rsidR="00445099" w:rsidRPr="003A7777" w:rsidRDefault="00445099" w:rsidP="00445099">
            <w:pPr>
              <w:pStyle w:val="ConsPlusCell"/>
              <w:jc w:val="center"/>
              <w:rPr>
                <w:rFonts w:ascii="Times New Roman" w:hAnsi="Times New Roman" w:cs="Times New Roman"/>
                <w:sz w:val="24"/>
                <w:szCs w:val="24"/>
              </w:rPr>
            </w:pPr>
            <w:r w:rsidRPr="003A7777">
              <w:rPr>
                <w:rFonts w:ascii="Times New Roman" w:hAnsi="Times New Roman" w:cs="Times New Roman"/>
                <w:bCs/>
                <w:sz w:val="24"/>
                <w:szCs w:val="24"/>
              </w:rPr>
              <w:t>района</w:t>
            </w:r>
          </w:p>
        </w:tc>
      </w:tr>
      <w:tr w:rsidR="00445099" w:rsidRPr="003A7777" w:rsidTr="00445099">
        <w:trPr>
          <w:cantSplit/>
          <w:trHeight w:val="196"/>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sz w:val="24"/>
                <w:szCs w:val="24"/>
              </w:rPr>
            </w:pPr>
            <w:r w:rsidRPr="003A7777">
              <w:rPr>
                <w:rFonts w:ascii="Times New Roman" w:hAnsi="Times New Roman" w:cs="Times New Roman"/>
                <w:sz w:val="24"/>
                <w:szCs w:val="24"/>
              </w:rPr>
              <w:t>код</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sz w:val="24"/>
                <w:szCs w:val="24"/>
              </w:rPr>
            </w:pPr>
            <w:r w:rsidRPr="003A7777">
              <w:rPr>
                <w:rFonts w:ascii="Times New Roman" w:hAnsi="Times New Roman" w:cs="Times New Roman"/>
                <w:sz w:val="24"/>
                <w:szCs w:val="24"/>
              </w:rPr>
              <w:t>доходов бюджета</w:t>
            </w:r>
          </w:p>
        </w:tc>
        <w:tc>
          <w:tcPr>
            <w:tcW w:w="6419" w:type="dxa"/>
            <w:gridSpan w:val="3"/>
            <w:vMerge/>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tc>
      </w:tr>
      <w:tr w:rsidR="00445099"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072</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Управление федерального агентства кадастра объектов недвижимости по Кемеровской области</w:t>
            </w:r>
          </w:p>
        </w:tc>
      </w:tr>
      <w:tr w:rsidR="00445099" w:rsidRPr="003A7777" w:rsidTr="00445099">
        <w:trPr>
          <w:cantSplit/>
          <w:trHeight w:val="48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072</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16 25060 01 0000 140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Денежные взыскания (штрафы) за нарушение земельного законодательства</w:t>
            </w:r>
          </w:p>
        </w:tc>
      </w:tr>
      <w:tr w:rsidR="00445099" w:rsidRPr="003A7777" w:rsidTr="00445099">
        <w:trPr>
          <w:cantSplit/>
          <w:trHeight w:val="48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072</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w:t>
            </w:r>
            <w:proofErr w:type="gramStart"/>
            <w:r w:rsidRPr="003A7777">
              <w:rPr>
                <w:rFonts w:ascii="Times New Roman" w:hAnsi="Times New Roman" w:cs="Times New Roman"/>
                <w:bCs/>
                <w:sz w:val="24"/>
                <w:szCs w:val="24"/>
              </w:rPr>
              <w:t>в  бюджеты</w:t>
            </w:r>
            <w:proofErr w:type="gramEnd"/>
            <w:r w:rsidRPr="003A7777">
              <w:rPr>
                <w:rFonts w:ascii="Times New Roman" w:hAnsi="Times New Roman" w:cs="Times New Roman"/>
                <w:bCs/>
                <w:sz w:val="24"/>
                <w:szCs w:val="24"/>
              </w:rPr>
              <w:t xml:space="preserve"> муниципальных районов</w:t>
            </w:r>
          </w:p>
        </w:tc>
      </w:tr>
      <w:tr w:rsidR="00445099"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076</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Федеральное агентство по рыболовству</w:t>
            </w:r>
          </w:p>
        </w:tc>
      </w:tr>
      <w:tr w:rsidR="00445099"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076</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16 25030 01 0000 140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Денежные взыскания (штрафы) за нарушение законодательства об охране и использовании животного мира</w:t>
            </w:r>
          </w:p>
        </w:tc>
      </w:tr>
      <w:tr w:rsidR="00445099"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081</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Управление федеральной службы по ветеринарному и фитосанитарному надзору по Кемеровской области</w:t>
            </w:r>
          </w:p>
        </w:tc>
      </w:tr>
      <w:tr w:rsidR="00445099" w:rsidRPr="003A7777" w:rsidTr="00445099">
        <w:trPr>
          <w:cantSplit/>
          <w:trHeight w:val="51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081</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w:t>
            </w:r>
            <w:proofErr w:type="gramStart"/>
            <w:r w:rsidRPr="003A7777">
              <w:rPr>
                <w:rFonts w:ascii="Times New Roman" w:hAnsi="Times New Roman" w:cs="Times New Roman"/>
                <w:bCs/>
                <w:sz w:val="24"/>
                <w:szCs w:val="24"/>
              </w:rPr>
              <w:t>в  бюджеты</w:t>
            </w:r>
            <w:proofErr w:type="gramEnd"/>
            <w:r w:rsidRPr="003A7777">
              <w:rPr>
                <w:rFonts w:ascii="Times New Roman" w:hAnsi="Times New Roman" w:cs="Times New Roman"/>
                <w:bCs/>
                <w:sz w:val="24"/>
                <w:szCs w:val="24"/>
              </w:rPr>
              <w:t xml:space="preserve"> муниципальных районов</w:t>
            </w:r>
          </w:p>
        </w:tc>
      </w:tr>
      <w:tr w:rsidR="00445099" w:rsidRPr="003A7777" w:rsidTr="00445099">
        <w:trPr>
          <w:cantSplit/>
          <w:trHeight w:val="488"/>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141</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Территориальное управление федеральной служба по надзору в сфере защиты прав потребителей и благополучия человека по Кемеровской области</w:t>
            </w:r>
          </w:p>
        </w:tc>
      </w:tr>
      <w:tr w:rsidR="00445099" w:rsidRPr="003A7777" w:rsidTr="00445099">
        <w:trPr>
          <w:cantSplit/>
          <w:trHeight w:val="576"/>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141</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w:t>
            </w:r>
            <w:proofErr w:type="gramStart"/>
            <w:r w:rsidRPr="003A7777">
              <w:rPr>
                <w:rFonts w:ascii="Times New Roman" w:hAnsi="Times New Roman" w:cs="Times New Roman"/>
                <w:bCs/>
                <w:sz w:val="24"/>
                <w:szCs w:val="24"/>
              </w:rPr>
              <w:t>в  бюджеты</w:t>
            </w:r>
            <w:proofErr w:type="gramEnd"/>
            <w:r w:rsidRPr="003A7777">
              <w:rPr>
                <w:rFonts w:ascii="Times New Roman" w:hAnsi="Times New Roman" w:cs="Times New Roman"/>
                <w:bCs/>
                <w:sz w:val="24"/>
                <w:szCs w:val="24"/>
              </w:rPr>
              <w:t xml:space="preserve"> муниципальных районов </w:t>
            </w:r>
          </w:p>
        </w:tc>
      </w:tr>
      <w:tr w:rsidR="00445099"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177</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Главное управление Министерства РФ по делам гражданской обороны, чрезвычайным ситуациям и ликвидации последствий стихийных бедствий по Кемеровской области</w:t>
            </w:r>
          </w:p>
        </w:tc>
      </w:tr>
      <w:tr w:rsidR="00445099"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lastRenderedPageBreak/>
              <w:t>177</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16 27000 01 0000 140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Денежные взыскания (штрафы) за </w:t>
            </w:r>
            <w:proofErr w:type="gramStart"/>
            <w:r w:rsidRPr="003A7777">
              <w:rPr>
                <w:rFonts w:ascii="Times New Roman" w:hAnsi="Times New Roman" w:cs="Times New Roman"/>
                <w:bCs/>
                <w:sz w:val="24"/>
                <w:szCs w:val="24"/>
              </w:rPr>
              <w:t xml:space="preserve">нарушение </w:t>
            </w:r>
            <w:r>
              <w:rPr>
                <w:rFonts w:ascii="Times New Roman" w:hAnsi="Times New Roman" w:cs="Times New Roman"/>
                <w:bCs/>
                <w:sz w:val="24"/>
                <w:szCs w:val="24"/>
              </w:rPr>
              <w:t xml:space="preserve"> законодательства</w:t>
            </w:r>
            <w:proofErr w:type="gramEnd"/>
            <w:r>
              <w:rPr>
                <w:rFonts w:ascii="Times New Roman" w:hAnsi="Times New Roman" w:cs="Times New Roman"/>
                <w:bCs/>
                <w:sz w:val="24"/>
                <w:szCs w:val="24"/>
              </w:rPr>
              <w:t xml:space="preserve"> РФ</w:t>
            </w:r>
            <w:r w:rsidRPr="003A7777">
              <w:rPr>
                <w:rFonts w:ascii="Times New Roman" w:hAnsi="Times New Roman" w:cs="Times New Roman"/>
                <w:bCs/>
                <w:sz w:val="24"/>
                <w:szCs w:val="24"/>
              </w:rPr>
              <w:t xml:space="preserve"> «О пожарной безопасности» </w:t>
            </w:r>
          </w:p>
        </w:tc>
      </w:tr>
      <w:tr w:rsidR="00445099" w:rsidRPr="003A7777" w:rsidTr="00445099">
        <w:trPr>
          <w:cantSplit/>
          <w:trHeight w:val="548"/>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188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Отдел МВД России по Новокузнецкому району</w:t>
            </w:r>
          </w:p>
        </w:tc>
      </w:tr>
      <w:tr w:rsidR="00445099" w:rsidRPr="003A7777" w:rsidTr="00445099">
        <w:trPr>
          <w:cantSplit/>
          <w:trHeight w:val="1733"/>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188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08 07140 01 1000 110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Государственная пошлина за государственную </w:t>
            </w:r>
            <w:proofErr w:type="gramStart"/>
            <w:r w:rsidRPr="003A7777">
              <w:rPr>
                <w:rFonts w:ascii="Times New Roman" w:hAnsi="Times New Roman" w:cs="Times New Roman"/>
                <w:bCs/>
                <w:sz w:val="24"/>
                <w:szCs w:val="24"/>
              </w:rPr>
              <w:t>регистрацию  транспортных</w:t>
            </w:r>
            <w:proofErr w:type="gramEnd"/>
            <w:r w:rsidRPr="003A7777">
              <w:rPr>
                <w:rFonts w:ascii="Times New Roman" w:hAnsi="Times New Roman" w:cs="Times New Roman"/>
                <w:bCs/>
                <w:sz w:val="24"/>
                <w:szCs w:val="24"/>
              </w:rPr>
              <w:t xml:space="preserve"> средств и иные юридически значимые действия, связанные с изменениями и выдачей документов  на транспортные средства, регистрационных знаков, </w:t>
            </w:r>
            <w:r>
              <w:rPr>
                <w:rFonts w:ascii="Times New Roman" w:hAnsi="Times New Roman" w:cs="Times New Roman"/>
                <w:bCs/>
                <w:sz w:val="24"/>
                <w:szCs w:val="24"/>
              </w:rPr>
              <w:t>водительских удостоверений</w:t>
            </w:r>
          </w:p>
        </w:tc>
      </w:tr>
      <w:tr w:rsidR="00445099" w:rsidRPr="00793CC1"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188 </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1 16 30014 01 0000 140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Денежные взыскания (штрафы) за </w:t>
            </w:r>
            <w:r>
              <w:rPr>
                <w:rFonts w:ascii="Times New Roman" w:hAnsi="Times New Roman" w:cs="Times New Roman"/>
                <w:bCs/>
                <w:sz w:val="24"/>
                <w:szCs w:val="24"/>
              </w:rPr>
              <w:t>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445099"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188</w:t>
            </w:r>
          </w:p>
          <w:p w:rsidR="00445099" w:rsidRPr="003A7777" w:rsidRDefault="00445099" w:rsidP="00445099">
            <w:pPr>
              <w:pStyle w:val="ConsPlusCell"/>
              <w:jc w:val="center"/>
              <w:rPr>
                <w:rFonts w:ascii="Times New Roman" w:hAnsi="Times New Roman" w:cs="Times New Roman"/>
                <w:bCs/>
                <w:sz w:val="24"/>
                <w:szCs w:val="24"/>
              </w:rPr>
            </w:pP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w:t>
            </w:r>
            <w:proofErr w:type="gramStart"/>
            <w:r w:rsidRPr="003A7777">
              <w:rPr>
                <w:rFonts w:ascii="Times New Roman" w:hAnsi="Times New Roman" w:cs="Times New Roman"/>
                <w:bCs/>
                <w:sz w:val="24"/>
                <w:szCs w:val="24"/>
              </w:rPr>
              <w:t>в  бюджеты</w:t>
            </w:r>
            <w:proofErr w:type="gramEnd"/>
            <w:r w:rsidRPr="003A7777">
              <w:rPr>
                <w:rFonts w:ascii="Times New Roman" w:hAnsi="Times New Roman" w:cs="Times New Roman"/>
                <w:bCs/>
                <w:sz w:val="24"/>
                <w:szCs w:val="24"/>
              </w:rPr>
              <w:t xml:space="preserve"> муниципальных районов</w:t>
            </w:r>
          </w:p>
        </w:tc>
      </w:tr>
      <w:tr w:rsidR="00445099" w:rsidRPr="003A7777" w:rsidTr="00445099">
        <w:trPr>
          <w:cantSplit/>
          <w:trHeight w:val="329"/>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322</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Управление федеральной службы судебных приставов по Кемеровской области</w:t>
            </w:r>
          </w:p>
        </w:tc>
      </w:tr>
      <w:tr w:rsidR="00445099"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322</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16 21050 05 0000 140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tabs>
                <w:tab w:val="left" w:pos="2276"/>
                <w:tab w:val="left" w:pos="7227"/>
              </w:tabs>
              <w:jc w:val="both"/>
              <w:rPr>
                <w:rFonts w:ascii="Times New Roman" w:hAnsi="Times New Roman" w:cs="Times New Roman"/>
                <w:bCs/>
                <w:sz w:val="24"/>
                <w:szCs w:val="24"/>
              </w:rPr>
            </w:pPr>
            <w:r w:rsidRPr="003A7777">
              <w:rPr>
                <w:rFonts w:ascii="Times New Roman" w:hAnsi="Times New Roman" w:cs="Times New Roman"/>
                <w:bCs/>
                <w:sz w:val="24"/>
                <w:szCs w:val="24"/>
              </w:rPr>
              <w:t xml:space="preserve">Денежные взыскания (штрафы) и иные </w:t>
            </w:r>
            <w:proofErr w:type="gramStart"/>
            <w:r w:rsidRPr="003A7777">
              <w:rPr>
                <w:rFonts w:ascii="Times New Roman" w:hAnsi="Times New Roman" w:cs="Times New Roman"/>
                <w:bCs/>
                <w:sz w:val="24"/>
                <w:szCs w:val="24"/>
              </w:rPr>
              <w:t>суммы,  взыскиваемые</w:t>
            </w:r>
            <w:proofErr w:type="gramEnd"/>
            <w:r w:rsidRPr="003A7777">
              <w:rPr>
                <w:rFonts w:ascii="Times New Roman" w:hAnsi="Times New Roman" w:cs="Times New Roman"/>
                <w:bCs/>
                <w:sz w:val="24"/>
                <w:szCs w:val="24"/>
              </w:rPr>
              <w:t xml:space="preserve"> с лиц, виновных в совершении преступлений, и в возмещение ущерба имуществу, зачисляемые в  бюджеты муниципальных районов</w:t>
            </w:r>
          </w:p>
        </w:tc>
      </w:tr>
      <w:tr w:rsidR="00445099"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438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tabs>
                <w:tab w:val="left" w:pos="2276"/>
                <w:tab w:val="left" w:pos="7227"/>
              </w:tabs>
              <w:jc w:val="both"/>
              <w:rPr>
                <w:rFonts w:ascii="Times New Roman" w:hAnsi="Times New Roman" w:cs="Times New Roman"/>
                <w:bCs/>
                <w:sz w:val="24"/>
                <w:szCs w:val="24"/>
              </w:rPr>
            </w:pPr>
            <w:r w:rsidRPr="003A7777">
              <w:rPr>
                <w:rFonts w:ascii="Times New Roman" w:hAnsi="Times New Roman" w:cs="Times New Roman"/>
                <w:bCs/>
                <w:sz w:val="24"/>
                <w:szCs w:val="24"/>
              </w:rPr>
              <w:t>Управление судебного департамента Кемеровской области</w:t>
            </w:r>
          </w:p>
        </w:tc>
      </w:tr>
      <w:tr w:rsidR="00445099"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438</w:t>
            </w:r>
          </w:p>
          <w:p w:rsidR="00445099" w:rsidRPr="003A7777" w:rsidRDefault="00445099" w:rsidP="00445099">
            <w:pPr>
              <w:pStyle w:val="ConsPlusCell"/>
              <w:jc w:val="center"/>
              <w:rPr>
                <w:rFonts w:ascii="Times New Roman" w:hAnsi="Times New Roman" w:cs="Times New Roman"/>
                <w:bCs/>
                <w:sz w:val="24"/>
                <w:szCs w:val="24"/>
              </w:rPr>
            </w:pP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tabs>
                <w:tab w:val="left" w:pos="2276"/>
                <w:tab w:val="left" w:pos="7227"/>
              </w:tabs>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445099" w:rsidRPr="003A7777" w:rsidTr="00445099">
        <w:trPr>
          <w:cantSplit/>
          <w:trHeight w:val="345"/>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Управление по </w:t>
            </w:r>
            <w:proofErr w:type="gramStart"/>
            <w:r w:rsidRPr="003A7777">
              <w:rPr>
                <w:rFonts w:ascii="Times New Roman" w:hAnsi="Times New Roman" w:cs="Times New Roman"/>
                <w:bCs/>
                <w:sz w:val="24"/>
                <w:szCs w:val="24"/>
              </w:rPr>
              <w:t>технологическому  экологическому</w:t>
            </w:r>
            <w:proofErr w:type="gramEnd"/>
            <w:r w:rsidRPr="003A7777">
              <w:rPr>
                <w:rFonts w:ascii="Times New Roman" w:hAnsi="Times New Roman" w:cs="Times New Roman"/>
                <w:bCs/>
                <w:sz w:val="24"/>
                <w:szCs w:val="24"/>
              </w:rPr>
              <w:t xml:space="preserve"> надзору федеральной службы по экологическому, технологическому и атомному надзору по Кемеровской области</w:t>
            </w:r>
          </w:p>
        </w:tc>
      </w:tr>
      <w:tr w:rsidR="00445099"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w:t>
            </w:r>
            <w:r w:rsidRPr="003A7777">
              <w:rPr>
                <w:rFonts w:ascii="Times New Roman" w:hAnsi="Times New Roman" w:cs="Times New Roman"/>
                <w:bCs/>
                <w:sz w:val="24"/>
                <w:szCs w:val="24"/>
              </w:rPr>
              <w:t>48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12 01000 01 0000 120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Плата за негативное воздействие на окружающую среду</w:t>
            </w:r>
          </w:p>
        </w:tc>
      </w:tr>
      <w:tr w:rsidR="00445099" w:rsidRPr="00642AB0"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1 12 01010 01 0000 120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Плата за выбросы загрязняющих веществ в атмосферный воздух стационарными объектами</w:t>
            </w:r>
          </w:p>
        </w:tc>
      </w:tr>
      <w:tr w:rsidR="00445099" w:rsidRPr="00642AB0"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1 12 01020 01 0000 120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Плата за выбросы загрязняющих веществ в атмосферный воздух передвижными объектами</w:t>
            </w:r>
          </w:p>
        </w:tc>
      </w:tr>
      <w:tr w:rsidR="00445099" w:rsidRPr="00642AB0"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1 12 01030 01 0000 120 </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Плата за выбросы загрязняющих веществ в водные объекты</w:t>
            </w:r>
          </w:p>
        </w:tc>
      </w:tr>
      <w:tr w:rsidR="00445099" w:rsidRPr="00642AB0"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1 12 01040 01 0000 120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Плата за размещение отходов производства и потребления</w:t>
            </w:r>
          </w:p>
        </w:tc>
      </w:tr>
      <w:tr w:rsidR="00445099" w:rsidRPr="00642AB0"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 1 12 01050 01 0000 120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Плата за иные виды негативного воздействия на окружающую среду</w:t>
            </w:r>
          </w:p>
        </w:tc>
      </w:tr>
      <w:tr w:rsidR="00445099"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16 25040 01 0000 140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Денежные взыскания (штрафы) за </w:t>
            </w:r>
            <w:proofErr w:type="gramStart"/>
            <w:r w:rsidRPr="003A7777">
              <w:rPr>
                <w:rFonts w:ascii="Times New Roman" w:hAnsi="Times New Roman" w:cs="Times New Roman"/>
                <w:bCs/>
                <w:sz w:val="24"/>
                <w:szCs w:val="24"/>
              </w:rPr>
              <w:t>нарушение  законодательства</w:t>
            </w:r>
            <w:proofErr w:type="gramEnd"/>
            <w:r w:rsidRPr="003A7777">
              <w:rPr>
                <w:rFonts w:ascii="Times New Roman" w:hAnsi="Times New Roman" w:cs="Times New Roman"/>
                <w:bCs/>
                <w:sz w:val="24"/>
                <w:szCs w:val="24"/>
              </w:rPr>
              <w:t xml:space="preserve"> об экологической экспертизе</w:t>
            </w:r>
          </w:p>
        </w:tc>
      </w:tr>
      <w:tr w:rsidR="00445099" w:rsidRPr="003A7777" w:rsidTr="00445099">
        <w:trPr>
          <w:cantSplit/>
          <w:trHeight w:val="72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16 25050 01 0000 140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Денежные взыскания (штрафы) за </w:t>
            </w:r>
            <w:proofErr w:type="gramStart"/>
            <w:r w:rsidRPr="003A7777">
              <w:rPr>
                <w:rFonts w:ascii="Times New Roman" w:hAnsi="Times New Roman" w:cs="Times New Roman"/>
                <w:bCs/>
                <w:sz w:val="24"/>
                <w:szCs w:val="24"/>
              </w:rPr>
              <w:t>нарушение  законодательства</w:t>
            </w:r>
            <w:proofErr w:type="gramEnd"/>
            <w:r w:rsidRPr="003A7777">
              <w:rPr>
                <w:rFonts w:ascii="Times New Roman" w:hAnsi="Times New Roman" w:cs="Times New Roman"/>
                <w:bCs/>
                <w:sz w:val="24"/>
                <w:szCs w:val="24"/>
              </w:rPr>
              <w:t xml:space="preserve"> в области охраны окружающей среды</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16 25060 01 0000 140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Денежные взыскания (штрафы) за нарушение земельного законодательства</w:t>
            </w:r>
          </w:p>
        </w:tc>
      </w:tr>
      <w:tr w:rsidR="00445099" w:rsidRPr="003A7777" w:rsidTr="00445099">
        <w:trPr>
          <w:cantSplit/>
          <w:trHeight w:val="37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lastRenderedPageBreak/>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jc w:val="center"/>
              <w:rPr>
                <w:bCs/>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Финансовое управление по Новокузнецкому району</w:t>
            </w:r>
          </w:p>
        </w:tc>
      </w:tr>
      <w:tr w:rsidR="00445099" w:rsidRPr="003A7777"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13 0</w:t>
            </w:r>
            <w:r>
              <w:rPr>
                <w:rFonts w:ascii="Times New Roman" w:hAnsi="Times New Roman" w:cs="Times New Roman"/>
                <w:bCs/>
                <w:sz w:val="24"/>
                <w:szCs w:val="24"/>
              </w:rPr>
              <w:t>1995</w:t>
            </w:r>
            <w:r w:rsidRPr="003A7777">
              <w:rPr>
                <w:rFonts w:ascii="Times New Roman" w:hAnsi="Times New Roman" w:cs="Times New Roman"/>
                <w:bCs/>
                <w:sz w:val="24"/>
                <w:szCs w:val="24"/>
              </w:rPr>
              <w:t xml:space="preserve"> 05 000</w:t>
            </w:r>
            <w:r>
              <w:rPr>
                <w:rFonts w:ascii="Times New Roman" w:hAnsi="Times New Roman" w:cs="Times New Roman"/>
                <w:bCs/>
                <w:sz w:val="24"/>
                <w:szCs w:val="24"/>
              </w:rPr>
              <w:t>0</w:t>
            </w:r>
            <w:r w:rsidRPr="003A7777">
              <w:rPr>
                <w:rFonts w:ascii="Times New Roman" w:hAnsi="Times New Roman" w:cs="Times New Roman"/>
                <w:bCs/>
                <w:sz w:val="24"/>
                <w:szCs w:val="24"/>
              </w:rPr>
              <w:t xml:space="preserve"> 130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Прочие доходы от оказания платных услуг</w:t>
            </w:r>
            <w:r>
              <w:rPr>
                <w:rFonts w:ascii="Times New Roman" w:hAnsi="Times New Roman" w:cs="Times New Roman"/>
                <w:bCs/>
                <w:sz w:val="24"/>
                <w:szCs w:val="24"/>
              </w:rPr>
              <w:t xml:space="preserve"> (работ)</w:t>
            </w:r>
            <w:r w:rsidRPr="003A7777">
              <w:rPr>
                <w:rFonts w:ascii="Times New Roman" w:hAnsi="Times New Roman" w:cs="Times New Roman"/>
                <w:bCs/>
                <w:sz w:val="24"/>
                <w:szCs w:val="24"/>
              </w:rPr>
              <w:t xml:space="preserve"> получателями средств бюджетов муниципальных районов </w:t>
            </w:r>
          </w:p>
        </w:tc>
      </w:tr>
      <w:tr w:rsidR="00445099" w:rsidRPr="003A4B4D"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1 13 02995 05 0000 130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Прочие доходы от компенсаци</w:t>
            </w:r>
            <w:r>
              <w:rPr>
                <w:rFonts w:ascii="Times New Roman" w:hAnsi="Times New Roman" w:cs="Times New Roman"/>
                <w:bCs/>
                <w:sz w:val="24"/>
                <w:szCs w:val="24"/>
              </w:rPr>
              <w:t>и</w:t>
            </w:r>
            <w:r w:rsidRPr="003A7777">
              <w:rPr>
                <w:rFonts w:ascii="Times New Roman" w:hAnsi="Times New Roman" w:cs="Times New Roman"/>
                <w:bCs/>
                <w:sz w:val="24"/>
                <w:szCs w:val="24"/>
              </w:rPr>
              <w:t xml:space="preserve"> затрат бюджетов муниципальных районов</w:t>
            </w:r>
            <w:r>
              <w:rPr>
                <w:rFonts w:ascii="Times New Roman" w:hAnsi="Times New Roman" w:cs="Times New Roman"/>
                <w:bCs/>
                <w:sz w:val="24"/>
                <w:szCs w:val="24"/>
              </w:rPr>
              <w:t xml:space="preserve"> (прочие доходы)</w:t>
            </w:r>
          </w:p>
        </w:tc>
      </w:tr>
      <w:tr w:rsidR="00445099" w:rsidRPr="00A256D8"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855 </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1 13 02995 05 0008 130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Прочие доходы от компенсаци</w:t>
            </w:r>
            <w:r>
              <w:rPr>
                <w:rFonts w:ascii="Times New Roman" w:hAnsi="Times New Roman" w:cs="Times New Roman"/>
                <w:bCs/>
                <w:sz w:val="24"/>
                <w:szCs w:val="24"/>
              </w:rPr>
              <w:t>и</w:t>
            </w:r>
            <w:r w:rsidRPr="003A7777">
              <w:rPr>
                <w:rFonts w:ascii="Times New Roman" w:hAnsi="Times New Roman" w:cs="Times New Roman"/>
                <w:bCs/>
                <w:sz w:val="24"/>
                <w:szCs w:val="24"/>
              </w:rPr>
              <w:t xml:space="preserve"> затрат бюджетов муниципальных районов</w:t>
            </w:r>
            <w:r>
              <w:rPr>
                <w:rFonts w:ascii="Times New Roman" w:hAnsi="Times New Roman" w:cs="Times New Roman"/>
                <w:bCs/>
                <w:sz w:val="24"/>
                <w:szCs w:val="24"/>
              </w:rPr>
              <w:t xml:space="preserve"> (Военный комиссариат КО за мед. комиссию)</w:t>
            </w:r>
          </w:p>
        </w:tc>
      </w:tr>
      <w:tr w:rsidR="00445099" w:rsidRPr="004D5FD6"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1 13 02995 05 0010 130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Прочие доходы от компенсаци</w:t>
            </w:r>
            <w:r>
              <w:rPr>
                <w:rFonts w:ascii="Times New Roman" w:hAnsi="Times New Roman" w:cs="Times New Roman"/>
                <w:bCs/>
                <w:sz w:val="24"/>
                <w:szCs w:val="24"/>
              </w:rPr>
              <w:t>и</w:t>
            </w:r>
            <w:r w:rsidRPr="003A7777">
              <w:rPr>
                <w:rFonts w:ascii="Times New Roman" w:hAnsi="Times New Roman" w:cs="Times New Roman"/>
                <w:bCs/>
                <w:sz w:val="24"/>
                <w:szCs w:val="24"/>
              </w:rPr>
              <w:t xml:space="preserve"> затрат бюджетов муниципальных районов</w:t>
            </w:r>
            <w:r>
              <w:rPr>
                <w:rFonts w:ascii="Times New Roman" w:hAnsi="Times New Roman" w:cs="Times New Roman"/>
                <w:bCs/>
                <w:sz w:val="24"/>
                <w:szCs w:val="24"/>
              </w:rPr>
              <w:t xml:space="preserve"> (возврат дебиторской задолженности прошлых лет)</w:t>
            </w:r>
          </w:p>
        </w:tc>
      </w:tr>
      <w:tr w:rsidR="00445099" w:rsidRPr="003A7777"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17 01050 05 0000 180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Невыясненные поступления, зачисляемые в </w:t>
            </w:r>
            <w:proofErr w:type="gramStart"/>
            <w:r w:rsidRPr="003A7777">
              <w:rPr>
                <w:rFonts w:ascii="Times New Roman" w:hAnsi="Times New Roman" w:cs="Times New Roman"/>
                <w:bCs/>
                <w:sz w:val="24"/>
                <w:szCs w:val="24"/>
              </w:rPr>
              <w:t>бюджеты  муниципальных</w:t>
            </w:r>
            <w:proofErr w:type="gramEnd"/>
            <w:r w:rsidRPr="003A7777">
              <w:rPr>
                <w:rFonts w:ascii="Times New Roman" w:hAnsi="Times New Roman" w:cs="Times New Roman"/>
                <w:bCs/>
                <w:sz w:val="24"/>
                <w:szCs w:val="24"/>
              </w:rPr>
              <w:t xml:space="preserve"> районов</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color w:val="212121"/>
                <w:spacing w:val="-12"/>
                <w:sz w:val="24"/>
                <w:szCs w:val="24"/>
              </w:rPr>
            </w:pPr>
          </w:p>
          <w:p w:rsidR="00445099" w:rsidRPr="003A7777" w:rsidRDefault="00445099" w:rsidP="00445099">
            <w:pPr>
              <w:pStyle w:val="ConsPlusCell"/>
              <w:jc w:val="center"/>
              <w:rPr>
                <w:rFonts w:ascii="Times New Roman" w:hAnsi="Times New Roman" w:cs="Times New Roman"/>
                <w:bCs/>
                <w:color w:val="212121"/>
                <w:spacing w:val="-12"/>
                <w:sz w:val="24"/>
                <w:szCs w:val="24"/>
              </w:rPr>
            </w:pPr>
            <w:r w:rsidRPr="003A7777">
              <w:rPr>
                <w:rFonts w:ascii="Times New Roman" w:hAnsi="Times New Roman" w:cs="Times New Roman"/>
                <w:bCs/>
                <w:color w:val="212121"/>
                <w:spacing w:val="-12"/>
                <w:sz w:val="24"/>
                <w:szCs w:val="24"/>
              </w:rPr>
              <w:t>2 02</w:t>
            </w:r>
            <w:r>
              <w:rPr>
                <w:rFonts w:ascii="Times New Roman" w:hAnsi="Times New Roman" w:cs="Times New Roman"/>
                <w:bCs/>
                <w:color w:val="212121"/>
                <w:spacing w:val="-12"/>
                <w:sz w:val="24"/>
                <w:szCs w:val="24"/>
              </w:rPr>
              <w:t xml:space="preserve"> </w:t>
            </w:r>
            <w:r w:rsidRPr="003A7777">
              <w:rPr>
                <w:rFonts w:ascii="Times New Roman" w:hAnsi="Times New Roman" w:cs="Times New Roman"/>
                <w:bCs/>
                <w:color w:val="212121"/>
                <w:spacing w:val="-12"/>
                <w:sz w:val="24"/>
                <w:szCs w:val="24"/>
              </w:rPr>
              <w:t xml:space="preserve"> 01001 05 0000 151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83" w:lineRule="exact"/>
              <w:ind w:left="5" w:firstLine="10"/>
              <w:jc w:val="both"/>
              <w:rPr>
                <w:bCs/>
                <w:color w:val="212121"/>
                <w:spacing w:val="-3"/>
              </w:rPr>
            </w:pPr>
            <w:r w:rsidRPr="003A7777">
              <w:rPr>
                <w:bCs/>
                <w:color w:val="212121"/>
                <w:spacing w:val="3"/>
              </w:rPr>
              <w:t xml:space="preserve">Дотации бюджетам муниципальных районов на выравнивание </w:t>
            </w:r>
            <w:r w:rsidRPr="003A7777">
              <w:rPr>
                <w:bCs/>
                <w:color w:val="212121"/>
                <w:spacing w:val="-6"/>
              </w:rPr>
              <w:t>бюджетной обеспеченности</w:t>
            </w:r>
          </w:p>
        </w:tc>
      </w:tr>
      <w:tr w:rsidR="00445099" w:rsidTr="00445099">
        <w:trPr>
          <w:gridAfter w:val="1"/>
          <w:wAfter w:w="13" w:type="dxa"/>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43" w:type="dxa"/>
            <w:gridSpan w:val="2"/>
            <w:tcBorders>
              <w:top w:val="single" w:sz="6" w:space="0" w:color="auto"/>
              <w:left w:val="single" w:sz="6" w:space="0" w:color="auto"/>
              <w:bottom w:val="single" w:sz="6" w:space="0" w:color="auto"/>
              <w:right w:val="single" w:sz="6" w:space="0" w:color="auto"/>
            </w:tcBorders>
            <w:vAlign w:val="center"/>
          </w:tcPr>
          <w:p w:rsidR="00445099" w:rsidRDefault="00445099" w:rsidP="00445099">
            <w:pPr>
              <w:jc w:val="center"/>
              <w:rPr>
                <w:bCs/>
              </w:rPr>
            </w:pPr>
            <w:r>
              <w:rPr>
                <w:bCs/>
              </w:rPr>
              <w:t>2 02 02009 05 0000 151</w:t>
            </w:r>
          </w:p>
        </w:tc>
        <w:tc>
          <w:tcPr>
            <w:tcW w:w="6385" w:type="dxa"/>
            <w:tcBorders>
              <w:top w:val="single" w:sz="6" w:space="0" w:color="auto"/>
              <w:left w:val="single" w:sz="6" w:space="0" w:color="auto"/>
              <w:bottom w:val="single" w:sz="6" w:space="0" w:color="auto"/>
              <w:right w:val="single" w:sz="6" w:space="0" w:color="auto"/>
            </w:tcBorders>
          </w:tcPr>
          <w:p w:rsidR="00445099" w:rsidRDefault="00445099" w:rsidP="00445099">
            <w:pPr>
              <w:rPr>
                <w:bCs/>
              </w:rPr>
            </w:pPr>
            <w:r>
              <w:rPr>
                <w:bC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2 02 02024 05 0000 151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83" w:lineRule="exact"/>
              <w:ind w:left="5" w:firstLine="10"/>
              <w:jc w:val="both"/>
              <w:rPr>
                <w:bCs/>
                <w:color w:val="212121"/>
                <w:spacing w:val="-3"/>
              </w:rPr>
            </w:pPr>
            <w:r w:rsidRPr="003A7777">
              <w:rPr>
                <w:bCs/>
                <w:color w:val="212121"/>
              </w:rPr>
              <w:t xml:space="preserve">Субсидии   бюджетам   муниципальных   районов   на денежные выплаты медицинскому персоналу фельдшерско-акушерских пунктов, врачам, фельдшерам и медицинским сёстрам </w:t>
            </w:r>
            <w:proofErr w:type="gramStart"/>
            <w:r w:rsidRPr="003A7777">
              <w:rPr>
                <w:bCs/>
                <w:color w:val="212121"/>
              </w:rPr>
              <w:t>скорой  медицинской</w:t>
            </w:r>
            <w:proofErr w:type="gramEnd"/>
            <w:r w:rsidRPr="003A7777">
              <w:rPr>
                <w:bCs/>
                <w:color w:val="212121"/>
              </w:rPr>
              <w:t xml:space="preserve"> помощи</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2 02 02077 05 0000 151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83" w:lineRule="exact"/>
              <w:ind w:left="5" w:firstLine="10"/>
              <w:jc w:val="both"/>
              <w:rPr>
                <w:bCs/>
                <w:color w:val="212121"/>
                <w:spacing w:val="-3"/>
              </w:rPr>
            </w:pPr>
            <w:r w:rsidRPr="003A7777">
              <w:rPr>
                <w:bCs/>
                <w:color w:val="212121"/>
                <w:spacing w:val="-3"/>
              </w:rPr>
              <w:t xml:space="preserve">Субсидии бюджетам муниципальных районов на </w:t>
            </w:r>
            <w:proofErr w:type="spellStart"/>
            <w:r>
              <w:rPr>
                <w:bCs/>
                <w:color w:val="212121"/>
                <w:spacing w:val="-3"/>
              </w:rPr>
              <w:t>софинансирование</w:t>
            </w:r>
            <w:proofErr w:type="spellEnd"/>
            <w:r w:rsidRPr="003A7777">
              <w:rPr>
                <w:bCs/>
                <w:color w:val="212121"/>
                <w:spacing w:val="-3"/>
              </w:rPr>
              <w:t xml:space="preserve"> </w:t>
            </w:r>
            <w:r>
              <w:rPr>
                <w:bCs/>
                <w:color w:val="212121"/>
                <w:spacing w:val="-3"/>
              </w:rPr>
              <w:t>капитальных вложений</w:t>
            </w:r>
            <w:r w:rsidRPr="003A7777">
              <w:rPr>
                <w:bCs/>
                <w:color w:val="212121"/>
                <w:spacing w:val="-3"/>
              </w:rPr>
              <w:t xml:space="preserve"> </w:t>
            </w:r>
            <w:r w:rsidRPr="003A7777">
              <w:rPr>
                <w:bCs/>
                <w:color w:val="212121"/>
                <w:spacing w:val="2"/>
              </w:rPr>
              <w:t xml:space="preserve">в объекты </w:t>
            </w:r>
            <w:r>
              <w:rPr>
                <w:bCs/>
                <w:color w:val="212121"/>
                <w:spacing w:val="2"/>
              </w:rPr>
              <w:t>муниципальной собственности</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2 02 02078 05 0000 151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14" w:hanging="14"/>
              <w:jc w:val="both"/>
              <w:rPr>
                <w:bCs/>
                <w:color w:val="212121"/>
              </w:rPr>
            </w:pPr>
            <w:r w:rsidRPr="003A7777">
              <w:rPr>
                <w:bCs/>
                <w:color w:val="212121"/>
                <w:spacing w:val="-3"/>
              </w:rPr>
              <w:t xml:space="preserve">Субсидии бюджетам муниципальных районов на бюджетные инвестиции </w:t>
            </w:r>
            <w:r w:rsidRPr="003A7777">
              <w:rPr>
                <w:bCs/>
                <w:color w:val="212121"/>
              </w:rPr>
              <w:t>для модернизации объектов коммунальной инфраструктуры</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2 02 02085 05 0000 151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14" w:hanging="14"/>
              <w:jc w:val="both"/>
              <w:rPr>
                <w:bCs/>
                <w:color w:val="212121"/>
                <w:spacing w:val="-3"/>
              </w:rPr>
            </w:pPr>
            <w:r w:rsidRPr="003A7777">
              <w:t xml:space="preserve">Субсидии </w:t>
            </w:r>
            <w:proofErr w:type="gramStart"/>
            <w:r w:rsidRPr="003A7777">
              <w:t>бюджетам  муниципальных</w:t>
            </w:r>
            <w:proofErr w:type="gramEnd"/>
            <w:r w:rsidRPr="003A7777">
              <w:t xml:space="preserve">  районов на    осуществление мероприятий по обеспечению  жильем  граждан Российской Федерации, проживающих в    сельской местности                              </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202 02087 05 0000 151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из бюджетов поселений на решение вопросов местного значения межмуниципального характера</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202 02088 05 0000 151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на обеспечение мероприятий по капитальному ремонту многоквартирных домов</w:t>
            </w:r>
            <w:r>
              <w:rPr>
                <w:bCs/>
                <w:color w:val="212121"/>
                <w:spacing w:val="-3"/>
              </w:rPr>
              <w:t>,</w:t>
            </w:r>
            <w:r w:rsidRPr="003A7777">
              <w:rPr>
                <w:bCs/>
                <w:color w:val="212121"/>
                <w:spacing w:val="-3"/>
              </w:rPr>
              <w:t xml:space="preserve"> переселению граждан из аварийного жилищного фонда</w:t>
            </w:r>
            <w:r>
              <w:rPr>
                <w:bCs/>
                <w:color w:val="212121"/>
                <w:spacing w:val="-3"/>
              </w:rPr>
              <w:t xml:space="preserve"> и модернизации систем коммунальной </w:t>
            </w:r>
            <w:proofErr w:type="gramStart"/>
            <w:r>
              <w:rPr>
                <w:bCs/>
                <w:color w:val="212121"/>
                <w:spacing w:val="-3"/>
              </w:rPr>
              <w:t xml:space="preserve">инфраструктуры </w:t>
            </w:r>
            <w:r w:rsidRPr="003A7777">
              <w:rPr>
                <w:bCs/>
                <w:color w:val="212121"/>
                <w:spacing w:val="-3"/>
              </w:rPr>
              <w:t xml:space="preserve"> за</w:t>
            </w:r>
            <w:proofErr w:type="gramEnd"/>
            <w:r w:rsidRPr="003A7777">
              <w:rPr>
                <w:bCs/>
                <w:color w:val="212121"/>
                <w:spacing w:val="-3"/>
              </w:rPr>
              <w:t xml:space="preserve"> счет средств, поступивших от государственной корпорации Фонд</w:t>
            </w:r>
            <w:r>
              <w:rPr>
                <w:bCs/>
                <w:color w:val="212121"/>
                <w:spacing w:val="-3"/>
              </w:rPr>
              <w:t>а</w:t>
            </w:r>
            <w:r w:rsidRPr="003A7777">
              <w:rPr>
                <w:bCs/>
                <w:color w:val="212121"/>
                <w:spacing w:val="-3"/>
              </w:rPr>
              <w:t xml:space="preserve"> содействия реформированию жилищно-коммунального хозяйства</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202 02088  05 0001 151</w:t>
            </w:r>
          </w:p>
          <w:p w:rsidR="00445099" w:rsidRPr="003A7777" w:rsidRDefault="00445099" w:rsidP="00445099">
            <w:pPr>
              <w:shd w:val="clear" w:color="auto" w:fill="FFFFFF"/>
              <w:ind w:left="34"/>
              <w:jc w:val="center"/>
              <w:rPr>
                <w:bCs/>
                <w:color w:val="212121"/>
                <w:spacing w:val="-12"/>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w:t>
            </w:r>
            <w:r>
              <w:rPr>
                <w:bCs/>
                <w:color w:val="212121"/>
                <w:spacing w:val="-3"/>
              </w:rPr>
              <w:t>а</w:t>
            </w:r>
            <w:r w:rsidRPr="003A7777">
              <w:rPr>
                <w:bCs/>
                <w:color w:val="212121"/>
                <w:spacing w:val="-3"/>
              </w:rPr>
              <w:t xml:space="preserve"> содействия реформированию жилищно-коммунального хозяйства</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202 02088 05 0002 151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14" w:hanging="14"/>
              <w:jc w:val="both"/>
              <w:rPr>
                <w:bCs/>
                <w:color w:val="212121"/>
                <w:spacing w:val="-3"/>
              </w:rPr>
            </w:pPr>
            <w:r w:rsidRPr="003A7777">
              <w:rPr>
                <w:bCs/>
                <w:color w:val="212121"/>
                <w:spacing w:val="-3"/>
              </w:rPr>
              <w:t xml:space="preserve">Субсидии бюджетам муниципальных районов на обеспечение мероприятий по переселению граждан из </w:t>
            </w:r>
            <w:proofErr w:type="gramStart"/>
            <w:r w:rsidRPr="003A7777">
              <w:rPr>
                <w:bCs/>
                <w:color w:val="212121"/>
                <w:spacing w:val="-3"/>
              </w:rPr>
              <w:t>аварийного  жилищного</w:t>
            </w:r>
            <w:proofErr w:type="gramEnd"/>
            <w:r w:rsidRPr="003A7777">
              <w:rPr>
                <w:bCs/>
                <w:color w:val="212121"/>
                <w:spacing w:val="-3"/>
              </w:rPr>
              <w:t xml:space="preserve"> фонда за счет средств, поступивших от государственной корпорации Фонд</w:t>
            </w:r>
            <w:r>
              <w:rPr>
                <w:bCs/>
                <w:color w:val="212121"/>
                <w:spacing w:val="-3"/>
              </w:rPr>
              <w:t>а</w:t>
            </w:r>
            <w:r w:rsidRPr="003A7777">
              <w:rPr>
                <w:bCs/>
                <w:color w:val="212121"/>
                <w:spacing w:val="-3"/>
              </w:rPr>
              <w:t xml:space="preserve"> содействия реформированию жилищно-коммунального хозяйства</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2 02 02089 05 0000 151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на обеспечение мероприятий по капитальному ремонту многоквартирных домов</w:t>
            </w:r>
            <w:r>
              <w:rPr>
                <w:bCs/>
                <w:color w:val="212121"/>
                <w:spacing w:val="-3"/>
              </w:rPr>
              <w:t>,</w:t>
            </w:r>
            <w:r w:rsidRPr="003A7777">
              <w:rPr>
                <w:bCs/>
                <w:color w:val="212121"/>
                <w:spacing w:val="-3"/>
              </w:rPr>
              <w:t xml:space="preserve"> переселению граждан из аварийного жилищного фонда </w:t>
            </w:r>
            <w:r>
              <w:rPr>
                <w:bCs/>
                <w:color w:val="212121"/>
                <w:spacing w:val="-3"/>
              </w:rPr>
              <w:t xml:space="preserve">и модернизации систем коммунальной инфраструктуры </w:t>
            </w:r>
            <w:r w:rsidRPr="003A7777">
              <w:rPr>
                <w:bCs/>
                <w:color w:val="212121"/>
                <w:spacing w:val="-3"/>
              </w:rPr>
              <w:t>за счет средств бюджетов</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2 02 02089 05 0001 151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lastRenderedPageBreak/>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2 02 02089 05 0002 151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2 02 02999 05 0000 151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83" w:lineRule="exact"/>
              <w:ind w:left="5" w:firstLine="10"/>
              <w:jc w:val="both"/>
              <w:rPr>
                <w:bCs/>
                <w:color w:val="212121"/>
                <w:spacing w:val="-3"/>
              </w:rPr>
            </w:pPr>
            <w:r w:rsidRPr="003A7777">
              <w:rPr>
                <w:bCs/>
                <w:color w:val="212121"/>
                <w:spacing w:val="-5"/>
              </w:rPr>
              <w:t>Прочие субсидии бюджетам муниципальных районов</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2 02 03001 05 0000 151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83" w:lineRule="exact"/>
              <w:ind w:left="5" w:firstLine="10"/>
              <w:jc w:val="both"/>
              <w:rPr>
                <w:bCs/>
                <w:color w:val="212121"/>
                <w:spacing w:val="-3"/>
              </w:rPr>
            </w:pPr>
            <w:r w:rsidRPr="003A7777">
              <w:rPr>
                <w:bCs/>
                <w:color w:val="212121"/>
                <w:spacing w:val="-2"/>
              </w:rPr>
              <w:t>Субвенции бюджетам муниципальных районов на оплату жилищно-коммунальных услуг отдельным категориям граждан</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AE591F" w:rsidRDefault="00445099" w:rsidP="00445099">
            <w:pPr>
              <w:shd w:val="clear" w:color="auto" w:fill="FFFFFF"/>
              <w:ind w:left="34"/>
              <w:jc w:val="center"/>
              <w:rPr>
                <w:bCs/>
                <w:color w:val="212121"/>
                <w:spacing w:val="-12"/>
              </w:rPr>
            </w:pPr>
            <w:r>
              <w:rPr>
                <w:bCs/>
                <w:color w:val="212121"/>
                <w:spacing w:val="-12"/>
              </w:rPr>
              <w:t>2 02 03002 05 0000 151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24" w:hanging="19"/>
              <w:jc w:val="both"/>
              <w:rPr>
                <w:bCs/>
                <w:color w:val="212121"/>
                <w:spacing w:val="-2"/>
              </w:rPr>
            </w:pPr>
            <w:r>
              <w:rPr>
                <w:bCs/>
                <w:color w:val="212121"/>
                <w:spacing w:val="-2"/>
              </w:rPr>
              <w:t>Субвенции бюджетам муниципальных районов на осуществление полномочий по подготовке проведения статистических переписей</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2 02 03004 05 0000 151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jc w:val="both"/>
              <w:rPr>
                <w:bCs/>
                <w:color w:val="212121"/>
                <w:spacing w:val="-2"/>
              </w:rPr>
            </w:pPr>
            <w: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2 02 03012 05 0000 151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24" w:hanging="19"/>
              <w:jc w:val="both"/>
              <w:rPr>
                <w:bCs/>
                <w:color w:val="212121"/>
                <w:spacing w:val="-2"/>
              </w:rPr>
            </w:pPr>
            <w:r w:rsidRPr="003A7777">
              <w:rPr>
                <w:bCs/>
                <w:color w:val="212121"/>
                <w:spacing w:val="-2"/>
              </w:rPr>
              <w:t xml:space="preserve">Субвенции бюджетам муниципальных районов на выплаты инвалидам </w:t>
            </w:r>
            <w:proofErr w:type="gramStart"/>
            <w:r w:rsidRPr="003A7777">
              <w:rPr>
                <w:bCs/>
                <w:color w:val="212121"/>
                <w:spacing w:val="-2"/>
              </w:rPr>
              <w:t>компенсаций  страховых</w:t>
            </w:r>
            <w:proofErr w:type="gramEnd"/>
            <w:r w:rsidRPr="003A7777">
              <w:rPr>
                <w:bCs/>
                <w:color w:val="212121"/>
                <w:spacing w:val="-2"/>
              </w:rPr>
              <w:t xml:space="preserve"> премий по договорам обязательного страхования гражданской ответственности  владельцев транспортных средств</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2 02 03013 05 0000 151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24" w:hanging="19"/>
              <w:jc w:val="both"/>
              <w:rPr>
                <w:bCs/>
                <w:color w:val="212121"/>
                <w:spacing w:val="-2"/>
              </w:rPr>
            </w:pPr>
            <w:r w:rsidRPr="003A7777">
              <w:rPr>
                <w:bCs/>
                <w:color w:val="212121"/>
                <w:spacing w:val="-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2 02 03015 05 0000 151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24" w:hanging="19"/>
              <w:jc w:val="both"/>
              <w:rPr>
                <w:bCs/>
                <w:color w:val="212121"/>
                <w:spacing w:val="-2"/>
              </w:rPr>
            </w:pPr>
            <w:r w:rsidRPr="003A7777">
              <w:rPr>
                <w:bCs/>
                <w:color w:val="212121"/>
                <w:spacing w:val="-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2 02 03020 05 0000 151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4" w:lineRule="exact"/>
              <w:ind w:firstLine="5"/>
              <w:jc w:val="both"/>
              <w:rPr>
                <w:bCs/>
                <w:color w:val="212121"/>
                <w:spacing w:val="11"/>
              </w:rPr>
            </w:pPr>
            <w:r w:rsidRPr="003A7777">
              <w:rPr>
                <w:bCs/>
                <w:color w:val="212121"/>
                <w:spacing w:val="11"/>
              </w:rPr>
              <w:t xml:space="preserve">Субвенции бюджетам муниципальных районов на </w:t>
            </w:r>
          </w:p>
          <w:p w:rsidR="00445099" w:rsidRPr="003A7777" w:rsidRDefault="00445099" w:rsidP="00445099">
            <w:pPr>
              <w:shd w:val="clear" w:color="auto" w:fill="FFFFFF"/>
              <w:spacing w:line="278" w:lineRule="exact"/>
              <w:ind w:right="24" w:hanging="19"/>
              <w:jc w:val="both"/>
              <w:rPr>
                <w:bCs/>
                <w:color w:val="212121"/>
                <w:spacing w:val="-2"/>
              </w:rPr>
            </w:pPr>
            <w:r w:rsidRPr="003A7777">
              <w:rPr>
                <w:bCs/>
                <w:color w:val="212121"/>
                <w:spacing w:val="11"/>
              </w:rPr>
              <w:t xml:space="preserve">выплату </w:t>
            </w:r>
            <w:r w:rsidRPr="003A7777">
              <w:rPr>
                <w:bCs/>
                <w:color w:val="212121"/>
                <w:spacing w:val="-2"/>
              </w:rPr>
              <w:t>единовременн</w:t>
            </w:r>
            <w:r>
              <w:rPr>
                <w:bCs/>
                <w:color w:val="212121"/>
                <w:spacing w:val="-2"/>
              </w:rPr>
              <w:t>ого</w:t>
            </w:r>
            <w:r w:rsidRPr="003A7777">
              <w:rPr>
                <w:bCs/>
                <w:color w:val="212121"/>
                <w:spacing w:val="-2"/>
              </w:rPr>
              <w:t xml:space="preserve"> пособи</w:t>
            </w:r>
            <w:r>
              <w:rPr>
                <w:bCs/>
                <w:color w:val="212121"/>
                <w:spacing w:val="-2"/>
              </w:rPr>
              <w:t>я</w:t>
            </w:r>
            <w:r w:rsidRPr="003A7777">
              <w:rPr>
                <w:bCs/>
                <w:color w:val="212121"/>
                <w:spacing w:val="-2"/>
              </w:rPr>
              <w:t xml:space="preserve"> при всех формах устройства детей, лишенных родительского попечения, в семью</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2 02 03021 05 0000 151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24" w:hanging="19"/>
              <w:jc w:val="both"/>
              <w:rPr>
                <w:bCs/>
                <w:color w:val="212121"/>
                <w:spacing w:val="-2"/>
              </w:rPr>
            </w:pPr>
            <w:r w:rsidRPr="003A7777">
              <w:rPr>
                <w:bCs/>
                <w:color w:val="212121"/>
                <w:spacing w:val="-4"/>
              </w:rPr>
              <w:t xml:space="preserve">Субвенции бюджетам муниципальных районов на ежемесячное денежное </w:t>
            </w:r>
            <w:r w:rsidRPr="003A7777">
              <w:rPr>
                <w:bCs/>
                <w:color w:val="212121"/>
                <w:spacing w:val="-2"/>
              </w:rPr>
              <w:t>вознаграждение за классное руководство</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2 02 03022 05 0000 151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firstLine="5"/>
              <w:jc w:val="both"/>
              <w:rPr>
                <w:bCs/>
                <w:color w:val="212121"/>
                <w:spacing w:val="1"/>
              </w:rPr>
            </w:pPr>
            <w:r w:rsidRPr="003A7777">
              <w:rPr>
                <w:bCs/>
                <w:color w:val="212121"/>
                <w:spacing w:val="1"/>
              </w:rPr>
              <w:t xml:space="preserve">Субвенции бюджетам муниципальных районов на предоставление </w:t>
            </w:r>
            <w:r w:rsidRPr="003A7777">
              <w:rPr>
                <w:bCs/>
                <w:color w:val="212121"/>
                <w:spacing w:val="3"/>
              </w:rPr>
              <w:t xml:space="preserve">гражданам субсидий на оплату жилого </w:t>
            </w:r>
            <w:proofErr w:type="gramStart"/>
            <w:r w:rsidRPr="003A7777">
              <w:rPr>
                <w:bCs/>
                <w:color w:val="212121"/>
                <w:spacing w:val="3"/>
              </w:rPr>
              <w:t>помещения  и</w:t>
            </w:r>
            <w:proofErr w:type="gramEnd"/>
            <w:r w:rsidRPr="003A7777">
              <w:rPr>
                <w:bCs/>
                <w:color w:val="212121"/>
                <w:spacing w:val="3"/>
              </w:rPr>
              <w:t xml:space="preserve"> коммунальных </w:t>
            </w:r>
            <w:r w:rsidRPr="003A7777">
              <w:rPr>
                <w:bCs/>
                <w:color w:val="212121"/>
                <w:spacing w:val="-4"/>
              </w:rPr>
              <w:t>услуг</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2 02 03024 05 0000 151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4" w:lineRule="exact"/>
              <w:ind w:firstLine="5"/>
              <w:jc w:val="both"/>
              <w:rPr>
                <w:bCs/>
                <w:color w:val="212121"/>
                <w:spacing w:val="-4"/>
              </w:rPr>
            </w:pPr>
            <w:r w:rsidRPr="003A7777">
              <w:rPr>
                <w:bCs/>
                <w:color w:val="212121"/>
                <w:spacing w:val="5"/>
              </w:rPr>
              <w:t xml:space="preserve">Субвенции бюджетам муниципальных районов на выполнение </w:t>
            </w:r>
            <w:r w:rsidRPr="003A7777">
              <w:rPr>
                <w:bCs/>
                <w:color w:val="212121"/>
                <w:spacing w:val="-1"/>
              </w:rPr>
              <w:t>передаваемых полномочий субъектов Российской Федерации</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2 02 03026 05 0000 151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4" w:lineRule="exact"/>
              <w:ind w:firstLine="5"/>
              <w:jc w:val="both"/>
              <w:rPr>
                <w:bCs/>
                <w:color w:val="212121"/>
                <w:spacing w:val="-4"/>
              </w:rPr>
            </w:pPr>
            <w:r w:rsidRPr="003A7777">
              <w:rPr>
                <w:bCs/>
                <w:color w:val="212121"/>
                <w:spacing w:val="10"/>
              </w:rPr>
              <w:t xml:space="preserve">Субвенции бюджетам муниципальных районов на обеспечение </w:t>
            </w:r>
            <w:r w:rsidRPr="003A7777">
              <w:rPr>
                <w:bCs/>
                <w:color w:val="212121"/>
                <w:spacing w:val="-2"/>
              </w:rPr>
              <w:t xml:space="preserve">жилыми помещениями детей-сирот, детей, оставшихся без попечения </w:t>
            </w:r>
            <w:r w:rsidRPr="003A7777">
              <w:rPr>
                <w:bCs/>
                <w:color w:val="212121"/>
                <w:spacing w:val="-3"/>
              </w:rPr>
              <w:t>родителей, а также детей, находящихся под опекой (попечительством</w:t>
            </w:r>
            <w:proofErr w:type="gramStart"/>
            <w:r w:rsidRPr="003A7777">
              <w:rPr>
                <w:bCs/>
                <w:color w:val="212121"/>
                <w:spacing w:val="-3"/>
              </w:rPr>
              <w:t>),  не</w:t>
            </w:r>
            <w:proofErr w:type="gramEnd"/>
            <w:r w:rsidRPr="003A7777">
              <w:rPr>
                <w:bCs/>
                <w:color w:val="212121"/>
                <w:spacing w:val="-3"/>
              </w:rPr>
              <w:t xml:space="preserve"> имеющих закрепленного жилого помещения</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855 </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948C8" w:rsidRDefault="00445099" w:rsidP="00445099">
            <w:pPr>
              <w:shd w:val="clear" w:color="auto" w:fill="FFFFFF"/>
              <w:ind w:left="34"/>
              <w:jc w:val="center"/>
              <w:rPr>
                <w:bCs/>
                <w:color w:val="212121"/>
                <w:spacing w:val="-12"/>
              </w:rPr>
            </w:pPr>
            <w:r>
              <w:rPr>
                <w:bCs/>
                <w:color w:val="212121"/>
                <w:spacing w:val="-12"/>
              </w:rPr>
              <w:t>2 02 03053 05 0000 151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Default="00445099" w:rsidP="00445099">
            <w:pPr>
              <w:shd w:val="clear" w:color="auto" w:fill="FFFFFF"/>
              <w:spacing w:line="278" w:lineRule="exact"/>
              <w:ind w:right="5"/>
              <w:jc w:val="both"/>
              <w:rPr>
                <w:color w:val="333333"/>
              </w:rPr>
            </w:pPr>
            <w:r>
              <w:rPr>
                <w:color w:val="333333"/>
              </w:rPr>
              <w:t>Субсидии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2 02 0305</w:t>
            </w:r>
            <w:r>
              <w:rPr>
                <w:bCs/>
                <w:color w:val="212121"/>
                <w:spacing w:val="-12"/>
              </w:rPr>
              <w:t>5</w:t>
            </w:r>
            <w:r w:rsidRPr="003A7777">
              <w:rPr>
                <w:bCs/>
                <w:color w:val="212121"/>
                <w:spacing w:val="-12"/>
              </w:rPr>
              <w:t xml:space="preserve">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5"/>
              <w:jc w:val="both"/>
              <w:rPr>
                <w:bCs/>
                <w:color w:val="212121"/>
                <w:spacing w:val="-3"/>
              </w:rPr>
            </w:pPr>
            <w:r>
              <w:rPr>
                <w:color w:val="333333"/>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445099" w:rsidRPr="003A7777" w:rsidTr="00445099">
        <w:trPr>
          <w:cantSplit/>
          <w:trHeight w:val="2069"/>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lastRenderedPageBreak/>
              <w:t>855</w:t>
            </w:r>
          </w:p>
        </w:tc>
        <w:tc>
          <w:tcPr>
            <w:tcW w:w="2722" w:type="dxa"/>
            <w:tcBorders>
              <w:top w:val="single" w:sz="6" w:space="0" w:color="auto"/>
              <w:left w:val="single" w:sz="6" w:space="0" w:color="auto"/>
              <w:bottom w:val="single" w:sz="6" w:space="0" w:color="auto"/>
              <w:right w:val="single" w:sz="6" w:space="0" w:color="auto"/>
            </w:tcBorders>
          </w:tcPr>
          <w:p w:rsidR="00445099" w:rsidRPr="003A7777" w:rsidRDefault="00445099" w:rsidP="00445099">
            <w:pPr>
              <w:shd w:val="clear" w:color="auto" w:fill="FFFFFF"/>
              <w:ind w:left="34"/>
              <w:jc w:val="center"/>
              <w:rPr>
                <w:bCs/>
                <w:color w:val="212121"/>
                <w:spacing w:val="-12"/>
              </w:rPr>
            </w:pPr>
          </w:p>
          <w:p w:rsidR="00445099" w:rsidRPr="003A7777" w:rsidRDefault="00445099" w:rsidP="00445099">
            <w:pPr>
              <w:shd w:val="clear" w:color="auto" w:fill="FFFFFF"/>
              <w:ind w:left="34"/>
              <w:jc w:val="center"/>
              <w:rPr>
                <w:bCs/>
                <w:color w:val="212121"/>
                <w:spacing w:val="-12"/>
              </w:rPr>
            </w:pPr>
          </w:p>
          <w:p w:rsidR="00445099" w:rsidRPr="003A7777" w:rsidRDefault="00445099" w:rsidP="00445099">
            <w:pPr>
              <w:shd w:val="clear" w:color="auto" w:fill="FFFFFF"/>
              <w:ind w:left="34"/>
              <w:jc w:val="center"/>
              <w:rPr>
                <w:bCs/>
                <w:color w:val="212121"/>
                <w:spacing w:val="-12"/>
              </w:rPr>
            </w:pPr>
          </w:p>
          <w:p w:rsidR="00445099" w:rsidRPr="003A7777" w:rsidRDefault="00445099" w:rsidP="00445099">
            <w:pPr>
              <w:shd w:val="clear" w:color="auto" w:fill="FFFFFF"/>
              <w:ind w:left="34"/>
              <w:jc w:val="center"/>
              <w:rPr>
                <w:bCs/>
                <w:color w:val="212121"/>
                <w:spacing w:val="-12"/>
              </w:rPr>
            </w:pPr>
          </w:p>
          <w:p w:rsidR="00445099" w:rsidRPr="003A7777" w:rsidRDefault="00445099" w:rsidP="00445099">
            <w:pPr>
              <w:shd w:val="clear" w:color="auto" w:fill="FFFFFF"/>
              <w:ind w:left="34"/>
              <w:jc w:val="center"/>
              <w:rPr>
                <w:bCs/>
                <w:color w:val="212121"/>
                <w:spacing w:val="-12"/>
              </w:rPr>
            </w:pPr>
            <w:r w:rsidRPr="003A7777">
              <w:rPr>
                <w:bCs/>
                <w:color w:val="212121"/>
                <w:spacing w:val="-12"/>
              </w:rPr>
              <w:t>2 02 03069 05 0000 151</w:t>
            </w:r>
          </w:p>
        </w:tc>
        <w:tc>
          <w:tcPr>
            <w:tcW w:w="6419" w:type="dxa"/>
            <w:gridSpan w:val="3"/>
            <w:tcBorders>
              <w:top w:val="single" w:sz="6" w:space="0" w:color="auto"/>
              <w:left w:val="single" w:sz="6" w:space="0" w:color="auto"/>
              <w:bottom w:val="single" w:sz="6" w:space="0" w:color="auto"/>
              <w:right w:val="single" w:sz="6" w:space="0" w:color="auto"/>
            </w:tcBorders>
          </w:tcPr>
          <w:p w:rsidR="00445099" w:rsidRPr="003A7777" w:rsidRDefault="00445099" w:rsidP="00445099">
            <w:r w:rsidRPr="003A7777">
              <w:t xml:space="preserve">Субвенции бюджетам </w:t>
            </w:r>
            <w:proofErr w:type="gramStart"/>
            <w:r w:rsidRPr="003A7777">
              <w:t>муниципальных  районов</w:t>
            </w:r>
            <w:proofErr w:type="gramEnd"/>
            <w:r w:rsidRPr="003A7777">
              <w:t xml:space="preserve">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w:t>
            </w:r>
          </w:p>
          <w:p w:rsidR="00445099" w:rsidRPr="003A7777" w:rsidRDefault="00445099" w:rsidP="00445099">
            <w:pPr>
              <w:shd w:val="clear" w:color="auto" w:fill="FFFFFF"/>
              <w:ind w:right="5" w:hanging="5"/>
              <w:rPr>
                <w:bCs/>
                <w:color w:val="212121"/>
                <w:spacing w:val="-3"/>
              </w:rPr>
            </w:pP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2 02 03999 05 0000 151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5" w:hanging="5"/>
              <w:jc w:val="both"/>
              <w:rPr>
                <w:bCs/>
                <w:color w:val="212121"/>
                <w:spacing w:val="-3"/>
              </w:rPr>
            </w:pPr>
            <w:r w:rsidRPr="003A7777">
              <w:rPr>
                <w:bCs/>
                <w:color w:val="212121"/>
                <w:spacing w:val="-3"/>
              </w:rPr>
              <w:t>Прочие субвенции бюджетам муниципальных районов</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212121"/>
                <w:spacing w:val="-12"/>
              </w:rPr>
              <w:t>2  02 04012 05 0000 151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5" w:hanging="5"/>
              <w:jc w:val="both"/>
              <w:rPr>
                <w:bCs/>
                <w:color w:val="212121"/>
                <w:spacing w:val="-3"/>
              </w:rPr>
            </w:pPr>
            <w:r w:rsidRPr="003A7777">
              <w:rPr>
                <w:bCs/>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000000"/>
              </w:rPr>
              <w:t>2 02 04014 05 0000 151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5" w:hanging="5"/>
              <w:jc w:val="both"/>
              <w:rPr>
                <w:bCs/>
                <w:color w:val="000000"/>
              </w:rPr>
            </w:pPr>
            <w:r w:rsidRPr="003A7777">
              <w:rPr>
                <w:b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6335CF" w:rsidRDefault="00445099" w:rsidP="00445099">
            <w:pPr>
              <w:shd w:val="clear" w:color="auto" w:fill="FFFFFF"/>
              <w:ind w:left="34"/>
              <w:jc w:val="center"/>
              <w:rPr>
                <w:bCs/>
                <w:color w:val="000000"/>
              </w:rPr>
            </w:pPr>
            <w:r>
              <w:rPr>
                <w:bCs/>
                <w:color w:val="000000"/>
              </w:rPr>
              <w:t>2 02 04025 05 0000 151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5" w:hanging="5"/>
              <w:jc w:val="both"/>
              <w:rPr>
                <w:bCs/>
                <w:color w:val="000000"/>
              </w:rPr>
            </w:pPr>
            <w:r>
              <w:rPr>
                <w:color w:val="333333"/>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22509F" w:rsidRDefault="00445099" w:rsidP="00445099">
            <w:pPr>
              <w:shd w:val="clear" w:color="auto" w:fill="FFFFFF"/>
              <w:ind w:left="34"/>
              <w:jc w:val="center"/>
              <w:rPr>
                <w:bCs/>
                <w:color w:val="000000"/>
              </w:rPr>
            </w:pPr>
            <w:r>
              <w:rPr>
                <w:bCs/>
                <w:color w:val="000000"/>
              </w:rPr>
              <w:t>2 02 04029 05 0000 151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5" w:hanging="5"/>
              <w:jc w:val="both"/>
              <w:rPr>
                <w:bCs/>
                <w:color w:val="000000"/>
              </w:rPr>
            </w:pPr>
            <w:r>
              <w:rPr>
                <w:color w:val="333333"/>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000000"/>
              </w:rPr>
            </w:pPr>
            <w:r w:rsidRPr="003A7777">
              <w:rPr>
                <w:bCs/>
                <w:color w:val="000000"/>
              </w:rPr>
              <w:t>2 02 04999 05 0000 151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5" w:hanging="5"/>
              <w:jc w:val="both"/>
              <w:rPr>
                <w:bCs/>
                <w:color w:val="000000"/>
              </w:rPr>
            </w:pPr>
            <w:r w:rsidRPr="003A7777">
              <w:rPr>
                <w:bCs/>
                <w:color w:val="000000"/>
              </w:rPr>
              <w:t>Прочие межбюджетные трансферты, передаваемые бюджетам муниципальных районов</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000000"/>
              </w:rPr>
            </w:pPr>
            <w:r w:rsidRPr="003A7777">
              <w:rPr>
                <w:bCs/>
                <w:color w:val="000000"/>
              </w:rPr>
              <w:t>2 02 09024 05 0000 151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5" w:hanging="5"/>
              <w:jc w:val="both"/>
              <w:rPr>
                <w:bCs/>
                <w:color w:val="000000"/>
              </w:rPr>
            </w:pPr>
            <w:r w:rsidRPr="003A7777">
              <w:rPr>
                <w:bCs/>
                <w:color w:val="000000"/>
              </w:rPr>
              <w:t>Прочие безвозмездные поступления в бюджеты муниципальных районов от бюджетов субъектов Российской Федерации</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000000"/>
              </w:rPr>
            </w:pPr>
            <w:r w:rsidRPr="003A7777">
              <w:rPr>
                <w:bCs/>
                <w:color w:val="000000"/>
              </w:rPr>
              <w:t>2 02 09065 05 0000 151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8" w:lineRule="exact"/>
              <w:ind w:right="5" w:hanging="5"/>
              <w:jc w:val="both"/>
              <w:rPr>
                <w:bCs/>
                <w:color w:val="000000"/>
              </w:rPr>
            </w:pPr>
            <w:r w:rsidRPr="003A7777">
              <w:rPr>
                <w:bCs/>
                <w:color w:val="000000"/>
              </w:rPr>
              <w:t>Прочие безвозмездные поступления в бюджеты муниципальных районов от бюджетов поселений</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212121"/>
                <w:spacing w:val="-12"/>
              </w:rPr>
            </w:pPr>
            <w:r w:rsidRPr="003A7777">
              <w:rPr>
                <w:bCs/>
                <w:color w:val="000000"/>
              </w:rPr>
              <w:t>2 07 050</w:t>
            </w:r>
            <w:r>
              <w:rPr>
                <w:bCs/>
                <w:color w:val="000000"/>
              </w:rPr>
              <w:t>30</w:t>
            </w:r>
            <w:r w:rsidRPr="003A7777">
              <w:rPr>
                <w:bCs/>
                <w:color w:val="000000"/>
              </w:rPr>
              <w:t xml:space="preserve"> 05 000</w:t>
            </w:r>
            <w:r>
              <w:rPr>
                <w:bCs/>
                <w:color w:val="000000"/>
              </w:rPr>
              <w:t>0</w:t>
            </w:r>
            <w:r w:rsidRPr="003A7777">
              <w:rPr>
                <w:bCs/>
                <w:color w:val="000000"/>
              </w:rPr>
              <w:t xml:space="preserve"> 180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4" w:lineRule="exact"/>
              <w:ind w:firstLine="5"/>
              <w:jc w:val="both"/>
              <w:rPr>
                <w:bCs/>
                <w:color w:val="212121"/>
                <w:spacing w:val="-4"/>
              </w:rPr>
            </w:pPr>
            <w:r w:rsidRPr="003A7777">
              <w:rPr>
                <w:bCs/>
                <w:color w:val="212121"/>
                <w:spacing w:val="-3"/>
              </w:rPr>
              <w:t>Прочие безвозмездные поступления в бюджеты муниципальных районов</w:t>
            </w:r>
          </w:p>
        </w:tc>
      </w:tr>
      <w:tr w:rsidR="00445099"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ind w:left="34"/>
              <w:jc w:val="center"/>
              <w:rPr>
                <w:bCs/>
                <w:color w:val="000000"/>
              </w:rPr>
            </w:pPr>
            <w:r w:rsidRPr="003A7777">
              <w:rPr>
                <w:bCs/>
                <w:color w:val="000000"/>
              </w:rPr>
              <w:t>2 08 05000 05 0000 180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shd w:val="clear" w:color="auto" w:fill="FFFFFF"/>
              <w:spacing w:line="274" w:lineRule="exact"/>
              <w:ind w:firstLine="5"/>
              <w:jc w:val="both"/>
              <w:rPr>
                <w:color w:val="000000"/>
              </w:rPr>
            </w:pPr>
            <w:r w:rsidRPr="003A7777">
              <w:rPr>
                <w:color w:val="00000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45099" w:rsidRPr="00657F0B"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855 </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2 18 05010 05 0000 151</w:t>
            </w:r>
          </w:p>
        </w:tc>
        <w:tc>
          <w:tcPr>
            <w:tcW w:w="6419" w:type="dxa"/>
            <w:gridSpan w:val="3"/>
            <w:tcBorders>
              <w:left w:val="single" w:sz="6" w:space="0" w:color="auto"/>
              <w:bottom w:val="single" w:sz="6" w:space="0" w:color="auto"/>
              <w:right w:val="single" w:sz="6" w:space="0" w:color="auto"/>
            </w:tcBorders>
            <w:vAlign w:val="center"/>
          </w:tcPr>
          <w:p w:rsidR="00445099" w:rsidRPr="006C5C40" w:rsidRDefault="00445099" w:rsidP="00445099">
            <w:pPr>
              <w:pStyle w:val="ConsPlusCell"/>
              <w:jc w:val="both"/>
              <w:rPr>
                <w:rFonts w:ascii="Times New Roman" w:hAnsi="Times New Roman" w:cs="Times New Roman"/>
                <w:bCs/>
                <w:snapToGrid w:val="0"/>
                <w:color w:val="000000"/>
                <w:sz w:val="24"/>
                <w:szCs w:val="24"/>
              </w:rPr>
            </w:pPr>
            <w:r w:rsidRPr="006C5C40">
              <w:rPr>
                <w:rFonts w:ascii="Times New Roman" w:hAnsi="Times New Roman" w:cs="Times New Roman"/>
                <w:bCs/>
                <w:snapToGrid w:val="0"/>
                <w:color w:val="000000"/>
                <w:sz w:val="24"/>
                <w:szCs w:val="24"/>
              </w:rPr>
              <w:t>Доходы</w:t>
            </w:r>
            <w:r w:rsidRPr="006C5C40">
              <w:rPr>
                <w:rFonts w:ascii="Times New Roman" w:hAnsi="Times New Roman" w:cs="Times New Roman"/>
                <w:snapToGrid w:val="0"/>
                <w:color w:val="000000"/>
                <w:sz w:val="24"/>
                <w:szCs w:val="24"/>
              </w:rPr>
              <w:t xml:space="preserve"> </w:t>
            </w:r>
            <w:proofErr w:type="gramStart"/>
            <w:r w:rsidRPr="006C5C40">
              <w:rPr>
                <w:rFonts w:ascii="Times New Roman" w:hAnsi="Times New Roman" w:cs="Times New Roman"/>
                <w:snapToGrid w:val="0"/>
                <w:color w:val="000000"/>
                <w:sz w:val="24"/>
                <w:szCs w:val="24"/>
              </w:rPr>
              <w:t xml:space="preserve">бюджетов  </w:t>
            </w:r>
            <w:r w:rsidRPr="006C5C40">
              <w:rPr>
                <w:rFonts w:ascii="Times New Roman" w:hAnsi="Times New Roman" w:cs="Times New Roman"/>
                <w:bCs/>
                <w:snapToGrid w:val="0"/>
                <w:color w:val="000000"/>
                <w:sz w:val="24"/>
                <w:szCs w:val="24"/>
              </w:rPr>
              <w:t>муниципальных</w:t>
            </w:r>
            <w:proofErr w:type="gramEnd"/>
            <w:r w:rsidRPr="006C5C40">
              <w:rPr>
                <w:rFonts w:ascii="Times New Roman" w:hAnsi="Times New Roman" w:cs="Times New Roman"/>
                <w:bCs/>
                <w:snapToGrid w:val="0"/>
                <w:color w:val="000000"/>
                <w:sz w:val="24"/>
                <w:szCs w:val="24"/>
              </w:rPr>
              <w:t xml:space="preserve">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45099" w:rsidRPr="00FD0D4A"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2 </w:t>
            </w:r>
            <w:r w:rsidRPr="003A7777">
              <w:rPr>
                <w:rFonts w:ascii="Times New Roman" w:hAnsi="Times New Roman" w:cs="Times New Roman"/>
                <w:bCs/>
                <w:sz w:val="24"/>
                <w:szCs w:val="24"/>
              </w:rPr>
              <w:t>19 05000 05 0000 151</w:t>
            </w:r>
          </w:p>
        </w:tc>
        <w:tc>
          <w:tcPr>
            <w:tcW w:w="6419" w:type="dxa"/>
            <w:gridSpan w:val="3"/>
            <w:tcBorders>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napToGrid w:val="0"/>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45099"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856</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Управление </w:t>
            </w:r>
            <w:r>
              <w:rPr>
                <w:rFonts w:ascii="Times New Roman" w:hAnsi="Times New Roman" w:cs="Times New Roman"/>
                <w:bCs/>
                <w:sz w:val="24"/>
                <w:szCs w:val="24"/>
              </w:rPr>
              <w:t>Г</w:t>
            </w:r>
            <w:r w:rsidRPr="003A7777">
              <w:rPr>
                <w:rFonts w:ascii="Times New Roman" w:hAnsi="Times New Roman" w:cs="Times New Roman"/>
                <w:bCs/>
                <w:sz w:val="24"/>
                <w:szCs w:val="24"/>
              </w:rPr>
              <w:t>осударственной инспекции по надзору за техническим состоянием самоходных машин и других видов техники Кемеровской области</w:t>
            </w:r>
          </w:p>
        </w:tc>
      </w:tr>
      <w:tr w:rsidR="00445099" w:rsidRPr="003A7777" w:rsidTr="00445099">
        <w:trPr>
          <w:cantSplit/>
          <w:trHeight w:val="48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lastRenderedPageBreak/>
              <w:t>856</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 xml:space="preserve">08 07140 01 </w:t>
            </w:r>
            <w:r>
              <w:rPr>
                <w:rFonts w:ascii="Times New Roman" w:hAnsi="Times New Roman" w:cs="Times New Roman"/>
                <w:bCs/>
                <w:sz w:val="24"/>
                <w:szCs w:val="24"/>
              </w:rPr>
              <w:t>0</w:t>
            </w:r>
            <w:r w:rsidRPr="003A7777">
              <w:rPr>
                <w:rFonts w:ascii="Times New Roman" w:hAnsi="Times New Roman" w:cs="Times New Roman"/>
                <w:bCs/>
                <w:sz w:val="24"/>
                <w:szCs w:val="24"/>
              </w:rPr>
              <w:t>000 110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Государственная пошлина за государственную </w:t>
            </w:r>
            <w:proofErr w:type="gramStart"/>
            <w:r w:rsidRPr="003A7777">
              <w:rPr>
                <w:rFonts w:ascii="Times New Roman" w:hAnsi="Times New Roman" w:cs="Times New Roman"/>
                <w:bCs/>
                <w:sz w:val="24"/>
                <w:szCs w:val="24"/>
              </w:rPr>
              <w:t>регистрацию  транспортных</w:t>
            </w:r>
            <w:proofErr w:type="gramEnd"/>
            <w:r w:rsidRPr="003A7777">
              <w:rPr>
                <w:rFonts w:ascii="Times New Roman" w:hAnsi="Times New Roman" w:cs="Times New Roman"/>
                <w:bCs/>
                <w:sz w:val="24"/>
                <w:szCs w:val="24"/>
              </w:rPr>
              <w:t xml:space="preserve"> средств</w:t>
            </w:r>
            <w:r>
              <w:rPr>
                <w:rFonts w:ascii="Times New Roman" w:hAnsi="Times New Roman" w:cs="Times New Roman"/>
                <w:bCs/>
                <w:sz w:val="24"/>
                <w:szCs w:val="24"/>
              </w:rPr>
              <w:t xml:space="preserve"> и</w:t>
            </w:r>
            <w:r w:rsidRPr="003A7777">
              <w:rPr>
                <w:rFonts w:ascii="Times New Roman" w:hAnsi="Times New Roman" w:cs="Times New Roman"/>
                <w:bCs/>
                <w:sz w:val="24"/>
                <w:szCs w:val="24"/>
              </w:rPr>
              <w:t xml:space="preserve"> иные юридически значимые действия, связанные с изменениями и выдачей документов  на транспортные средства, регистрационных знаков, </w:t>
            </w:r>
            <w:r>
              <w:rPr>
                <w:rFonts w:ascii="Times New Roman" w:hAnsi="Times New Roman" w:cs="Times New Roman"/>
                <w:bCs/>
                <w:sz w:val="24"/>
                <w:szCs w:val="24"/>
              </w:rPr>
              <w:t>водительских удостоверений</w:t>
            </w:r>
          </w:p>
        </w:tc>
      </w:tr>
      <w:tr w:rsidR="00445099" w:rsidRPr="005D6CA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856</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1 08 07141 01 0000 110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Государственная пошлина за государственную </w:t>
            </w:r>
            <w:proofErr w:type="gramStart"/>
            <w:r w:rsidRPr="003A7777">
              <w:rPr>
                <w:rFonts w:ascii="Times New Roman" w:hAnsi="Times New Roman" w:cs="Times New Roman"/>
                <w:bCs/>
                <w:sz w:val="24"/>
                <w:szCs w:val="24"/>
              </w:rPr>
              <w:t>регистрацию  транспортных</w:t>
            </w:r>
            <w:proofErr w:type="gramEnd"/>
            <w:r w:rsidRPr="003A7777">
              <w:rPr>
                <w:rFonts w:ascii="Times New Roman" w:hAnsi="Times New Roman" w:cs="Times New Roman"/>
                <w:bCs/>
                <w:sz w:val="24"/>
                <w:szCs w:val="24"/>
              </w:rPr>
              <w:t xml:space="preserve"> средств</w:t>
            </w:r>
            <w:r>
              <w:rPr>
                <w:rFonts w:ascii="Times New Roman" w:hAnsi="Times New Roman" w:cs="Times New Roman"/>
                <w:bCs/>
                <w:sz w:val="24"/>
                <w:szCs w:val="24"/>
              </w:rPr>
              <w:t xml:space="preserve"> и</w:t>
            </w:r>
            <w:r w:rsidRPr="003A7777">
              <w:rPr>
                <w:rFonts w:ascii="Times New Roman" w:hAnsi="Times New Roman" w:cs="Times New Roman"/>
                <w:bCs/>
                <w:sz w:val="24"/>
                <w:szCs w:val="24"/>
              </w:rPr>
              <w:t xml:space="preserve"> иные юридически значимые действия</w:t>
            </w:r>
            <w:r>
              <w:rPr>
                <w:rFonts w:ascii="Times New Roman" w:hAnsi="Times New Roman" w:cs="Times New Roman"/>
                <w:bCs/>
                <w:sz w:val="24"/>
                <w:szCs w:val="24"/>
              </w:rPr>
              <w:t xml:space="preserve"> уполномоченных федеральных государственных органов</w:t>
            </w:r>
            <w:r w:rsidRPr="003A7777">
              <w:rPr>
                <w:rFonts w:ascii="Times New Roman" w:hAnsi="Times New Roman" w:cs="Times New Roman"/>
                <w:bCs/>
                <w:sz w:val="24"/>
                <w:szCs w:val="24"/>
              </w:rPr>
              <w:t>,</w:t>
            </w:r>
            <w:r>
              <w:rPr>
                <w:rFonts w:ascii="Times New Roman" w:hAnsi="Times New Roman" w:cs="Times New Roman"/>
                <w:bCs/>
                <w:sz w:val="24"/>
                <w:szCs w:val="24"/>
              </w:rPr>
              <w:t xml:space="preserve"> </w:t>
            </w:r>
            <w:r w:rsidRPr="003A7777">
              <w:rPr>
                <w:rFonts w:ascii="Times New Roman" w:hAnsi="Times New Roman" w:cs="Times New Roman"/>
                <w:bCs/>
                <w:sz w:val="24"/>
                <w:szCs w:val="24"/>
              </w:rPr>
              <w:t xml:space="preserve"> связанные с изменениями и выдачей документов  на транспортные средства, регистрационных знаков, </w:t>
            </w:r>
            <w:r>
              <w:rPr>
                <w:rFonts w:ascii="Times New Roman" w:hAnsi="Times New Roman" w:cs="Times New Roman"/>
                <w:bCs/>
                <w:sz w:val="24"/>
                <w:szCs w:val="24"/>
              </w:rPr>
              <w:t>водительских удостоверений</w:t>
            </w:r>
          </w:p>
        </w:tc>
      </w:tr>
      <w:tr w:rsidR="00445099" w:rsidRPr="00887F8F"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856</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1 08 07142 01 0000 110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удостоверения тракториста-машиниста (тракториста</w:t>
            </w:r>
            <w:proofErr w:type="gramStart"/>
            <w:r>
              <w:rPr>
                <w:rFonts w:ascii="Times New Roman" w:hAnsi="Times New Roman" w:cs="Times New Roman"/>
                <w:bCs/>
                <w:sz w:val="24"/>
                <w:szCs w:val="24"/>
              </w:rPr>
              <w:t>),временного</w:t>
            </w:r>
            <w:proofErr w:type="gramEnd"/>
            <w:r>
              <w:rPr>
                <w:rFonts w:ascii="Times New Roman" w:hAnsi="Times New Roman" w:cs="Times New Roman"/>
                <w:bCs/>
                <w:sz w:val="24"/>
                <w:szCs w:val="24"/>
              </w:rPr>
              <w:t xml:space="preserve"> удостоверения на право управления самоходными машинами</w:t>
            </w:r>
          </w:p>
        </w:tc>
      </w:tr>
      <w:tr w:rsidR="00445099"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856</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w:t>
            </w:r>
            <w:proofErr w:type="gramStart"/>
            <w:r w:rsidRPr="003A7777">
              <w:rPr>
                <w:rFonts w:ascii="Times New Roman" w:hAnsi="Times New Roman" w:cs="Times New Roman"/>
                <w:bCs/>
                <w:sz w:val="24"/>
                <w:szCs w:val="24"/>
              </w:rPr>
              <w:t>в  бюджеты</w:t>
            </w:r>
            <w:proofErr w:type="gramEnd"/>
            <w:r w:rsidRPr="003A7777">
              <w:rPr>
                <w:rFonts w:ascii="Times New Roman" w:hAnsi="Times New Roman" w:cs="Times New Roman"/>
                <w:bCs/>
                <w:sz w:val="24"/>
                <w:szCs w:val="24"/>
              </w:rPr>
              <w:t xml:space="preserve"> муниципальных районов                 </w:t>
            </w:r>
          </w:p>
        </w:tc>
      </w:tr>
      <w:tr w:rsidR="00445099" w:rsidRPr="003A7777" w:rsidTr="00445099">
        <w:trPr>
          <w:cantSplit/>
          <w:trHeight w:val="24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857</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proofErr w:type="gramStart"/>
            <w:r w:rsidRPr="003A7777">
              <w:rPr>
                <w:rFonts w:ascii="Times New Roman" w:hAnsi="Times New Roman" w:cs="Times New Roman"/>
                <w:bCs/>
                <w:sz w:val="24"/>
                <w:szCs w:val="24"/>
              </w:rPr>
              <w:t>Государственная  жилищная</w:t>
            </w:r>
            <w:proofErr w:type="gramEnd"/>
            <w:r w:rsidRPr="003A7777">
              <w:rPr>
                <w:rFonts w:ascii="Times New Roman" w:hAnsi="Times New Roman" w:cs="Times New Roman"/>
                <w:bCs/>
                <w:sz w:val="24"/>
                <w:szCs w:val="24"/>
              </w:rPr>
              <w:t xml:space="preserve"> инспекция Кемеровской области</w:t>
            </w:r>
          </w:p>
        </w:tc>
      </w:tr>
      <w:tr w:rsidR="00445099"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857</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w:t>
            </w:r>
            <w:proofErr w:type="gramStart"/>
            <w:r w:rsidRPr="003A7777">
              <w:rPr>
                <w:rFonts w:ascii="Times New Roman" w:hAnsi="Times New Roman" w:cs="Times New Roman"/>
                <w:bCs/>
                <w:sz w:val="24"/>
                <w:szCs w:val="24"/>
              </w:rPr>
              <w:t>в  бюджеты</w:t>
            </w:r>
            <w:proofErr w:type="gramEnd"/>
            <w:r w:rsidRPr="003A7777">
              <w:rPr>
                <w:rFonts w:ascii="Times New Roman" w:hAnsi="Times New Roman" w:cs="Times New Roman"/>
                <w:bCs/>
                <w:sz w:val="24"/>
                <w:szCs w:val="24"/>
              </w:rPr>
              <w:t xml:space="preserve"> муниципальных районов                 </w:t>
            </w:r>
          </w:p>
        </w:tc>
      </w:tr>
      <w:tr w:rsidR="00445099" w:rsidRPr="003A7777" w:rsidTr="00445099">
        <w:trPr>
          <w:cantSplit/>
          <w:trHeight w:val="48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883</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Государственное управление Кемеровской области «Кемеровское управление лесами»</w:t>
            </w:r>
          </w:p>
        </w:tc>
      </w:tr>
      <w:tr w:rsidR="00445099"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883</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w:t>
            </w:r>
            <w:proofErr w:type="gramStart"/>
            <w:r w:rsidRPr="003A7777">
              <w:rPr>
                <w:rFonts w:ascii="Times New Roman" w:hAnsi="Times New Roman" w:cs="Times New Roman"/>
                <w:bCs/>
                <w:sz w:val="24"/>
                <w:szCs w:val="24"/>
              </w:rPr>
              <w:t>в  бюджеты</w:t>
            </w:r>
            <w:proofErr w:type="gramEnd"/>
            <w:r w:rsidRPr="003A7777">
              <w:rPr>
                <w:rFonts w:ascii="Times New Roman" w:hAnsi="Times New Roman" w:cs="Times New Roman"/>
                <w:bCs/>
                <w:sz w:val="24"/>
                <w:szCs w:val="24"/>
              </w:rPr>
              <w:t xml:space="preserve"> муниципальных районов                 </w:t>
            </w:r>
          </w:p>
        </w:tc>
      </w:tr>
      <w:tr w:rsidR="00445099"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885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Инспекция государственного строительного надзора Кемеровской области</w:t>
            </w:r>
          </w:p>
        </w:tc>
      </w:tr>
      <w:tr w:rsidR="00445099"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885</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w:t>
            </w:r>
            <w:proofErr w:type="gramStart"/>
            <w:r w:rsidRPr="003A7777">
              <w:rPr>
                <w:rFonts w:ascii="Times New Roman" w:hAnsi="Times New Roman" w:cs="Times New Roman"/>
                <w:bCs/>
                <w:sz w:val="24"/>
                <w:szCs w:val="24"/>
              </w:rPr>
              <w:t>в  бюджеты</w:t>
            </w:r>
            <w:proofErr w:type="gramEnd"/>
            <w:r w:rsidRPr="003A7777">
              <w:rPr>
                <w:rFonts w:ascii="Times New Roman" w:hAnsi="Times New Roman" w:cs="Times New Roman"/>
                <w:bCs/>
                <w:sz w:val="24"/>
                <w:szCs w:val="24"/>
              </w:rPr>
              <w:t xml:space="preserve"> муниципальных районов                 </w:t>
            </w:r>
          </w:p>
        </w:tc>
      </w:tr>
      <w:tr w:rsidR="00445099" w:rsidRPr="00B72F9A"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189</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Федеральная Служба безопасности РФ Управление по Кемеровской области</w:t>
            </w:r>
          </w:p>
        </w:tc>
      </w:tr>
      <w:tr w:rsidR="00445099" w:rsidRPr="00B72F9A"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189</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1 16 25030 01 6000 140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Денежные взыскания (штрафы) за нарушение законодательства Российской Федерации об охране и использовании животного мира</w:t>
            </w:r>
          </w:p>
        </w:tc>
      </w:tr>
      <w:tr w:rsidR="00445099" w:rsidRPr="00B72F9A"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189</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1 16 28000 01 6000 140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Default="00445099"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Денежные взыскания (штрафы) за нарушение законодательства Российской Федерации в области обеспечения санитарно-эпидемиологического благополучия человека и законодательства в сфере защиты прав потребителей</w:t>
            </w:r>
          </w:p>
        </w:tc>
      </w:tr>
      <w:tr w:rsidR="00445099"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008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Управление </w:t>
            </w:r>
            <w:proofErr w:type="gramStart"/>
            <w:r w:rsidRPr="003A7777">
              <w:rPr>
                <w:rFonts w:ascii="Times New Roman" w:hAnsi="Times New Roman" w:cs="Times New Roman"/>
                <w:bCs/>
                <w:sz w:val="24"/>
                <w:szCs w:val="24"/>
              </w:rPr>
              <w:t>ветеринарии  Кемеровской</w:t>
            </w:r>
            <w:proofErr w:type="gramEnd"/>
            <w:r w:rsidRPr="003A7777">
              <w:rPr>
                <w:rFonts w:ascii="Times New Roman" w:hAnsi="Times New Roman" w:cs="Times New Roman"/>
                <w:bCs/>
                <w:sz w:val="24"/>
                <w:szCs w:val="24"/>
              </w:rPr>
              <w:t xml:space="preserve"> области</w:t>
            </w:r>
          </w:p>
        </w:tc>
      </w:tr>
      <w:tr w:rsidR="00445099" w:rsidRPr="003A7777"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008</w:t>
            </w:r>
          </w:p>
        </w:tc>
        <w:tc>
          <w:tcPr>
            <w:tcW w:w="2722" w:type="dxa"/>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445099" w:rsidRPr="003A7777" w:rsidRDefault="00445099"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w:t>
            </w:r>
            <w:proofErr w:type="gramStart"/>
            <w:r w:rsidRPr="003A7777">
              <w:rPr>
                <w:rFonts w:ascii="Times New Roman" w:hAnsi="Times New Roman" w:cs="Times New Roman"/>
                <w:bCs/>
                <w:sz w:val="24"/>
                <w:szCs w:val="24"/>
              </w:rPr>
              <w:t>в  бюджеты</w:t>
            </w:r>
            <w:proofErr w:type="gramEnd"/>
            <w:r w:rsidRPr="003A7777">
              <w:rPr>
                <w:rFonts w:ascii="Times New Roman" w:hAnsi="Times New Roman" w:cs="Times New Roman"/>
                <w:bCs/>
                <w:sz w:val="24"/>
                <w:szCs w:val="24"/>
              </w:rPr>
              <w:t xml:space="preserve"> муниципальных районов                 </w:t>
            </w:r>
          </w:p>
        </w:tc>
      </w:tr>
    </w:tbl>
    <w:p w:rsidR="00445099" w:rsidRPr="003A7777" w:rsidRDefault="00445099" w:rsidP="00445099">
      <w:pPr>
        <w:pStyle w:val="ConsPlusNormal"/>
        <w:tabs>
          <w:tab w:val="left" w:pos="1832"/>
        </w:tabs>
        <w:ind w:firstLine="0"/>
        <w:jc w:val="both"/>
        <w:outlineLvl w:val="0"/>
        <w:rPr>
          <w:rFonts w:ascii="Times New Roman" w:hAnsi="Times New Roman" w:cs="Times New Roman"/>
          <w:bCs/>
          <w:sz w:val="24"/>
          <w:szCs w:val="24"/>
        </w:rPr>
      </w:pPr>
    </w:p>
    <w:p w:rsidR="00445099" w:rsidRDefault="00445099" w:rsidP="00445099">
      <w:r>
        <w:t xml:space="preserve">Начальник финансового управления по Новокузнецкому району                                                 </w:t>
      </w:r>
      <w:proofErr w:type="spellStart"/>
      <w:r>
        <w:t>О.А.Лапандина</w:t>
      </w:r>
      <w:proofErr w:type="spellEnd"/>
    </w:p>
    <w:p w:rsidR="00445099" w:rsidRDefault="00445099">
      <w:pPr>
        <w:sectPr w:rsidR="00445099" w:rsidSect="00445099">
          <w:pgSz w:w="11906" w:h="16838"/>
          <w:pgMar w:top="993" w:right="850" w:bottom="1134" w:left="1701" w:header="708" w:footer="708" w:gutter="0"/>
          <w:cols w:space="708"/>
          <w:docGrid w:linePitch="360"/>
        </w:sectPr>
      </w:pPr>
    </w:p>
    <w:p w:rsidR="00445099" w:rsidRPr="00B205A9" w:rsidRDefault="00445099" w:rsidP="00445099">
      <w:pPr>
        <w:ind w:left="8460" w:right="557"/>
        <w:jc w:val="right"/>
      </w:pPr>
    </w:p>
    <w:p w:rsidR="00445099" w:rsidRPr="00B205A9" w:rsidRDefault="00445099" w:rsidP="00445099">
      <w:pPr>
        <w:jc w:val="center"/>
        <w:rPr>
          <w:bCs/>
        </w:rPr>
      </w:pPr>
    </w:p>
    <w:p w:rsidR="00445099" w:rsidRPr="00B205A9" w:rsidRDefault="00445099" w:rsidP="00445099">
      <w:pPr>
        <w:ind w:left="8460" w:right="557"/>
        <w:jc w:val="right"/>
      </w:pPr>
      <w:r w:rsidRPr="00B205A9">
        <w:t>Приложение № 3</w:t>
      </w:r>
    </w:p>
    <w:p w:rsidR="00445099" w:rsidRDefault="00445099" w:rsidP="00445099">
      <w:pPr>
        <w:ind w:left="8460" w:right="557"/>
        <w:jc w:val="right"/>
      </w:pPr>
      <w:r w:rsidRPr="00B205A9">
        <w:t>к решению Совета народных депутатов</w:t>
      </w:r>
    </w:p>
    <w:p w:rsidR="00445099" w:rsidRPr="00B205A9" w:rsidRDefault="00445099" w:rsidP="00445099">
      <w:pPr>
        <w:ind w:left="8460" w:right="557"/>
        <w:jc w:val="right"/>
      </w:pPr>
      <w:r>
        <w:t xml:space="preserve">Новокузнецкого муниципального района </w:t>
      </w:r>
    </w:p>
    <w:p w:rsidR="00445099" w:rsidRPr="00B205A9" w:rsidRDefault="00445099" w:rsidP="00445099">
      <w:pPr>
        <w:ind w:left="8460" w:right="557"/>
        <w:jc w:val="right"/>
      </w:pPr>
    </w:p>
    <w:p w:rsidR="00445099" w:rsidRPr="00B205A9" w:rsidRDefault="00445099" w:rsidP="00445099">
      <w:pPr>
        <w:ind w:left="8460" w:right="557"/>
        <w:jc w:val="right"/>
      </w:pPr>
      <w:r w:rsidRPr="00B205A9">
        <w:t>От ______________ № ________</w:t>
      </w:r>
    </w:p>
    <w:p w:rsidR="00445099" w:rsidRPr="00B205A9" w:rsidRDefault="00445099" w:rsidP="00445099">
      <w:pPr>
        <w:jc w:val="center"/>
        <w:rPr>
          <w:bCs/>
        </w:rPr>
      </w:pPr>
    </w:p>
    <w:p w:rsidR="00445099" w:rsidRPr="00B205A9" w:rsidRDefault="00445099" w:rsidP="00445099">
      <w:pPr>
        <w:jc w:val="center"/>
        <w:rPr>
          <w:bCs/>
        </w:rPr>
      </w:pPr>
    </w:p>
    <w:p w:rsidR="00445099" w:rsidRPr="00B205A9" w:rsidRDefault="00445099" w:rsidP="00445099">
      <w:pPr>
        <w:jc w:val="center"/>
        <w:rPr>
          <w:bCs/>
        </w:rPr>
      </w:pPr>
      <w:r w:rsidRPr="00B205A9">
        <w:rPr>
          <w:bCs/>
        </w:rPr>
        <w:t>Перечень главных администраторов</w:t>
      </w:r>
      <w:r>
        <w:rPr>
          <w:bCs/>
        </w:rPr>
        <w:t xml:space="preserve"> </w:t>
      </w:r>
      <w:r w:rsidRPr="00B205A9">
        <w:rPr>
          <w:bCs/>
        </w:rPr>
        <w:t>источников финансирования дефицита</w:t>
      </w:r>
      <w:r>
        <w:rPr>
          <w:bCs/>
        </w:rPr>
        <w:t xml:space="preserve"> </w:t>
      </w:r>
      <w:r w:rsidRPr="00B205A9">
        <w:rPr>
          <w:bCs/>
        </w:rPr>
        <w:t>бюджета</w:t>
      </w:r>
    </w:p>
    <w:p w:rsidR="00445099" w:rsidRPr="00B205A9" w:rsidRDefault="00445099" w:rsidP="00445099">
      <w:pPr>
        <w:jc w:val="center"/>
        <w:rPr>
          <w:bCs/>
        </w:rPr>
      </w:pPr>
      <w:r w:rsidRPr="00B205A9">
        <w:rPr>
          <w:bCs/>
        </w:rPr>
        <w:t>Новокузнецкого муниципального района,</w:t>
      </w:r>
    </w:p>
    <w:p w:rsidR="00445099" w:rsidRPr="00B205A9" w:rsidRDefault="00445099" w:rsidP="00445099">
      <w:pPr>
        <w:jc w:val="center"/>
        <w:rPr>
          <w:bCs/>
        </w:rPr>
      </w:pPr>
      <w:r w:rsidRPr="00B205A9">
        <w:rPr>
          <w:bCs/>
        </w:rPr>
        <w:t xml:space="preserve"> закрепляемые за ними группы (подгруппы) источников финансирования дефицита бюджета</w:t>
      </w:r>
    </w:p>
    <w:p w:rsidR="00445099" w:rsidRPr="00B205A9" w:rsidRDefault="00445099" w:rsidP="00445099">
      <w:pPr>
        <w:jc w:val="center"/>
        <w:rPr>
          <w:bCs/>
        </w:rPr>
      </w:pPr>
      <w:r w:rsidRPr="00B205A9">
        <w:rPr>
          <w:bCs/>
        </w:rPr>
        <w:t xml:space="preserve"> Новокузнецкого муниципального района</w:t>
      </w:r>
    </w:p>
    <w:p w:rsidR="00445099" w:rsidRPr="00B205A9" w:rsidRDefault="00445099" w:rsidP="00445099">
      <w:pPr>
        <w:jc w:val="center"/>
        <w:rPr>
          <w:bCs/>
        </w:rPr>
      </w:pPr>
    </w:p>
    <w:p w:rsidR="00445099" w:rsidRPr="00B205A9" w:rsidRDefault="00445099" w:rsidP="00445099">
      <w:pPr>
        <w:jc w:val="center"/>
        <w:rPr>
          <w:bCs/>
        </w:rPr>
      </w:pPr>
    </w:p>
    <w:tbl>
      <w:tblPr>
        <w:tblW w:w="14480" w:type="dxa"/>
        <w:tblInd w:w="93" w:type="dxa"/>
        <w:tblLayout w:type="fixed"/>
        <w:tblLook w:val="0000" w:firstRow="0" w:lastRow="0" w:firstColumn="0" w:lastColumn="0" w:noHBand="0" w:noVBand="0"/>
      </w:tblPr>
      <w:tblGrid>
        <w:gridCol w:w="2175"/>
        <w:gridCol w:w="3060"/>
        <w:gridCol w:w="9245"/>
      </w:tblGrid>
      <w:tr w:rsidR="00445099" w:rsidRPr="00B205A9" w:rsidTr="00445099">
        <w:trPr>
          <w:trHeight w:val="810"/>
        </w:trPr>
        <w:tc>
          <w:tcPr>
            <w:tcW w:w="5235" w:type="dxa"/>
            <w:gridSpan w:val="2"/>
            <w:tcBorders>
              <w:top w:val="single" w:sz="4" w:space="0" w:color="auto"/>
              <w:left w:val="single" w:sz="4" w:space="0" w:color="auto"/>
              <w:bottom w:val="single" w:sz="4" w:space="0" w:color="auto"/>
              <w:right w:val="single" w:sz="4" w:space="0" w:color="auto"/>
            </w:tcBorders>
            <w:shd w:val="clear" w:color="auto" w:fill="auto"/>
          </w:tcPr>
          <w:p w:rsidR="00445099" w:rsidRPr="00B205A9" w:rsidRDefault="00445099" w:rsidP="00445099">
            <w:pPr>
              <w:jc w:val="center"/>
            </w:pPr>
            <w:r w:rsidRPr="00B205A9">
              <w:t>Код бюджетной классификации Российской Федерации</w:t>
            </w:r>
          </w:p>
        </w:tc>
        <w:tc>
          <w:tcPr>
            <w:tcW w:w="9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5099" w:rsidRPr="00B205A9" w:rsidRDefault="00445099" w:rsidP="00445099">
            <w:pPr>
              <w:jc w:val="center"/>
            </w:pPr>
            <w:r w:rsidRPr="00B205A9">
              <w:t>Наименование главного администратора источников</w:t>
            </w:r>
            <w:r>
              <w:t xml:space="preserve"> </w:t>
            </w:r>
            <w:r w:rsidRPr="00B205A9">
              <w:t>финансирования дефицита</w:t>
            </w:r>
            <w:r>
              <w:t xml:space="preserve"> </w:t>
            </w:r>
            <w:r w:rsidRPr="00B205A9">
              <w:t>бюджета Новокузнецкого муниципального района и источников</w:t>
            </w:r>
            <w:r>
              <w:t xml:space="preserve"> </w:t>
            </w:r>
            <w:r w:rsidRPr="00B205A9">
              <w:t>финансирования дефицита</w:t>
            </w:r>
            <w:r>
              <w:t xml:space="preserve"> </w:t>
            </w:r>
            <w:r w:rsidRPr="00B205A9">
              <w:t>бюджета Новокузнецкого муниципального района</w:t>
            </w:r>
          </w:p>
        </w:tc>
      </w:tr>
      <w:tr w:rsidR="00445099" w:rsidRPr="00B205A9" w:rsidTr="00445099">
        <w:trPr>
          <w:trHeight w:val="1150"/>
        </w:trPr>
        <w:tc>
          <w:tcPr>
            <w:tcW w:w="2175" w:type="dxa"/>
            <w:tcBorders>
              <w:top w:val="nil"/>
              <w:left w:val="single" w:sz="4" w:space="0" w:color="auto"/>
              <w:bottom w:val="single" w:sz="4" w:space="0" w:color="auto"/>
              <w:right w:val="single" w:sz="4" w:space="0" w:color="auto"/>
            </w:tcBorders>
            <w:shd w:val="clear" w:color="auto" w:fill="auto"/>
          </w:tcPr>
          <w:p w:rsidR="00445099" w:rsidRPr="00B205A9" w:rsidRDefault="00445099" w:rsidP="00445099">
            <w:pPr>
              <w:jc w:val="center"/>
            </w:pPr>
            <w:r w:rsidRPr="00B205A9">
              <w:t>главного администратора</w:t>
            </w:r>
          </w:p>
        </w:tc>
        <w:tc>
          <w:tcPr>
            <w:tcW w:w="3060" w:type="dxa"/>
            <w:tcBorders>
              <w:top w:val="nil"/>
              <w:left w:val="nil"/>
              <w:bottom w:val="single" w:sz="4" w:space="0" w:color="auto"/>
              <w:right w:val="single" w:sz="4" w:space="0" w:color="auto"/>
            </w:tcBorders>
            <w:shd w:val="clear" w:color="auto" w:fill="auto"/>
          </w:tcPr>
          <w:p w:rsidR="00445099" w:rsidRPr="00B205A9" w:rsidRDefault="00445099" w:rsidP="00445099">
            <w:pPr>
              <w:jc w:val="center"/>
            </w:pPr>
            <w:r w:rsidRPr="00B205A9">
              <w:t xml:space="preserve">источников финансирования дефицита </w:t>
            </w:r>
          </w:p>
        </w:tc>
        <w:tc>
          <w:tcPr>
            <w:tcW w:w="9245" w:type="dxa"/>
            <w:vMerge/>
            <w:tcBorders>
              <w:top w:val="single" w:sz="4" w:space="0" w:color="auto"/>
              <w:left w:val="single" w:sz="4" w:space="0" w:color="auto"/>
              <w:bottom w:val="single" w:sz="4" w:space="0" w:color="auto"/>
              <w:right w:val="single" w:sz="4" w:space="0" w:color="auto"/>
            </w:tcBorders>
            <w:vAlign w:val="center"/>
          </w:tcPr>
          <w:p w:rsidR="00445099" w:rsidRPr="00B205A9" w:rsidRDefault="00445099" w:rsidP="00445099"/>
        </w:tc>
      </w:tr>
      <w:tr w:rsidR="00445099" w:rsidRPr="00B205A9" w:rsidTr="00445099">
        <w:trPr>
          <w:trHeight w:hRule="exact" w:val="567"/>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900</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t>а</w:t>
            </w:r>
            <w:r w:rsidRPr="00B205A9">
              <w:t xml:space="preserve">дминистрация Новокузнецкого </w:t>
            </w:r>
            <w:r>
              <w:t xml:space="preserve">муниципального </w:t>
            </w:r>
            <w:r w:rsidRPr="00B205A9">
              <w:t>района</w:t>
            </w:r>
          </w:p>
        </w:tc>
      </w:tr>
      <w:tr w:rsidR="00445099" w:rsidRPr="00B205A9" w:rsidTr="00445099">
        <w:trPr>
          <w:trHeight w:hRule="exact" w:val="567"/>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900</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01 02 00 00 00 0000 000</w:t>
            </w: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rsidRPr="00B205A9">
              <w:t>Кредиты кредитных организаций в валюте Российской Федерации</w:t>
            </w:r>
          </w:p>
        </w:tc>
      </w:tr>
      <w:tr w:rsidR="00445099" w:rsidRPr="00B205A9" w:rsidTr="00445099">
        <w:trPr>
          <w:trHeight w:hRule="exact" w:val="567"/>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t>900</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t>01 02 00 00 00 0000 700</w:t>
            </w: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t>Получение кредитов от кредитных организаций в валюте Российской Федерации</w:t>
            </w:r>
          </w:p>
        </w:tc>
      </w:tr>
      <w:tr w:rsidR="00445099" w:rsidRPr="00B205A9" w:rsidTr="00445099">
        <w:trPr>
          <w:trHeight w:hRule="exact" w:val="609"/>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900</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01 02 00 00 05 0000 710</w:t>
            </w: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rsidRPr="00B205A9">
              <w:t>Получение кредитов от кредитных организаций бюджетом муниципального района в валюте Российской Федерации</w:t>
            </w:r>
          </w:p>
        </w:tc>
      </w:tr>
      <w:tr w:rsidR="00445099" w:rsidRPr="00B205A9" w:rsidTr="00445099">
        <w:trPr>
          <w:trHeight w:hRule="exact" w:val="609"/>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t>900</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t>01 02 00 00 05 0000 800</w:t>
            </w: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t>Погашение кредитов, предоставляемых кредитными организациями в валюте Российской Федерации</w:t>
            </w:r>
          </w:p>
        </w:tc>
      </w:tr>
      <w:tr w:rsidR="00445099" w:rsidRPr="00B205A9" w:rsidTr="00445099">
        <w:trPr>
          <w:trHeight w:hRule="exact" w:val="609"/>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900</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01 02 00 00 05 0000 810</w:t>
            </w: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rsidRPr="00B205A9">
              <w:t>Погашение бюджетом муниципального района кредитов от кредитных организаций в валюте Российской Федерации</w:t>
            </w:r>
          </w:p>
        </w:tc>
      </w:tr>
      <w:tr w:rsidR="00445099" w:rsidRPr="00B205A9" w:rsidTr="00445099">
        <w:trPr>
          <w:trHeight w:hRule="exact" w:val="567"/>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900</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01 03 00 00 00 0000 000</w:t>
            </w:r>
          </w:p>
        </w:tc>
        <w:tc>
          <w:tcPr>
            <w:tcW w:w="9245" w:type="dxa"/>
            <w:tcBorders>
              <w:top w:val="single" w:sz="4" w:space="0" w:color="auto"/>
              <w:left w:val="nil"/>
              <w:bottom w:val="single" w:sz="4" w:space="0" w:color="auto"/>
              <w:right w:val="single" w:sz="4" w:space="0" w:color="auto"/>
            </w:tcBorders>
            <w:shd w:val="clear" w:color="auto" w:fill="auto"/>
            <w:vAlign w:val="center"/>
          </w:tcPr>
          <w:p w:rsidR="00445099" w:rsidRPr="00B205A9" w:rsidRDefault="00445099" w:rsidP="00445099">
            <w:r w:rsidRPr="00B205A9">
              <w:t>Бюджетные кредиты от других бюджетов бюджетной системы Российской Федерации</w:t>
            </w:r>
          </w:p>
        </w:tc>
      </w:tr>
      <w:tr w:rsidR="00445099" w:rsidRPr="00B205A9" w:rsidTr="00445099">
        <w:trPr>
          <w:trHeight w:hRule="exact" w:val="567"/>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900</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01 03 00 00 05 0000 710</w:t>
            </w: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rsidRPr="00B205A9">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445099" w:rsidRPr="00B205A9" w:rsidTr="00445099">
        <w:trPr>
          <w:trHeight w:hRule="exact" w:val="567"/>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900</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01 03 00 00 05 0000 810</w:t>
            </w: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rsidRPr="00B205A9">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445099" w:rsidRPr="00B205A9" w:rsidTr="00445099">
        <w:trPr>
          <w:trHeight w:hRule="exact" w:val="496"/>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lastRenderedPageBreak/>
              <w:t>900</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01 06 00 00 00 0000 000</w:t>
            </w: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rsidRPr="00B205A9">
              <w:t>Иные источники внутреннего финансирования дефицитов бюджетов</w:t>
            </w:r>
          </w:p>
        </w:tc>
      </w:tr>
      <w:tr w:rsidR="00445099" w:rsidRPr="00B205A9" w:rsidTr="00445099">
        <w:trPr>
          <w:trHeight w:hRule="exact" w:val="567"/>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855</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rsidRPr="00B205A9">
              <w:t>Финансовое управление по Новокузнецкому району</w:t>
            </w:r>
          </w:p>
        </w:tc>
      </w:tr>
      <w:tr w:rsidR="00445099" w:rsidRPr="00B205A9" w:rsidTr="00445099">
        <w:trPr>
          <w:trHeight w:hRule="exact" w:val="567"/>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855</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01 05 00 00 00 0000 000</w:t>
            </w: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rsidRPr="00B205A9">
              <w:t>Изменение остатков средств на счетах по учету средств бюджета</w:t>
            </w:r>
          </w:p>
        </w:tc>
      </w:tr>
      <w:tr w:rsidR="00445099" w:rsidRPr="00B205A9" w:rsidTr="00445099">
        <w:trPr>
          <w:trHeight w:hRule="exact" w:val="567"/>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855</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01 05 02 01 05 0000 510</w:t>
            </w: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rsidRPr="00B205A9">
              <w:t>Увеличение прочих остатков денежных средств бюджета муниципального района</w:t>
            </w:r>
          </w:p>
        </w:tc>
      </w:tr>
      <w:tr w:rsidR="00445099" w:rsidRPr="00B205A9" w:rsidTr="00445099">
        <w:trPr>
          <w:trHeight w:hRule="exact" w:val="567"/>
        </w:trPr>
        <w:tc>
          <w:tcPr>
            <w:tcW w:w="2175" w:type="dxa"/>
            <w:tcBorders>
              <w:top w:val="nil"/>
              <w:left w:val="single" w:sz="4" w:space="0" w:color="auto"/>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855</w:t>
            </w:r>
          </w:p>
        </w:tc>
        <w:tc>
          <w:tcPr>
            <w:tcW w:w="3060" w:type="dxa"/>
            <w:tcBorders>
              <w:top w:val="nil"/>
              <w:left w:val="nil"/>
              <w:bottom w:val="single" w:sz="4" w:space="0" w:color="auto"/>
              <w:right w:val="single" w:sz="4" w:space="0" w:color="auto"/>
            </w:tcBorders>
            <w:shd w:val="clear" w:color="auto" w:fill="auto"/>
            <w:noWrap/>
            <w:vAlign w:val="center"/>
          </w:tcPr>
          <w:p w:rsidR="00445099" w:rsidRPr="00B205A9" w:rsidRDefault="00445099" w:rsidP="00445099">
            <w:pPr>
              <w:jc w:val="center"/>
            </w:pPr>
            <w:r w:rsidRPr="00B205A9">
              <w:t>01 05 02 01 05 0000 610</w:t>
            </w:r>
          </w:p>
        </w:tc>
        <w:tc>
          <w:tcPr>
            <w:tcW w:w="9245" w:type="dxa"/>
            <w:tcBorders>
              <w:top w:val="nil"/>
              <w:left w:val="nil"/>
              <w:bottom w:val="single" w:sz="4" w:space="0" w:color="auto"/>
              <w:right w:val="single" w:sz="4" w:space="0" w:color="auto"/>
            </w:tcBorders>
            <w:shd w:val="clear" w:color="auto" w:fill="auto"/>
            <w:vAlign w:val="center"/>
          </w:tcPr>
          <w:p w:rsidR="00445099" w:rsidRPr="00B205A9" w:rsidRDefault="00445099" w:rsidP="00445099">
            <w:r w:rsidRPr="00B205A9">
              <w:t>Уменьшение прочих остатков денежных средств бюджета муниципального района</w:t>
            </w:r>
          </w:p>
        </w:tc>
      </w:tr>
    </w:tbl>
    <w:p w:rsidR="00445099" w:rsidRPr="00B205A9" w:rsidRDefault="00445099" w:rsidP="00445099">
      <w:pPr>
        <w:rPr>
          <w:sz w:val="26"/>
          <w:szCs w:val="26"/>
        </w:rPr>
      </w:pPr>
    </w:p>
    <w:p w:rsidR="00445099" w:rsidRDefault="00445099" w:rsidP="00445099">
      <w:r>
        <w:t xml:space="preserve">Начальник финансового управления </w:t>
      </w:r>
    </w:p>
    <w:p w:rsidR="00445099" w:rsidRPr="00B205A9" w:rsidRDefault="00445099" w:rsidP="007613D9">
      <w:r>
        <w:t xml:space="preserve">по Новокузнецкому району                                                       </w:t>
      </w:r>
      <w:r w:rsidR="007613D9">
        <w:t xml:space="preserve">                                                                                                             </w:t>
      </w:r>
      <w:r>
        <w:t xml:space="preserve">       </w:t>
      </w:r>
      <w:proofErr w:type="spellStart"/>
      <w:r>
        <w:t>О.А.Лапандина</w:t>
      </w:r>
      <w:proofErr w:type="spellEnd"/>
    </w:p>
    <w:p w:rsidR="00445099" w:rsidRPr="00B205A9" w:rsidRDefault="00445099" w:rsidP="00445099">
      <w:pPr>
        <w:ind w:left="9564" w:hanging="24"/>
      </w:pPr>
    </w:p>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 w:rsidR="00445099" w:rsidRDefault="00445099">
      <w:pPr>
        <w:sectPr w:rsidR="00445099" w:rsidSect="00445099">
          <w:pgSz w:w="16838" w:h="11906" w:orient="landscape"/>
          <w:pgMar w:top="567" w:right="567" w:bottom="567" w:left="1418" w:header="709" w:footer="709" w:gutter="0"/>
          <w:cols w:space="708"/>
          <w:docGrid w:linePitch="360"/>
        </w:sectPr>
      </w:pPr>
    </w:p>
    <w:p w:rsidR="00445099" w:rsidRPr="001A3C83" w:rsidRDefault="00445099" w:rsidP="00445099">
      <w:pPr>
        <w:pStyle w:val="ConsPlusCell"/>
        <w:ind w:left="4962" w:right="-57"/>
        <w:jc w:val="right"/>
        <w:rPr>
          <w:rFonts w:ascii="Times New Roman" w:hAnsi="Times New Roman" w:cs="Times New Roman"/>
          <w:bCs/>
          <w:snapToGrid w:val="0"/>
          <w:sz w:val="26"/>
          <w:szCs w:val="26"/>
        </w:rPr>
      </w:pPr>
      <w:r w:rsidRPr="001A3C83">
        <w:rPr>
          <w:rFonts w:ascii="Times New Roman" w:hAnsi="Times New Roman" w:cs="Times New Roman"/>
          <w:bCs/>
          <w:snapToGrid w:val="0"/>
          <w:sz w:val="26"/>
          <w:szCs w:val="26"/>
        </w:rPr>
        <w:lastRenderedPageBreak/>
        <w:t xml:space="preserve">Приложение № </w:t>
      </w:r>
      <w:r>
        <w:rPr>
          <w:rFonts w:ascii="Times New Roman" w:hAnsi="Times New Roman" w:cs="Times New Roman"/>
          <w:bCs/>
          <w:snapToGrid w:val="0"/>
          <w:sz w:val="26"/>
          <w:szCs w:val="26"/>
        </w:rPr>
        <w:t>4</w:t>
      </w:r>
    </w:p>
    <w:p w:rsidR="00445099" w:rsidRPr="001A3C83" w:rsidRDefault="00445099" w:rsidP="00445099">
      <w:pPr>
        <w:pStyle w:val="ConsPlusCell"/>
        <w:ind w:left="4962" w:right="-57"/>
        <w:jc w:val="right"/>
        <w:rPr>
          <w:rFonts w:ascii="Times New Roman" w:hAnsi="Times New Roman" w:cs="Times New Roman"/>
          <w:bCs/>
          <w:snapToGrid w:val="0"/>
          <w:sz w:val="26"/>
          <w:szCs w:val="26"/>
        </w:rPr>
      </w:pPr>
      <w:r w:rsidRPr="001A3C83">
        <w:rPr>
          <w:rFonts w:ascii="Times New Roman" w:hAnsi="Times New Roman" w:cs="Times New Roman"/>
          <w:bCs/>
          <w:snapToGrid w:val="0"/>
          <w:sz w:val="26"/>
          <w:szCs w:val="26"/>
        </w:rPr>
        <w:t>к решению Совета народных депутатов</w:t>
      </w:r>
    </w:p>
    <w:p w:rsidR="00445099" w:rsidRPr="001A3C83" w:rsidRDefault="00445099" w:rsidP="00445099">
      <w:pPr>
        <w:pStyle w:val="ConsPlusCell"/>
        <w:ind w:left="4962" w:right="-57"/>
        <w:jc w:val="right"/>
        <w:rPr>
          <w:rFonts w:ascii="Times New Roman" w:hAnsi="Times New Roman" w:cs="Times New Roman"/>
          <w:bCs/>
          <w:snapToGrid w:val="0"/>
          <w:sz w:val="26"/>
          <w:szCs w:val="26"/>
        </w:rPr>
      </w:pPr>
      <w:r w:rsidRPr="001A3C83">
        <w:rPr>
          <w:rFonts w:ascii="Times New Roman" w:hAnsi="Times New Roman" w:cs="Times New Roman"/>
          <w:bCs/>
          <w:snapToGrid w:val="0"/>
          <w:sz w:val="26"/>
          <w:szCs w:val="26"/>
        </w:rPr>
        <w:t>Новокузнецкого муниципального района</w:t>
      </w:r>
    </w:p>
    <w:p w:rsidR="00445099" w:rsidRPr="001A3C83" w:rsidRDefault="00445099" w:rsidP="00445099">
      <w:pPr>
        <w:tabs>
          <w:tab w:val="left" w:pos="0"/>
        </w:tabs>
        <w:ind w:left="4962" w:right="1"/>
        <w:jc w:val="right"/>
        <w:rPr>
          <w:sz w:val="26"/>
          <w:szCs w:val="26"/>
        </w:rPr>
      </w:pPr>
      <w:r>
        <w:rPr>
          <w:sz w:val="26"/>
          <w:szCs w:val="26"/>
        </w:rPr>
        <w:t xml:space="preserve">от </w:t>
      </w:r>
      <w:r w:rsidR="00AD26C9">
        <w:rPr>
          <w:sz w:val="26"/>
          <w:szCs w:val="26"/>
        </w:rPr>
        <w:t>_____________</w:t>
      </w:r>
      <w:r w:rsidRPr="001A3C83">
        <w:rPr>
          <w:sz w:val="26"/>
          <w:szCs w:val="26"/>
        </w:rPr>
        <w:t>№</w:t>
      </w:r>
      <w:r w:rsidR="00AD26C9">
        <w:rPr>
          <w:sz w:val="26"/>
          <w:szCs w:val="26"/>
        </w:rPr>
        <w:t>___________</w:t>
      </w:r>
    </w:p>
    <w:p w:rsidR="00445099" w:rsidRPr="001A3C83" w:rsidRDefault="00445099" w:rsidP="00445099">
      <w:pPr>
        <w:pStyle w:val="ConsPlusCell"/>
        <w:ind w:left="4962" w:right="-57"/>
        <w:jc w:val="right"/>
        <w:rPr>
          <w:rFonts w:ascii="Times New Roman" w:hAnsi="Times New Roman" w:cs="Times New Roman"/>
          <w:bCs/>
          <w:snapToGrid w:val="0"/>
          <w:sz w:val="26"/>
          <w:szCs w:val="26"/>
        </w:rPr>
      </w:pPr>
      <w:r>
        <w:rPr>
          <w:rFonts w:ascii="Times New Roman" w:hAnsi="Times New Roman" w:cs="Times New Roman"/>
          <w:bCs/>
          <w:snapToGrid w:val="0"/>
          <w:sz w:val="26"/>
          <w:szCs w:val="26"/>
        </w:rPr>
        <w:t xml:space="preserve"> «</w:t>
      </w:r>
      <w:r w:rsidRPr="001A3C83">
        <w:rPr>
          <w:rFonts w:ascii="Times New Roman" w:hAnsi="Times New Roman" w:cs="Times New Roman"/>
          <w:bCs/>
          <w:snapToGrid w:val="0"/>
          <w:sz w:val="26"/>
          <w:szCs w:val="26"/>
        </w:rPr>
        <w:t>О бюджете Новокузнецкого</w:t>
      </w:r>
    </w:p>
    <w:p w:rsidR="00445099" w:rsidRDefault="00445099" w:rsidP="00445099">
      <w:pPr>
        <w:pStyle w:val="ConsPlusCell"/>
        <w:ind w:left="4962" w:right="-57"/>
        <w:jc w:val="right"/>
        <w:rPr>
          <w:rFonts w:ascii="Times New Roman" w:hAnsi="Times New Roman" w:cs="Times New Roman"/>
          <w:bCs/>
          <w:snapToGrid w:val="0"/>
          <w:sz w:val="26"/>
          <w:szCs w:val="26"/>
        </w:rPr>
      </w:pPr>
      <w:r w:rsidRPr="001A3C83">
        <w:rPr>
          <w:rFonts w:ascii="Times New Roman" w:hAnsi="Times New Roman" w:cs="Times New Roman"/>
          <w:bCs/>
          <w:snapToGrid w:val="0"/>
          <w:sz w:val="26"/>
          <w:szCs w:val="26"/>
        </w:rPr>
        <w:t>муниципального района на 201</w:t>
      </w:r>
      <w:r w:rsidR="00AD26C9">
        <w:rPr>
          <w:rFonts w:ascii="Times New Roman" w:hAnsi="Times New Roman" w:cs="Times New Roman"/>
          <w:bCs/>
          <w:snapToGrid w:val="0"/>
          <w:sz w:val="26"/>
          <w:szCs w:val="26"/>
        </w:rPr>
        <w:t>6</w:t>
      </w:r>
      <w:r w:rsidRPr="001A3C83">
        <w:rPr>
          <w:rFonts w:ascii="Times New Roman" w:hAnsi="Times New Roman" w:cs="Times New Roman"/>
          <w:bCs/>
          <w:snapToGrid w:val="0"/>
          <w:sz w:val="26"/>
          <w:szCs w:val="26"/>
        </w:rPr>
        <w:t xml:space="preserve"> год</w:t>
      </w:r>
      <w:r>
        <w:rPr>
          <w:rFonts w:ascii="Times New Roman" w:hAnsi="Times New Roman" w:cs="Times New Roman"/>
          <w:bCs/>
          <w:snapToGrid w:val="0"/>
          <w:sz w:val="26"/>
          <w:szCs w:val="26"/>
        </w:rPr>
        <w:t>»</w:t>
      </w:r>
    </w:p>
    <w:p w:rsidR="00445099" w:rsidRPr="003B00E2" w:rsidRDefault="00445099" w:rsidP="00445099">
      <w:pPr>
        <w:jc w:val="center"/>
      </w:pPr>
    </w:p>
    <w:p w:rsidR="00445099" w:rsidRPr="00432A15" w:rsidRDefault="00445099" w:rsidP="00445099">
      <w:pPr>
        <w:jc w:val="center"/>
        <w:rPr>
          <w:sz w:val="26"/>
          <w:szCs w:val="26"/>
        </w:rPr>
      </w:pPr>
      <w:r w:rsidRPr="00432A15">
        <w:rPr>
          <w:sz w:val="26"/>
          <w:szCs w:val="26"/>
        </w:rPr>
        <w:t xml:space="preserve">Нормативы отчисления доходов </w:t>
      </w:r>
      <w:proofErr w:type="gramStart"/>
      <w:r w:rsidRPr="00432A15">
        <w:rPr>
          <w:sz w:val="26"/>
          <w:szCs w:val="26"/>
        </w:rPr>
        <w:t>в  бюджет</w:t>
      </w:r>
      <w:proofErr w:type="gramEnd"/>
      <w:r w:rsidRPr="00432A15">
        <w:rPr>
          <w:sz w:val="26"/>
          <w:szCs w:val="26"/>
        </w:rPr>
        <w:t xml:space="preserve"> </w:t>
      </w:r>
    </w:p>
    <w:p w:rsidR="00445099" w:rsidRPr="00432A15" w:rsidRDefault="00445099" w:rsidP="00445099">
      <w:pPr>
        <w:jc w:val="center"/>
        <w:rPr>
          <w:sz w:val="26"/>
          <w:szCs w:val="26"/>
        </w:rPr>
      </w:pPr>
      <w:r w:rsidRPr="00432A15">
        <w:rPr>
          <w:sz w:val="26"/>
          <w:szCs w:val="26"/>
        </w:rPr>
        <w:t>Новокузнецк</w:t>
      </w:r>
      <w:r w:rsidR="00AD26C9">
        <w:rPr>
          <w:sz w:val="26"/>
          <w:szCs w:val="26"/>
        </w:rPr>
        <w:t>ого муниципального района в 2016</w:t>
      </w:r>
      <w:r w:rsidRPr="00432A15">
        <w:rPr>
          <w:sz w:val="26"/>
          <w:szCs w:val="26"/>
        </w:rPr>
        <w:t xml:space="preserve"> году</w:t>
      </w:r>
    </w:p>
    <w:p w:rsidR="00445099" w:rsidRPr="00432A15" w:rsidRDefault="00445099" w:rsidP="00445099">
      <w:pPr>
        <w:jc w:val="right"/>
        <w:rPr>
          <w:sz w:val="26"/>
          <w:szCs w:val="26"/>
        </w:rPr>
      </w:pPr>
      <w:r w:rsidRPr="00432A15">
        <w:rPr>
          <w:sz w:val="26"/>
          <w:szCs w:val="26"/>
        </w:rPr>
        <w:t>(в процентах.)</w:t>
      </w:r>
    </w:p>
    <w:tbl>
      <w:tblPr>
        <w:tblW w:w="85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9"/>
        <w:gridCol w:w="3714"/>
        <w:gridCol w:w="2032"/>
      </w:tblGrid>
      <w:tr w:rsidR="00AD26C9" w:rsidRPr="00432A15" w:rsidTr="00AD26C9">
        <w:trPr>
          <w:trHeight w:val="588"/>
        </w:trPr>
        <w:tc>
          <w:tcPr>
            <w:tcW w:w="2759" w:type="dxa"/>
            <w:vAlign w:val="center"/>
          </w:tcPr>
          <w:p w:rsidR="00AD26C9" w:rsidRPr="00432A15" w:rsidRDefault="00AD26C9" w:rsidP="00445099">
            <w:pPr>
              <w:ind w:left="-42" w:right="-79"/>
              <w:jc w:val="center"/>
              <w:rPr>
                <w:sz w:val="26"/>
                <w:szCs w:val="26"/>
              </w:rPr>
            </w:pPr>
            <w:r w:rsidRPr="00432A15">
              <w:rPr>
                <w:sz w:val="26"/>
                <w:szCs w:val="26"/>
              </w:rPr>
              <w:t>Код</w:t>
            </w:r>
          </w:p>
        </w:tc>
        <w:tc>
          <w:tcPr>
            <w:tcW w:w="3714" w:type="dxa"/>
            <w:vAlign w:val="center"/>
          </w:tcPr>
          <w:p w:rsidR="00AD26C9" w:rsidRPr="00432A15" w:rsidRDefault="00AD26C9" w:rsidP="00445099">
            <w:pPr>
              <w:jc w:val="center"/>
              <w:rPr>
                <w:sz w:val="26"/>
                <w:szCs w:val="26"/>
              </w:rPr>
            </w:pPr>
            <w:r w:rsidRPr="00432A15">
              <w:rPr>
                <w:snapToGrid w:val="0"/>
                <w:color w:val="000000"/>
                <w:sz w:val="26"/>
                <w:szCs w:val="26"/>
              </w:rPr>
              <w:t>Наименование групп, подгрупп, статей, подстатей, элементов, программ (подпрограмм), кодов экономической классификации доходов</w:t>
            </w:r>
          </w:p>
        </w:tc>
        <w:tc>
          <w:tcPr>
            <w:tcW w:w="2032" w:type="dxa"/>
            <w:vAlign w:val="center"/>
          </w:tcPr>
          <w:p w:rsidR="00AD26C9" w:rsidRPr="00432A15" w:rsidRDefault="00AD26C9" w:rsidP="00445099">
            <w:pPr>
              <w:jc w:val="center"/>
              <w:rPr>
                <w:sz w:val="26"/>
                <w:szCs w:val="26"/>
              </w:rPr>
            </w:pPr>
            <w:r w:rsidRPr="00432A15">
              <w:rPr>
                <w:sz w:val="26"/>
                <w:szCs w:val="26"/>
              </w:rPr>
              <w:t>2016 год</w:t>
            </w:r>
          </w:p>
        </w:tc>
      </w:tr>
      <w:tr w:rsidR="00AD26C9" w:rsidRPr="00432A15" w:rsidTr="00AD26C9">
        <w:trPr>
          <w:trHeight w:val="147"/>
        </w:trPr>
        <w:tc>
          <w:tcPr>
            <w:tcW w:w="2759" w:type="dxa"/>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 xml:space="preserve">1 01 02000 01 0000 110 </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Налог на доходы физических лиц</w:t>
            </w:r>
          </w:p>
        </w:tc>
        <w:tc>
          <w:tcPr>
            <w:tcW w:w="2032" w:type="dxa"/>
            <w:vAlign w:val="center"/>
          </w:tcPr>
          <w:p w:rsidR="00AD26C9" w:rsidRPr="00432A15" w:rsidRDefault="00AD26C9" w:rsidP="00445099">
            <w:pPr>
              <w:jc w:val="center"/>
              <w:rPr>
                <w:sz w:val="26"/>
                <w:szCs w:val="26"/>
              </w:rPr>
            </w:pPr>
            <w:r w:rsidRPr="00A8574D">
              <w:rPr>
                <w:sz w:val="26"/>
                <w:szCs w:val="26"/>
              </w:rPr>
              <w:t>22,63</w:t>
            </w:r>
          </w:p>
        </w:tc>
      </w:tr>
      <w:tr w:rsidR="00AD26C9" w:rsidRPr="00432A15" w:rsidTr="00AD26C9">
        <w:trPr>
          <w:trHeight w:val="147"/>
        </w:trPr>
        <w:tc>
          <w:tcPr>
            <w:tcW w:w="2759"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1 03 02000 01 0000 110</w:t>
            </w:r>
          </w:p>
        </w:tc>
        <w:tc>
          <w:tcPr>
            <w:tcW w:w="3714"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Акцизы по подакцизным товарам (продукции), производимым на территории Российской Федерации</w:t>
            </w:r>
          </w:p>
        </w:tc>
        <w:tc>
          <w:tcPr>
            <w:tcW w:w="2032" w:type="dxa"/>
            <w:tcBorders>
              <w:top w:val="single" w:sz="4" w:space="0" w:color="auto"/>
              <w:left w:val="single" w:sz="4" w:space="0" w:color="auto"/>
              <w:bottom w:val="single" w:sz="4" w:space="0" w:color="auto"/>
              <w:right w:val="single" w:sz="4" w:space="0" w:color="auto"/>
            </w:tcBorders>
            <w:vAlign w:val="center"/>
          </w:tcPr>
          <w:p w:rsidR="00AD26C9" w:rsidRPr="00432A15" w:rsidRDefault="00AD26C9" w:rsidP="00445099">
            <w:pPr>
              <w:jc w:val="center"/>
              <w:rPr>
                <w:sz w:val="26"/>
                <w:szCs w:val="26"/>
              </w:rPr>
            </w:pPr>
            <w:r w:rsidRPr="00432A15">
              <w:rPr>
                <w:sz w:val="26"/>
                <w:szCs w:val="26"/>
              </w:rPr>
              <w:t>0,959</w:t>
            </w:r>
          </w:p>
        </w:tc>
      </w:tr>
      <w:tr w:rsidR="00AD26C9" w:rsidRPr="00432A15" w:rsidTr="00AD26C9">
        <w:trPr>
          <w:trHeight w:val="147"/>
        </w:trPr>
        <w:tc>
          <w:tcPr>
            <w:tcW w:w="2759"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1 05 04020 02 0000 110</w:t>
            </w:r>
          </w:p>
        </w:tc>
        <w:tc>
          <w:tcPr>
            <w:tcW w:w="3714"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 xml:space="preserve">Налог, взимаемые в связи с применением патентной </w:t>
            </w:r>
            <w:proofErr w:type="gramStart"/>
            <w:r w:rsidRPr="00432A15">
              <w:rPr>
                <w:bCs/>
                <w:snapToGrid w:val="0"/>
                <w:color w:val="000000"/>
                <w:sz w:val="26"/>
                <w:szCs w:val="26"/>
              </w:rPr>
              <w:t>системы  налогообложения</w:t>
            </w:r>
            <w:proofErr w:type="gramEnd"/>
            <w:r w:rsidRPr="00432A15">
              <w:rPr>
                <w:bCs/>
                <w:snapToGrid w:val="0"/>
                <w:color w:val="000000"/>
                <w:sz w:val="26"/>
                <w:szCs w:val="26"/>
              </w:rPr>
              <w:t xml:space="preserve"> </w:t>
            </w:r>
          </w:p>
        </w:tc>
        <w:tc>
          <w:tcPr>
            <w:tcW w:w="2032" w:type="dxa"/>
            <w:tcBorders>
              <w:top w:val="single" w:sz="4" w:space="0" w:color="auto"/>
              <w:left w:val="single" w:sz="4" w:space="0" w:color="auto"/>
              <w:bottom w:val="single" w:sz="4" w:space="0" w:color="auto"/>
              <w:right w:val="single" w:sz="4" w:space="0" w:color="auto"/>
            </w:tcBorders>
            <w:vAlign w:val="center"/>
          </w:tcPr>
          <w:p w:rsidR="00AD26C9" w:rsidRPr="00432A15" w:rsidRDefault="00AD26C9" w:rsidP="00445099">
            <w:pPr>
              <w:jc w:val="center"/>
              <w:rPr>
                <w:sz w:val="26"/>
                <w:szCs w:val="26"/>
              </w:rPr>
            </w:pPr>
            <w:r w:rsidRPr="00432A15">
              <w:rPr>
                <w:sz w:val="26"/>
                <w:szCs w:val="26"/>
              </w:rPr>
              <w:t>100</w:t>
            </w:r>
          </w:p>
        </w:tc>
      </w:tr>
      <w:tr w:rsidR="00AD26C9" w:rsidRPr="00432A15" w:rsidTr="00AD26C9">
        <w:trPr>
          <w:trHeight w:val="147"/>
        </w:trPr>
        <w:tc>
          <w:tcPr>
            <w:tcW w:w="2759"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 xml:space="preserve">1 05 02000 02 0000 110 </w:t>
            </w:r>
          </w:p>
        </w:tc>
        <w:tc>
          <w:tcPr>
            <w:tcW w:w="3714"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 xml:space="preserve">Единый налог на вмененный доход для отдельных видов деятельности </w:t>
            </w:r>
          </w:p>
        </w:tc>
        <w:tc>
          <w:tcPr>
            <w:tcW w:w="2032" w:type="dxa"/>
            <w:tcBorders>
              <w:top w:val="single" w:sz="4" w:space="0" w:color="auto"/>
              <w:left w:val="single" w:sz="4" w:space="0" w:color="auto"/>
              <w:bottom w:val="single" w:sz="4" w:space="0" w:color="auto"/>
              <w:right w:val="single" w:sz="4" w:space="0" w:color="auto"/>
            </w:tcBorders>
            <w:vAlign w:val="center"/>
          </w:tcPr>
          <w:p w:rsidR="00AD26C9" w:rsidRPr="00432A15" w:rsidRDefault="00AD26C9" w:rsidP="00445099">
            <w:pPr>
              <w:jc w:val="center"/>
              <w:rPr>
                <w:sz w:val="26"/>
                <w:szCs w:val="26"/>
              </w:rPr>
            </w:pPr>
            <w:r w:rsidRPr="00432A15">
              <w:rPr>
                <w:sz w:val="26"/>
                <w:szCs w:val="26"/>
              </w:rPr>
              <w:t>100</w:t>
            </w:r>
          </w:p>
        </w:tc>
      </w:tr>
      <w:tr w:rsidR="00AD26C9" w:rsidRPr="00432A15" w:rsidTr="00AD26C9">
        <w:trPr>
          <w:trHeight w:val="147"/>
        </w:trPr>
        <w:tc>
          <w:tcPr>
            <w:tcW w:w="2759"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 xml:space="preserve">1 05 03000 01 0000 110 </w:t>
            </w:r>
          </w:p>
        </w:tc>
        <w:tc>
          <w:tcPr>
            <w:tcW w:w="3714"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 xml:space="preserve">Единый сельскохозяйственный налог </w:t>
            </w:r>
          </w:p>
        </w:tc>
        <w:tc>
          <w:tcPr>
            <w:tcW w:w="2032" w:type="dxa"/>
            <w:tcBorders>
              <w:top w:val="single" w:sz="4" w:space="0" w:color="auto"/>
              <w:left w:val="single" w:sz="4" w:space="0" w:color="auto"/>
              <w:bottom w:val="single" w:sz="4" w:space="0" w:color="auto"/>
              <w:right w:val="single" w:sz="4" w:space="0" w:color="auto"/>
            </w:tcBorders>
            <w:vAlign w:val="center"/>
          </w:tcPr>
          <w:p w:rsidR="00AD26C9" w:rsidRPr="00432A15" w:rsidRDefault="00AD26C9" w:rsidP="00445099">
            <w:pPr>
              <w:jc w:val="center"/>
              <w:rPr>
                <w:sz w:val="26"/>
                <w:szCs w:val="26"/>
              </w:rPr>
            </w:pPr>
            <w:r w:rsidRPr="00432A15">
              <w:rPr>
                <w:sz w:val="26"/>
                <w:szCs w:val="26"/>
              </w:rPr>
              <w:t>70</w:t>
            </w:r>
          </w:p>
        </w:tc>
      </w:tr>
      <w:tr w:rsidR="00AD26C9" w:rsidRPr="00432A15" w:rsidTr="00AD26C9">
        <w:trPr>
          <w:trHeight w:val="177"/>
        </w:trPr>
        <w:tc>
          <w:tcPr>
            <w:tcW w:w="2759" w:type="dxa"/>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1 06 04000 02 0000 110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Транспортный налог</w:t>
            </w:r>
          </w:p>
        </w:tc>
        <w:tc>
          <w:tcPr>
            <w:tcW w:w="2032" w:type="dxa"/>
            <w:vAlign w:val="center"/>
          </w:tcPr>
          <w:p w:rsidR="00AD26C9" w:rsidRPr="00432A15" w:rsidRDefault="00AD26C9" w:rsidP="00445099">
            <w:pPr>
              <w:jc w:val="center"/>
              <w:rPr>
                <w:sz w:val="26"/>
                <w:szCs w:val="26"/>
              </w:rPr>
            </w:pPr>
            <w:r w:rsidRPr="00432A15">
              <w:rPr>
                <w:sz w:val="26"/>
                <w:szCs w:val="26"/>
              </w:rPr>
              <w:t>100</w:t>
            </w:r>
          </w:p>
        </w:tc>
      </w:tr>
      <w:tr w:rsidR="00AD26C9" w:rsidRPr="00432A15" w:rsidTr="00AD26C9">
        <w:trPr>
          <w:trHeight w:val="14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1 08 00000 00 0000 000</w:t>
            </w:r>
          </w:p>
        </w:tc>
        <w:tc>
          <w:tcPr>
            <w:tcW w:w="3714" w:type="dxa"/>
          </w:tcPr>
          <w:p w:rsidR="00AD26C9" w:rsidRPr="00432A15" w:rsidRDefault="00AD26C9" w:rsidP="00445099">
            <w:pPr>
              <w:ind w:left="-108" w:right="-79"/>
              <w:jc w:val="both"/>
              <w:rPr>
                <w:snapToGrid w:val="0"/>
                <w:color w:val="000000"/>
                <w:sz w:val="26"/>
                <w:szCs w:val="26"/>
              </w:rPr>
            </w:pPr>
            <w:r>
              <w:rPr>
                <w:snapToGrid w:val="0"/>
                <w:color w:val="000000"/>
                <w:sz w:val="26"/>
                <w:szCs w:val="26"/>
              </w:rPr>
              <w:t xml:space="preserve">ГОСУДАРСТВЕННАЯ </w:t>
            </w:r>
            <w:r w:rsidRPr="00432A15">
              <w:rPr>
                <w:snapToGrid w:val="0"/>
                <w:color w:val="000000"/>
                <w:sz w:val="26"/>
                <w:szCs w:val="26"/>
              </w:rPr>
              <w:t>ПОШЛИНА</w:t>
            </w:r>
          </w:p>
        </w:tc>
        <w:tc>
          <w:tcPr>
            <w:tcW w:w="2032" w:type="dxa"/>
            <w:vAlign w:val="center"/>
          </w:tcPr>
          <w:p w:rsidR="00AD26C9" w:rsidRPr="00432A15" w:rsidRDefault="00AD26C9" w:rsidP="00445099">
            <w:pPr>
              <w:jc w:val="center"/>
              <w:rPr>
                <w:sz w:val="26"/>
                <w:szCs w:val="26"/>
              </w:rPr>
            </w:pPr>
            <w:r w:rsidRPr="00432A15">
              <w:rPr>
                <w:sz w:val="26"/>
                <w:szCs w:val="26"/>
              </w:rPr>
              <w:t>100</w:t>
            </w:r>
          </w:p>
        </w:tc>
      </w:tr>
      <w:tr w:rsidR="00AD26C9" w:rsidRPr="00432A15" w:rsidTr="00AD26C9">
        <w:trPr>
          <w:trHeight w:val="14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1 09 00000 00 0000 000</w:t>
            </w:r>
          </w:p>
        </w:tc>
        <w:tc>
          <w:tcPr>
            <w:tcW w:w="3714" w:type="dxa"/>
          </w:tcPr>
          <w:p w:rsidR="00AD26C9" w:rsidRPr="00432A15" w:rsidRDefault="00AD26C9" w:rsidP="00445099">
            <w:pPr>
              <w:ind w:left="-108" w:right="-79"/>
              <w:jc w:val="both"/>
              <w:rPr>
                <w:snapToGrid w:val="0"/>
                <w:color w:val="000000"/>
                <w:sz w:val="26"/>
                <w:szCs w:val="26"/>
              </w:rPr>
            </w:pPr>
            <w:r w:rsidRPr="00432A15">
              <w:rPr>
                <w:caps/>
                <w:snapToGrid w:val="0"/>
                <w:color w:val="000000"/>
                <w:sz w:val="26"/>
                <w:szCs w:val="26"/>
              </w:rPr>
              <w:t>ЗАДОЛЖЕННОСТЬ и перерасчеты ПО ОТМЕНЕННЫМ НАЛОГАМ, СБОРАМ И ИНЫМ ОБЯЗАТЕЛЬНЫМ</w:t>
            </w:r>
            <w:r w:rsidRPr="00432A15">
              <w:rPr>
                <w:snapToGrid w:val="0"/>
                <w:color w:val="000000"/>
                <w:sz w:val="26"/>
                <w:szCs w:val="26"/>
              </w:rPr>
              <w:t xml:space="preserve"> ПЛАТЕЖАМ</w:t>
            </w:r>
          </w:p>
        </w:tc>
        <w:tc>
          <w:tcPr>
            <w:tcW w:w="2032" w:type="dxa"/>
            <w:vAlign w:val="center"/>
          </w:tcPr>
          <w:p w:rsidR="00AD26C9" w:rsidRPr="00432A15" w:rsidRDefault="00AD26C9" w:rsidP="00445099">
            <w:pPr>
              <w:jc w:val="center"/>
              <w:rPr>
                <w:sz w:val="26"/>
                <w:szCs w:val="26"/>
              </w:rPr>
            </w:pPr>
          </w:p>
        </w:tc>
      </w:tr>
      <w:tr w:rsidR="00AD26C9" w:rsidRPr="00432A15" w:rsidTr="00AD26C9">
        <w:trPr>
          <w:trHeight w:val="147"/>
        </w:trPr>
        <w:tc>
          <w:tcPr>
            <w:tcW w:w="2759" w:type="dxa"/>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1 09 01030 05 0000 110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2032" w:type="dxa"/>
            <w:vAlign w:val="center"/>
          </w:tcPr>
          <w:p w:rsidR="00AD26C9" w:rsidRPr="00432A15" w:rsidRDefault="00AD26C9" w:rsidP="00445099">
            <w:pPr>
              <w:jc w:val="center"/>
              <w:rPr>
                <w:sz w:val="26"/>
                <w:szCs w:val="26"/>
              </w:rPr>
            </w:pPr>
            <w:r w:rsidRPr="00432A15">
              <w:rPr>
                <w:sz w:val="26"/>
                <w:szCs w:val="26"/>
              </w:rPr>
              <w:t>100</w:t>
            </w:r>
          </w:p>
        </w:tc>
      </w:tr>
      <w:tr w:rsidR="00AD26C9" w:rsidRPr="00432A15" w:rsidTr="00AD26C9">
        <w:trPr>
          <w:trHeight w:val="147"/>
        </w:trPr>
        <w:tc>
          <w:tcPr>
            <w:tcW w:w="2759" w:type="dxa"/>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1 09 04010 02 0000 110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Налог на имущество предприятий</w:t>
            </w:r>
          </w:p>
        </w:tc>
        <w:tc>
          <w:tcPr>
            <w:tcW w:w="2032" w:type="dxa"/>
            <w:vAlign w:val="center"/>
          </w:tcPr>
          <w:p w:rsidR="00AD26C9" w:rsidRPr="00432A15" w:rsidRDefault="00AD26C9" w:rsidP="00445099">
            <w:pPr>
              <w:jc w:val="center"/>
              <w:rPr>
                <w:sz w:val="26"/>
                <w:szCs w:val="26"/>
              </w:rPr>
            </w:pPr>
            <w:r w:rsidRPr="00432A15">
              <w:rPr>
                <w:sz w:val="26"/>
                <w:szCs w:val="26"/>
              </w:rPr>
              <w:t>50</w:t>
            </w:r>
          </w:p>
        </w:tc>
      </w:tr>
      <w:tr w:rsidR="00AD26C9" w:rsidRPr="00432A15" w:rsidTr="00AD26C9">
        <w:trPr>
          <w:trHeight w:val="147"/>
        </w:trPr>
        <w:tc>
          <w:tcPr>
            <w:tcW w:w="2759" w:type="dxa"/>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1 09 07013 05 0000 110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 xml:space="preserve">Налог на </w:t>
            </w:r>
            <w:proofErr w:type="gramStart"/>
            <w:r w:rsidRPr="00432A15">
              <w:rPr>
                <w:bCs/>
                <w:snapToGrid w:val="0"/>
                <w:color w:val="000000"/>
                <w:sz w:val="26"/>
                <w:szCs w:val="26"/>
              </w:rPr>
              <w:t xml:space="preserve">рекламу,  </w:t>
            </w:r>
            <w:r w:rsidRPr="00432A15">
              <w:rPr>
                <w:bCs/>
                <w:snapToGrid w:val="0"/>
                <w:color w:val="000000"/>
                <w:sz w:val="26"/>
                <w:szCs w:val="26"/>
              </w:rPr>
              <w:lastRenderedPageBreak/>
              <w:t>мобилизуемый</w:t>
            </w:r>
            <w:proofErr w:type="gramEnd"/>
            <w:r w:rsidRPr="00432A15">
              <w:rPr>
                <w:bCs/>
                <w:snapToGrid w:val="0"/>
                <w:color w:val="000000"/>
                <w:sz w:val="26"/>
                <w:szCs w:val="26"/>
              </w:rPr>
              <w:t xml:space="preserve"> на территориях муниципальных районов</w:t>
            </w:r>
          </w:p>
        </w:tc>
        <w:tc>
          <w:tcPr>
            <w:tcW w:w="2032" w:type="dxa"/>
            <w:vAlign w:val="center"/>
          </w:tcPr>
          <w:p w:rsidR="00AD26C9" w:rsidRPr="00432A15" w:rsidRDefault="00AD26C9" w:rsidP="00445099">
            <w:pPr>
              <w:jc w:val="center"/>
              <w:rPr>
                <w:sz w:val="26"/>
                <w:szCs w:val="26"/>
              </w:rPr>
            </w:pPr>
            <w:r w:rsidRPr="00432A15">
              <w:rPr>
                <w:sz w:val="26"/>
                <w:szCs w:val="26"/>
              </w:rPr>
              <w:lastRenderedPageBreak/>
              <w:t>100</w:t>
            </w:r>
          </w:p>
        </w:tc>
      </w:tr>
      <w:tr w:rsidR="00AD26C9" w:rsidRPr="00432A15" w:rsidTr="00AD26C9">
        <w:trPr>
          <w:trHeight w:val="147"/>
        </w:trPr>
        <w:tc>
          <w:tcPr>
            <w:tcW w:w="2759" w:type="dxa"/>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lastRenderedPageBreak/>
              <w:t>1 09 07033 05 0000 110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 xml:space="preserve">Целевые сборы с граждан и предприятий, учреждений, организаций на содержание милиции, на благоустройство, на нужды образования и другие </w:t>
            </w:r>
            <w:proofErr w:type="gramStart"/>
            <w:r w:rsidRPr="00432A15">
              <w:rPr>
                <w:bCs/>
                <w:snapToGrid w:val="0"/>
                <w:color w:val="000000"/>
                <w:sz w:val="26"/>
                <w:szCs w:val="26"/>
              </w:rPr>
              <w:t>цели,  мобилизуемые</w:t>
            </w:r>
            <w:proofErr w:type="gramEnd"/>
            <w:r w:rsidRPr="00432A15">
              <w:rPr>
                <w:bCs/>
                <w:snapToGrid w:val="0"/>
                <w:color w:val="000000"/>
                <w:sz w:val="26"/>
                <w:szCs w:val="26"/>
              </w:rPr>
              <w:t xml:space="preserve"> на территориях муниципальных районов</w:t>
            </w:r>
          </w:p>
        </w:tc>
        <w:tc>
          <w:tcPr>
            <w:tcW w:w="2032" w:type="dxa"/>
            <w:vAlign w:val="center"/>
          </w:tcPr>
          <w:p w:rsidR="00AD26C9" w:rsidRPr="00432A15" w:rsidRDefault="00AD26C9" w:rsidP="00445099">
            <w:pPr>
              <w:jc w:val="center"/>
              <w:rPr>
                <w:sz w:val="26"/>
                <w:szCs w:val="26"/>
              </w:rPr>
            </w:pPr>
            <w:r w:rsidRPr="00432A15">
              <w:rPr>
                <w:sz w:val="26"/>
                <w:szCs w:val="26"/>
              </w:rPr>
              <w:t>100</w:t>
            </w:r>
          </w:p>
        </w:tc>
      </w:tr>
      <w:tr w:rsidR="00AD26C9" w:rsidRPr="00432A15" w:rsidTr="00AD26C9">
        <w:trPr>
          <w:trHeight w:val="14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1 09 07053 05 0000 110</w:t>
            </w:r>
          </w:p>
        </w:tc>
        <w:tc>
          <w:tcPr>
            <w:tcW w:w="3714" w:type="dxa"/>
          </w:tcPr>
          <w:p w:rsidR="00AD26C9" w:rsidRPr="00432A15" w:rsidRDefault="00AD26C9" w:rsidP="00445099">
            <w:pPr>
              <w:ind w:left="-108" w:right="-79"/>
              <w:jc w:val="both"/>
              <w:rPr>
                <w:snapToGrid w:val="0"/>
                <w:color w:val="000000"/>
                <w:sz w:val="26"/>
                <w:szCs w:val="26"/>
              </w:rPr>
            </w:pPr>
            <w:r w:rsidRPr="00432A15">
              <w:rPr>
                <w:bCs/>
                <w:snapToGrid w:val="0"/>
                <w:color w:val="000000"/>
                <w:sz w:val="26"/>
                <w:szCs w:val="26"/>
              </w:rPr>
              <w:t xml:space="preserve">Прочие местные налоги </w:t>
            </w:r>
            <w:proofErr w:type="gramStart"/>
            <w:r w:rsidRPr="00432A15">
              <w:rPr>
                <w:bCs/>
                <w:snapToGrid w:val="0"/>
                <w:color w:val="000000"/>
                <w:sz w:val="26"/>
                <w:szCs w:val="26"/>
              </w:rPr>
              <w:t>и  сборы</w:t>
            </w:r>
            <w:proofErr w:type="gramEnd"/>
            <w:r w:rsidRPr="00432A15">
              <w:rPr>
                <w:bCs/>
                <w:snapToGrid w:val="0"/>
                <w:color w:val="000000"/>
                <w:sz w:val="26"/>
                <w:szCs w:val="26"/>
              </w:rPr>
              <w:t>,  мобилизуемые на территориях муниципальных районов</w:t>
            </w:r>
          </w:p>
        </w:tc>
        <w:tc>
          <w:tcPr>
            <w:tcW w:w="2032" w:type="dxa"/>
            <w:vAlign w:val="center"/>
          </w:tcPr>
          <w:p w:rsidR="00AD26C9" w:rsidRPr="00432A15" w:rsidRDefault="00AD26C9" w:rsidP="00445099">
            <w:pPr>
              <w:jc w:val="center"/>
              <w:rPr>
                <w:sz w:val="26"/>
                <w:szCs w:val="26"/>
              </w:rPr>
            </w:pPr>
            <w:r w:rsidRPr="00432A15">
              <w:rPr>
                <w:sz w:val="26"/>
                <w:szCs w:val="26"/>
              </w:rPr>
              <w:t>100</w:t>
            </w:r>
          </w:p>
        </w:tc>
      </w:tr>
      <w:tr w:rsidR="00AD26C9" w:rsidRPr="00432A15" w:rsidTr="00AD26C9">
        <w:trPr>
          <w:trHeight w:val="14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1 11 05013 10 0000 120</w:t>
            </w:r>
          </w:p>
        </w:tc>
        <w:tc>
          <w:tcPr>
            <w:tcW w:w="3714" w:type="dxa"/>
          </w:tcPr>
          <w:p w:rsidR="00AD26C9" w:rsidRPr="00432A15" w:rsidRDefault="00AD26C9" w:rsidP="00445099">
            <w:pPr>
              <w:ind w:left="-108" w:right="-79"/>
              <w:jc w:val="both"/>
              <w:rPr>
                <w:snapToGrid w:val="0"/>
                <w:color w:val="000000"/>
                <w:sz w:val="26"/>
                <w:szCs w:val="26"/>
              </w:rPr>
            </w:pPr>
            <w:r w:rsidRPr="00432A15">
              <w:rPr>
                <w:bCs/>
                <w:snapToGrid w:val="0"/>
                <w:color w:val="000000"/>
                <w:sz w:val="26"/>
                <w:szCs w:val="26"/>
              </w:rPr>
              <w:t xml:space="preserve">Доходы, получаемые в виде арендой </w:t>
            </w:r>
            <w:r w:rsidRPr="00432A15">
              <w:rPr>
                <w:bCs/>
                <w:sz w:val="26"/>
                <w:szCs w:val="26"/>
              </w:rPr>
              <w:t xml:space="preserve">платы за земельные </w:t>
            </w:r>
            <w:proofErr w:type="gramStart"/>
            <w:r w:rsidRPr="00432A15">
              <w:rPr>
                <w:bCs/>
                <w:sz w:val="26"/>
                <w:szCs w:val="26"/>
              </w:rPr>
              <w:t>участки,  государственная</w:t>
            </w:r>
            <w:proofErr w:type="gramEnd"/>
            <w:r w:rsidRPr="00432A15">
              <w:rPr>
                <w:bCs/>
                <w:sz w:val="26"/>
                <w:szCs w:val="26"/>
              </w:rPr>
              <w:t xml:space="preserve"> собственность на которые не 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w:t>
            </w:r>
          </w:p>
        </w:tc>
        <w:tc>
          <w:tcPr>
            <w:tcW w:w="2032" w:type="dxa"/>
            <w:vAlign w:val="center"/>
          </w:tcPr>
          <w:p w:rsidR="00AD26C9" w:rsidRPr="00432A15" w:rsidRDefault="00AD26C9" w:rsidP="00445099">
            <w:pPr>
              <w:jc w:val="center"/>
              <w:rPr>
                <w:sz w:val="26"/>
                <w:szCs w:val="26"/>
              </w:rPr>
            </w:pPr>
            <w:r w:rsidRPr="00432A15">
              <w:rPr>
                <w:sz w:val="26"/>
                <w:szCs w:val="26"/>
              </w:rPr>
              <w:t>100</w:t>
            </w:r>
          </w:p>
        </w:tc>
      </w:tr>
      <w:tr w:rsidR="00AD26C9" w:rsidRPr="00432A15" w:rsidTr="00AD26C9">
        <w:trPr>
          <w:trHeight w:val="14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1 11 05035 05 0000 120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 xml:space="preserve">Доходы от сдачи в аренду имущества, находящегося в оперативном управлении органов </w:t>
            </w:r>
            <w:proofErr w:type="gramStart"/>
            <w:r w:rsidRPr="00432A15">
              <w:rPr>
                <w:bCs/>
                <w:snapToGrid w:val="0"/>
                <w:color w:val="000000"/>
                <w:sz w:val="26"/>
                <w:szCs w:val="26"/>
              </w:rPr>
              <w:t>управления  муниципальных</w:t>
            </w:r>
            <w:proofErr w:type="gramEnd"/>
            <w:r w:rsidRPr="00432A15">
              <w:rPr>
                <w:bCs/>
                <w:snapToGrid w:val="0"/>
                <w:color w:val="000000"/>
                <w:sz w:val="26"/>
                <w:szCs w:val="26"/>
              </w:rPr>
              <w:t xml:space="preserve"> районов и созданных ими учреждений (за исключением имущества муниципальных автономных  учреждений)</w:t>
            </w:r>
          </w:p>
        </w:tc>
        <w:tc>
          <w:tcPr>
            <w:tcW w:w="2032" w:type="dxa"/>
            <w:vAlign w:val="center"/>
          </w:tcPr>
          <w:p w:rsidR="00AD26C9" w:rsidRPr="00432A15" w:rsidRDefault="00AD26C9" w:rsidP="00445099">
            <w:pPr>
              <w:jc w:val="center"/>
              <w:rPr>
                <w:sz w:val="26"/>
                <w:szCs w:val="26"/>
              </w:rPr>
            </w:pPr>
            <w:r w:rsidRPr="00432A15">
              <w:rPr>
                <w:sz w:val="26"/>
                <w:szCs w:val="26"/>
              </w:rPr>
              <w:t>100</w:t>
            </w:r>
          </w:p>
        </w:tc>
      </w:tr>
      <w:tr w:rsidR="00AD26C9" w:rsidRPr="00432A15" w:rsidTr="00AD26C9">
        <w:trPr>
          <w:trHeight w:val="1260"/>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1 11 05035 05 0001 120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 xml:space="preserve">Доходы от сдачи в аренду имущества, находящегося в оперативном управлении органов </w:t>
            </w:r>
            <w:proofErr w:type="gramStart"/>
            <w:r w:rsidRPr="00432A15">
              <w:rPr>
                <w:bCs/>
                <w:snapToGrid w:val="0"/>
                <w:color w:val="000000"/>
                <w:sz w:val="26"/>
                <w:szCs w:val="26"/>
              </w:rPr>
              <w:t>управления  муниципальных</w:t>
            </w:r>
            <w:proofErr w:type="gramEnd"/>
            <w:r w:rsidRPr="00432A15">
              <w:rPr>
                <w:bCs/>
                <w:snapToGrid w:val="0"/>
                <w:color w:val="000000"/>
                <w:sz w:val="26"/>
                <w:szCs w:val="26"/>
              </w:rPr>
              <w:t xml:space="preserve"> районов и созданных ими учреждений (плата за пользованием  жилыми помещениями социального найма муниципального жилищного фонда)</w:t>
            </w:r>
          </w:p>
        </w:tc>
        <w:tc>
          <w:tcPr>
            <w:tcW w:w="2032" w:type="dxa"/>
            <w:vAlign w:val="center"/>
          </w:tcPr>
          <w:p w:rsidR="00AD26C9" w:rsidRPr="00432A15" w:rsidRDefault="00AD26C9" w:rsidP="00445099">
            <w:pPr>
              <w:jc w:val="center"/>
              <w:rPr>
                <w:sz w:val="26"/>
                <w:szCs w:val="26"/>
              </w:rPr>
            </w:pPr>
            <w:r w:rsidRPr="00432A15">
              <w:rPr>
                <w:sz w:val="26"/>
                <w:szCs w:val="26"/>
              </w:rPr>
              <w:t>100</w:t>
            </w:r>
          </w:p>
        </w:tc>
      </w:tr>
      <w:tr w:rsidR="00AD26C9" w:rsidRPr="00432A15" w:rsidTr="00AD26C9">
        <w:trPr>
          <w:trHeight w:val="147"/>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1 12 01010 01 0000 120</w:t>
            </w:r>
          </w:p>
        </w:tc>
        <w:tc>
          <w:tcPr>
            <w:tcW w:w="3714" w:type="dxa"/>
            <w:vAlign w:val="center"/>
          </w:tcPr>
          <w:p w:rsidR="00AD26C9" w:rsidRPr="00432A15" w:rsidRDefault="00AD26C9"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выбросы загрязняющих веществ в атмосферный воздух стационарными объектами</w:t>
            </w:r>
          </w:p>
        </w:tc>
        <w:tc>
          <w:tcPr>
            <w:tcW w:w="2032" w:type="dxa"/>
            <w:vAlign w:val="center"/>
          </w:tcPr>
          <w:p w:rsidR="00AD26C9" w:rsidRPr="00432A15" w:rsidRDefault="00AD26C9" w:rsidP="00445099">
            <w:pPr>
              <w:jc w:val="center"/>
              <w:rPr>
                <w:sz w:val="26"/>
                <w:szCs w:val="26"/>
              </w:rPr>
            </w:pPr>
            <w:r w:rsidRPr="00432A15">
              <w:rPr>
                <w:sz w:val="26"/>
                <w:szCs w:val="26"/>
              </w:rPr>
              <w:t>40</w:t>
            </w:r>
          </w:p>
        </w:tc>
      </w:tr>
      <w:tr w:rsidR="00AD26C9" w:rsidRPr="00432A15" w:rsidTr="00AD26C9">
        <w:trPr>
          <w:trHeight w:val="147"/>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1 12 01020 01 0000 120</w:t>
            </w:r>
          </w:p>
        </w:tc>
        <w:tc>
          <w:tcPr>
            <w:tcW w:w="3714" w:type="dxa"/>
            <w:vAlign w:val="center"/>
          </w:tcPr>
          <w:p w:rsidR="00AD26C9" w:rsidRPr="00432A15" w:rsidRDefault="00AD26C9"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выбросы загрязняющих веществ в атмосферный воздух передвижными объектами</w:t>
            </w:r>
          </w:p>
        </w:tc>
        <w:tc>
          <w:tcPr>
            <w:tcW w:w="2032" w:type="dxa"/>
            <w:vAlign w:val="center"/>
          </w:tcPr>
          <w:p w:rsidR="00AD26C9" w:rsidRPr="00432A15" w:rsidRDefault="00AD26C9" w:rsidP="00445099">
            <w:pPr>
              <w:jc w:val="center"/>
              <w:rPr>
                <w:sz w:val="26"/>
                <w:szCs w:val="26"/>
              </w:rPr>
            </w:pPr>
            <w:r w:rsidRPr="00432A15">
              <w:rPr>
                <w:sz w:val="26"/>
                <w:szCs w:val="26"/>
              </w:rPr>
              <w:t>40</w:t>
            </w:r>
          </w:p>
        </w:tc>
      </w:tr>
      <w:tr w:rsidR="00AD26C9" w:rsidRPr="00432A15" w:rsidTr="00AD26C9">
        <w:trPr>
          <w:trHeight w:val="147"/>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lastRenderedPageBreak/>
              <w:t>1 12 01030 01 0000 120</w:t>
            </w:r>
          </w:p>
        </w:tc>
        <w:tc>
          <w:tcPr>
            <w:tcW w:w="3714" w:type="dxa"/>
            <w:vAlign w:val="center"/>
          </w:tcPr>
          <w:p w:rsidR="00AD26C9" w:rsidRPr="00432A15" w:rsidRDefault="00AD26C9"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выбросы загрязняющих веществ в водные объекты</w:t>
            </w:r>
          </w:p>
        </w:tc>
        <w:tc>
          <w:tcPr>
            <w:tcW w:w="2032" w:type="dxa"/>
            <w:vAlign w:val="center"/>
          </w:tcPr>
          <w:p w:rsidR="00AD26C9" w:rsidRPr="00432A15" w:rsidRDefault="00AD26C9" w:rsidP="00445099">
            <w:pPr>
              <w:jc w:val="center"/>
              <w:rPr>
                <w:sz w:val="26"/>
                <w:szCs w:val="26"/>
              </w:rPr>
            </w:pPr>
            <w:r w:rsidRPr="00432A15">
              <w:rPr>
                <w:sz w:val="26"/>
                <w:szCs w:val="26"/>
              </w:rPr>
              <w:t>40</w:t>
            </w:r>
          </w:p>
        </w:tc>
      </w:tr>
      <w:tr w:rsidR="00AD26C9" w:rsidRPr="00432A15" w:rsidTr="00AD26C9">
        <w:trPr>
          <w:trHeight w:val="147"/>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1 12 01040 01 0000 120</w:t>
            </w:r>
          </w:p>
        </w:tc>
        <w:tc>
          <w:tcPr>
            <w:tcW w:w="3714" w:type="dxa"/>
            <w:vAlign w:val="center"/>
          </w:tcPr>
          <w:p w:rsidR="00AD26C9" w:rsidRPr="00432A15" w:rsidRDefault="00AD26C9"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размещение отходов производства и потребления</w:t>
            </w:r>
          </w:p>
        </w:tc>
        <w:tc>
          <w:tcPr>
            <w:tcW w:w="2032" w:type="dxa"/>
            <w:vAlign w:val="center"/>
          </w:tcPr>
          <w:p w:rsidR="00AD26C9" w:rsidRPr="00432A15" w:rsidRDefault="00AD26C9" w:rsidP="00445099">
            <w:pPr>
              <w:jc w:val="center"/>
              <w:rPr>
                <w:sz w:val="26"/>
                <w:szCs w:val="26"/>
              </w:rPr>
            </w:pPr>
            <w:r w:rsidRPr="00432A15">
              <w:rPr>
                <w:sz w:val="26"/>
                <w:szCs w:val="26"/>
              </w:rPr>
              <w:t>40</w:t>
            </w:r>
          </w:p>
        </w:tc>
      </w:tr>
      <w:tr w:rsidR="00AD26C9" w:rsidRPr="00432A15" w:rsidTr="00AD26C9">
        <w:trPr>
          <w:trHeight w:val="147"/>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1 12 01050 01 0000 120</w:t>
            </w:r>
          </w:p>
        </w:tc>
        <w:tc>
          <w:tcPr>
            <w:tcW w:w="3714" w:type="dxa"/>
            <w:vAlign w:val="center"/>
          </w:tcPr>
          <w:p w:rsidR="00AD26C9" w:rsidRPr="00432A15" w:rsidRDefault="00AD26C9"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иные виды негативного воздействия на окружающую среду</w:t>
            </w:r>
          </w:p>
        </w:tc>
        <w:tc>
          <w:tcPr>
            <w:tcW w:w="2032" w:type="dxa"/>
            <w:vAlign w:val="center"/>
          </w:tcPr>
          <w:p w:rsidR="00AD26C9" w:rsidRPr="00432A15" w:rsidRDefault="00AD26C9" w:rsidP="00445099">
            <w:pPr>
              <w:jc w:val="center"/>
              <w:rPr>
                <w:sz w:val="26"/>
                <w:szCs w:val="26"/>
              </w:rPr>
            </w:pPr>
            <w:r w:rsidRPr="00432A15">
              <w:rPr>
                <w:sz w:val="26"/>
                <w:szCs w:val="26"/>
              </w:rPr>
              <w:t>40</w:t>
            </w:r>
          </w:p>
        </w:tc>
      </w:tr>
      <w:tr w:rsidR="00AD26C9" w:rsidRPr="00432A15" w:rsidTr="00AD26C9">
        <w:trPr>
          <w:trHeight w:val="315"/>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1 13 01995 05 0000 130</w:t>
            </w:r>
          </w:p>
        </w:tc>
        <w:tc>
          <w:tcPr>
            <w:tcW w:w="3714" w:type="dxa"/>
            <w:vAlign w:val="center"/>
          </w:tcPr>
          <w:p w:rsidR="00AD26C9" w:rsidRPr="00432A15" w:rsidRDefault="00AD26C9"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 xml:space="preserve">Прочие доходы от оказания платных услуг (работ) получателями средств бюджетов муниципальных районов </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315"/>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1 13 02995 05 0008 130</w:t>
            </w:r>
          </w:p>
        </w:tc>
        <w:tc>
          <w:tcPr>
            <w:tcW w:w="3714" w:type="dxa"/>
            <w:vAlign w:val="center"/>
          </w:tcPr>
          <w:p w:rsidR="00AD26C9" w:rsidRPr="00432A15" w:rsidRDefault="00AD26C9"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(Военный комиссариат К</w:t>
            </w:r>
            <w:r>
              <w:rPr>
                <w:rFonts w:ascii="Times New Roman" w:hAnsi="Times New Roman" w:cs="Times New Roman"/>
                <w:bCs/>
                <w:sz w:val="26"/>
                <w:szCs w:val="26"/>
              </w:rPr>
              <w:t>емеровской области</w:t>
            </w:r>
            <w:r w:rsidRPr="00432A15">
              <w:rPr>
                <w:rFonts w:ascii="Times New Roman" w:hAnsi="Times New Roman" w:cs="Times New Roman"/>
                <w:bCs/>
                <w:sz w:val="26"/>
                <w:szCs w:val="26"/>
              </w:rPr>
              <w:t xml:space="preserve"> за мед</w:t>
            </w:r>
            <w:r>
              <w:rPr>
                <w:rFonts w:ascii="Times New Roman" w:hAnsi="Times New Roman" w:cs="Times New Roman"/>
                <w:bCs/>
                <w:sz w:val="26"/>
                <w:szCs w:val="26"/>
              </w:rPr>
              <w:t>ицинскую</w:t>
            </w:r>
            <w:r w:rsidRPr="00432A15">
              <w:rPr>
                <w:rFonts w:ascii="Times New Roman" w:hAnsi="Times New Roman" w:cs="Times New Roman"/>
                <w:bCs/>
                <w:sz w:val="26"/>
                <w:szCs w:val="26"/>
              </w:rPr>
              <w:t xml:space="preserve"> комиссию)</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315"/>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1 13 02995 05 0009 130</w:t>
            </w:r>
          </w:p>
        </w:tc>
        <w:tc>
          <w:tcPr>
            <w:tcW w:w="3714" w:type="dxa"/>
            <w:vAlign w:val="center"/>
          </w:tcPr>
          <w:p w:rsidR="00AD26C9" w:rsidRPr="00432A15" w:rsidRDefault="00AD26C9"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(хранение автотранспортных средств на штрафстоянке)</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315"/>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1 13 02995 05 0010 130</w:t>
            </w:r>
          </w:p>
        </w:tc>
        <w:tc>
          <w:tcPr>
            <w:tcW w:w="3714" w:type="dxa"/>
            <w:vAlign w:val="center"/>
          </w:tcPr>
          <w:p w:rsidR="00AD26C9" w:rsidRPr="00432A15" w:rsidRDefault="00AD26C9"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(УПФР</w:t>
            </w:r>
            <w:r>
              <w:rPr>
                <w:rFonts w:ascii="Times New Roman" w:hAnsi="Times New Roman" w:cs="Times New Roman"/>
                <w:bCs/>
                <w:sz w:val="26"/>
                <w:szCs w:val="26"/>
              </w:rPr>
              <w:t xml:space="preserve"> </w:t>
            </w:r>
            <w:r w:rsidRPr="00432A15">
              <w:rPr>
                <w:rFonts w:ascii="Times New Roman" w:hAnsi="Times New Roman" w:cs="Times New Roman"/>
                <w:bCs/>
                <w:sz w:val="26"/>
                <w:szCs w:val="26"/>
              </w:rPr>
              <w:t>-</w:t>
            </w:r>
            <w:r>
              <w:rPr>
                <w:rFonts w:ascii="Times New Roman" w:hAnsi="Times New Roman" w:cs="Times New Roman"/>
                <w:bCs/>
                <w:sz w:val="26"/>
                <w:szCs w:val="26"/>
              </w:rPr>
              <w:t xml:space="preserve"> </w:t>
            </w:r>
            <w:r w:rsidRPr="00432A15">
              <w:rPr>
                <w:rFonts w:ascii="Times New Roman" w:hAnsi="Times New Roman" w:cs="Times New Roman"/>
                <w:bCs/>
                <w:sz w:val="26"/>
                <w:szCs w:val="26"/>
              </w:rPr>
              <w:t>за коммунальные услуги)</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315"/>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1 13 02995 05 0011 130</w:t>
            </w:r>
          </w:p>
        </w:tc>
        <w:tc>
          <w:tcPr>
            <w:tcW w:w="3714" w:type="dxa"/>
            <w:vAlign w:val="center"/>
          </w:tcPr>
          <w:p w:rsidR="00AD26C9" w:rsidRPr="00432A15" w:rsidRDefault="00AD26C9"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(прочие)</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670"/>
        </w:trPr>
        <w:tc>
          <w:tcPr>
            <w:tcW w:w="2759" w:type="dxa"/>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 xml:space="preserve">1 14 02053 05 0000 410 </w:t>
            </w:r>
          </w:p>
        </w:tc>
        <w:tc>
          <w:tcPr>
            <w:tcW w:w="3714" w:type="dxa"/>
          </w:tcPr>
          <w:p w:rsidR="00AD26C9" w:rsidRPr="00432A15" w:rsidRDefault="00AD26C9" w:rsidP="00445099">
            <w:pPr>
              <w:pStyle w:val="1"/>
              <w:ind w:left="-108" w:right="-79"/>
              <w:jc w:val="both"/>
              <w:rPr>
                <w:b w:val="0"/>
                <w:sz w:val="26"/>
                <w:szCs w:val="26"/>
              </w:rPr>
            </w:pPr>
            <w:r w:rsidRPr="00432A15">
              <w:rPr>
                <w:b w:val="0"/>
                <w:sz w:val="26"/>
                <w:szCs w:val="26"/>
              </w:rPr>
              <w:t xml:space="preserve">Доходы от реализации иного имущества, находящегося в  собственности муниципальных районов (за исключением </w:t>
            </w:r>
            <w:r w:rsidRPr="00432A15">
              <w:rPr>
                <w:b w:val="0"/>
                <w:bCs w:val="0"/>
                <w:sz w:val="26"/>
                <w:szCs w:val="26"/>
              </w:rPr>
              <w:t xml:space="preserve">имущества муниципальных бюджетных и автономных  учреждений, а также имущества муниципальных унитарных предприятий, в том числе казённых), </w:t>
            </w:r>
            <w:r w:rsidRPr="00432A15">
              <w:rPr>
                <w:b w:val="0"/>
                <w:sz w:val="26"/>
                <w:szCs w:val="26"/>
              </w:rPr>
              <w:t>в части реализации основных средств по указанному имуществу</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147"/>
        </w:trPr>
        <w:tc>
          <w:tcPr>
            <w:tcW w:w="2759" w:type="dxa"/>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 xml:space="preserve">1 14 06013 10 0000 430 </w:t>
            </w:r>
          </w:p>
        </w:tc>
        <w:tc>
          <w:tcPr>
            <w:tcW w:w="3714" w:type="dxa"/>
          </w:tcPr>
          <w:p w:rsidR="00AD26C9" w:rsidRPr="00432A15" w:rsidRDefault="00AD26C9" w:rsidP="00445099">
            <w:pPr>
              <w:pStyle w:val="1"/>
              <w:ind w:left="-108" w:right="-79"/>
              <w:jc w:val="both"/>
              <w:rPr>
                <w:b w:val="0"/>
                <w:sz w:val="26"/>
                <w:szCs w:val="26"/>
              </w:rPr>
            </w:pPr>
            <w:r w:rsidRPr="00432A15">
              <w:rPr>
                <w:b w:val="0"/>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14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lastRenderedPageBreak/>
              <w:t>1 16 00000 00 0000 000</w:t>
            </w:r>
          </w:p>
        </w:tc>
        <w:tc>
          <w:tcPr>
            <w:tcW w:w="3714" w:type="dxa"/>
          </w:tcPr>
          <w:p w:rsidR="00AD26C9" w:rsidRPr="00432A15" w:rsidRDefault="00AD26C9" w:rsidP="00445099">
            <w:pPr>
              <w:ind w:left="-108" w:right="-79"/>
              <w:jc w:val="both"/>
              <w:rPr>
                <w:snapToGrid w:val="0"/>
                <w:color w:val="000000"/>
                <w:sz w:val="26"/>
                <w:szCs w:val="26"/>
              </w:rPr>
            </w:pPr>
            <w:r w:rsidRPr="00432A15">
              <w:rPr>
                <w:snapToGrid w:val="0"/>
                <w:color w:val="000000"/>
                <w:sz w:val="26"/>
                <w:szCs w:val="26"/>
              </w:rPr>
              <w:t>ШТРАФЫ, САНКЦИИ, ВОЗМЕЩЕНИЕ УЩЕРБА</w:t>
            </w:r>
          </w:p>
        </w:tc>
        <w:tc>
          <w:tcPr>
            <w:tcW w:w="2032" w:type="dxa"/>
            <w:vAlign w:val="center"/>
          </w:tcPr>
          <w:p w:rsidR="00AD26C9" w:rsidRPr="00432A15" w:rsidRDefault="00AD26C9" w:rsidP="00445099">
            <w:pPr>
              <w:jc w:val="center"/>
              <w:rPr>
                <w:bCs/>
                <w:sz w:val="26"/>
                <w:szCs w:val="26"/>
              </w:rPr>
            </w:pPr>
          </w:p>
        </w:tc>
      </w:tr>
      <w:tr w:rsidR="00AD26C9" w:rsidRPr="00432A15" w:rsidTr="00AD26C9">
        <w:trPr>
          <w:trHeight w:val="147"/>
        </w:trPr>
        <w:tc>
          <w:tcPr>
            <w:tcW w:w="2759" w:type="dxa"/>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1 16 03000 00 0000 140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законодательства о налогах и сборах</w:t>
            </w:r>
          </w:p>
        </w:tc>
        <w:tc>
          <w:tcPr>
            <w:tcW w:w="2032" w:type="dxa"/>
            <w:vAlign w:val="center"/>
          </w:tcPr>
          <w:p w:rsidR="00AD26C9" w:rsidRPr="00432A15" w:rsidRDefault="00AD26C9" w:rsidP="00445099">
            <w:pPr>
              <w:jc w:val="center"/>
              <w:rPr>
                <w:bCs/>
                <w:sz w:val="26"/>
                <w:szCs w:val="26"/>
              </w:rPr>
            </w:pPr>
            <w:r w:rsidRPr="00432A15">
              <w:rPr>
                <w:bCs/>
                <w:sz w:val="26"/>
                <w:szCs w:val="26"/>
              </w:rPr>
              <w:t>50</w:t>
            </w:r>
          </w:p>
        </w:tc>
      </w:tr>
      <w:tr w:rsidR="00AD26C9" w:rsidRPr="00432A15" w:rsidTr="00AD26C9">
        <w:trPr>
          <w:trHeight w:val="14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1 16 06000 01 0000 140</w:t>
            </w:r>
          </w:p>
        </w:tc>
        <w:tc>
          <w:tcPr>
            <w:tcW w:w="3714" w:type="dxa"/>
          </w:tcPr>
          <w:p w:rsidR="00AD26C9" w:rsidRPr="00432A15" w:rsidRDefault="00AD26C9" w:rsidP="00445099">
            <w:pPr>
              <w:ind w:left="-108" w:right="-79"/>
              <w:jc w:val="both"/>
              <w:rPr>
                <w:sz w:val="26"/>
                <w:szCs w:val="26"/>
              </w:rPr>
            </w:pPr>
            <w:r w:rsidRPr="00432A15">
              <w:rPr>
                <w:bCs/>
                <w:snapToGrid w:val="0"/>
                <w:color w:val="000000"/>
                <w:sz w:val="26"/>
                <w:szCs w:val="26"/>
              </w:rPr>
              <w:t xml:space="preserve">Денежные взыскания (штрафы) за нарушение законодательства о применении контрольно-кассовой </w:t>
            </w:r>
            <w:proofErr w:type="gramStart"/>
            <w:r w:rsidRPr="00432A15">
              <w:rPr>
                <w:bCs/>
                <w:snapToGrid w:val="0"/>
                <w:color w:val="000000"/>
                <w:sz w:val="26"/>
                <w:szCs w:val="26"/>
              </w:rPr>
              <w:t>техники  при</w:t>
            </w:r>
            <w:proofErr w:type="gramEnd"/>
            <w:r w:rsidRPr="00432A15">
              <w:rPr>
                <w:bCs/>
                <w:snapToGrid w:val="0"/>
                <w:color w:val="000000"/>
                <w:sz w:val="26"/>
                <w:szCs w:val="26"/>
              </w:rPr>
              <w:t xml:space="preserve"> осуществлении наличных денежных расчетов и (или)  расчетов с использованием платежных карт </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14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1 16 08000 01 0000 140</w:t>
            </w:r>
          </w:p>
        </w:tc>
        <w:tc>
          <w:tcPr>
            <w:tcW w:w="3714" w:type="dxa"/>
          </w:tcPr>
          <w:p w:rsidR="00AD26C9" w:rsidRPr="00432A15" w:rsidRDefault="00AD26C9" w:rsidP="00445099">
            <w:pPr>
              <w:ind w:left="-108" w:right="-79"/>
              <w:jc w:val="both"/>
              <w:rPr>
                <w:sz w:val="26"/>
                <w:szCs w:val="26"/>
              </w:rPr>
            </w:pPr>
            <w:r w:rsidRPr="00432A15">
              <w:rPr>
                <w:bCs/>
                <w:snapToGrid w:val="0"/>
                <w:color w:val="000000"/>
                <w:sz w:val="26"/>
                <w:szCs w:val="26"/>
              </w:rPr>
              <w:t xml:space="preserve">Денежные взыскания (штрафы) за административные </w:t>
            </w:r>
            <w:proofErr w:type="gramStart"/>
            <w:r w:rsidRPr="00432A15">
              <w:rPr>
                <w:bCs/>
                <w:snapToGrid w:val="0"/>
                <w:color w:val="000000"/>
                <w:sz w:val="26"/>
                <w:szCs w:val="26"/>
              </w:rPr>
              <w:t>правонарушения  в</w:t>
            </w:r>
            <w:proofErr w:type="gramEnd"/>
            <w:r w:rsidRPr="00432A15">
              <w:rPr>
                <w:bCs/>
                <w:snapToGrid w:val="0"/>
                <w:color w:val="000000"/>
                <w:sz w:val="26"/>
                <w:szCs w:val="26"/>
              </w:rPr>
              <w:t xml:space="preserve"> области государственного регулирования производства и оборота этилового спирта, алкогольной, спиртосодержащей и табачной продукции </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14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1 16 21050 05 0000 140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Денежные взыскания (</w:t>
            </w:r>
            <w:proofErr w:type="gramStart"/>
            <w:r w:rsidRPr="00432A15">
              <w:rPr>
                <w:bCs/>
                <w:snapToGrid w:val="0"/>
                <w:color w:val="000000"/>
                <w:sz w:val="26"/>
                <w:szCs w:val="26"/>
              </w:rPr>
              <w:t>штрафы)  и</w:t>
            </w:r>
            <w:proofErr w:type="gramEnd"/>
            <w:r w:rsidRPr="00432A15">
              <w:rPr>
                <w:bCs/>
                <w:snapToGrid w:val="0"/>
                <w:color w:val="000000"/>
                <w:sz w:val="26"/>
                <w:szCs w:val="26"/>
              </w:rPr>
              <w:t xml:space="preserve">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14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1 16 23050 05 0000 140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147"/>
        </w:trPr>
        <w:tc>
          <w:tcPr>
            <w:tcW w:w="2759" w:type="dxa"/>
          </w:tcPr>
          <w:p w:rsidR="00AD26C9" w:rsidRPr="00432A15" w:rsidRDefault="00AD26C9" w:rsidP="00445099">
            <w:pPr>
              <w:pStyle w:val="ConsPlusCell"/>
              <w:ind w:left="-42" w:right="-79"/>
              <w:jc w:val="center"/>
              <w:rPr>
                <w:rFonts w:ascii="Times New Roman" w:hAnsi="Times New Roman" w:cs="Times New Roman"/>
                <w:sz w:val="26"/>
                <w:szCs w:val="26"/>
              </w:rPr>
            </w:pPr>
            <w:r w:rsidRPr="00432A15">
              <w:rPr>
                <w:rFonts w:ascii="Times New Roman" w:hAnsi="Times New Roman" w:cs="Times New Roman"/>
                <w:sz w:val="26"/>
                <w:szCs w:val="26"/>
              </w:rPr>
              <w:t>1 16 23051 05 0000 140</w:t>
            </w:r>
          </w:p>
        </w:tc>
        <w:tc>
          <w:tcPr>
            <w:tcW w:w="3714" w:type="dxa"/>
          </w:tcPr>
          <w:p w:rsidR="00AD26C9" w:rsidRPr="00432A15" w:rsidRDefault="00AD26C9" w:rsidP="00445099">
            <w:pPr>
              <w:pStyle w:val="ConsPlusCell"/>
              <w:ind w:left="-108" w:right="-79"/>
              <w:jc w:val="both"/>
              <w:rPr>
                <w:rFonts w:ascii="Times New Roman" w:hAnsi="Times New Roman" w:cs="Times New Roman"/>
                <w:sz w:val="26"/>
                <w:szCs w:val="26"/>
              </w:rPr>
            </w:pPr>
            <w:r w:rsidRPr="00432A15">
              <w:rPr>
                <w:rFonts w:ascii="Times New Roman" w:hAnsi="Times New Roman" w:cs="Times New Roman"/>
                <w:sz w:val="26"/>
                <w:szCs w:val="26"/>
              </w:rPr>
              <w:t xml:space="preserve">Доходы от возмещения ущерба при возникновении страховых случаев по обязательному </w:t>
            </w:r>
            <w:proofErr w:type="gramStart"/>
            <w:r w:rsidRPr="00432A15">
              <w:rPr>
                <w:rFonts w:ascii="Times New Roman" w:hAnsi="Times New Roman" w:cs="Times New Roman"/>
                <w:sz w:val="26"/>
                <w:szCs w:val="26"/>
              </w:rPr>
              <w:t>страхованию  гражданской</w:t>
            </w:r>
            <w:proofErr w:type="gramEnd"/>
            <w:r w:rsidRPr="00432A15">
              <w:rPr>
                <w:rFonts w:ascii="Times New Roman" w:hAnsi="Times New Roman" w:cs="Times New Roman"/>
                <w:sz w:val="26"/>
                <w:szCs w:val="26"/>
              </w:rPr>
              <w:t xml:space="preserve"> ответственности, когда выгодоприобретателями выступают получатели средств бюджетов муниципальных районов</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147"/>
        </w:trPr>
        <w:tc>
          <w:tcPr>
            <w:tcW w:w="2759" w:type="dxa"/>
          </w:tcPr>
          <w:p w:rsidR="00AD26C9" w:rsidRPr="00432A15" w:rsidRDefault="00AD26C9" w:rsidP="00445099">
            <w:pPr>
              <w:pStyle w:val="ConsPlusCell"/>
              <w:ind w:left="-42" w:right="-79"/>
              <w:jc w:val="center"/>
              <w:rPr>
                <w:rFonts w:ascii="Times New Roman" w:hAnsi="Times New Roman" w:cs="Times New Roman"/>
                <w:sz w:val="26"/>
                <w:szCs w:val="26"/>
              </w:rPr>
            </w:pPr>
            <w:r w:rsidRPr="00432A15">
              <w:rPr>
                <w:rFonts w:ascii="Times New Roman" w:hAnsi="Times New Roman" w:cs="Times New Roman"/>
                <w:sz w:val="26"/>
                <w:szCs w:val="26"/>
              </w:rPr>
              <w:t>1 16 23052 05 0000 140</w:t>
            </w:r>
          </w:p>
        </w:tc>
        <w:tc>
          <w:tcPr>
            <w:tcW w:w="3714" w:type="dxa"/>
          </w:tcPr>
          <w:p w:rsidR="00AD26C9" w:rsidRPr="00432A15" w:rsidRDefault="00AD26C9" w:rsidP="00445099">
            <w:pPr>
              <w:pStyle w:val="ConsPlusCell"/>
              <w:ind w:left="-108" w:right="-79"/>
              <w:jc w:val="both"/>
              <w:rPr>
                <w:rFonts w:ascii="Times New Roman" w:hAnsi="Times New Roman" w:cs="Times New Roman"/>
                <w:sz w:val="26"/>
                <w:szCs w:val="26"/>
              </w:rPr>
            </w:pPr>
            <w:r w:rsidRPr="00432A15">
              <w:rPr>
                <w:rFonts w:ascii="Times New Roman" w:hAnsi="Times New Roman" w:cs="Times New Roman"/>
                <w:sz w:val="26"/>
                <w:szCs w:val="26"/>
              </w:rPr>
              <w:t xml:space="preserve">Доходы от возмещения ущерба при возникновении иных страховых случаев, когда выгодоприобретателями </w:t>
            </w:r>
            <w:r w:rsidRPr="00432A15">
              <w:rPr>
                <w:rFonts w:ascii="Times New Roman" w:hAnsi="Times New Roman" w:cs="Times New Roman"/>
                <w:sz w:val="26"/>
                <w:szCs w:val="26"/>
              </w:rPr>
              <w:lastRenderedPageBreak/>
              <w:t>выступают получатели средств бюджетов муниципальных районов</w:t>
            </w:r>
          </w:p>
        </w:tc>
        <w:tc>
          <w:tcPr>
            <w:tcW w:w="2032" w:type="dxa"/>
            <w:vAlign w:val="center"/>
          </w:tcPr>
          <w:p w:rsidR="00AD26C9" w:rsidRPr="00432A15" w:rsidRDefault="00AD26C9" w:rsidP="00445099">
            <w:pPr>
              <w:jc w:val="center"/>
              <w:rPr>
                <w:bCs/>
                <w:sz w:val="26"/>
                <w:szCs w:val="26"/>
              </w:rPr>
            </w:pPr>
            <w:r w:rsidRPr="00432A15">
              <w:rPr>
                <w:bCs/>
                <w:sz w:val="26"/>
                <w:szCs w:val="26"/>
              </w:rPr>
              <w:lastRenderedPageBreak/>
              <w:t>100</w:t>
            </w:r>
          </w:p>
        </w:tc>
      </w:tr>
      <w:tr w:rsidR="00AD26C9" w:rsidRPr="00432A15" w:rsidTr="00AD26C9">
        <w:trPr>
          <w:trHeight w:val="14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lastRenderedPageBreak/>
              <w:t xml:space="preserve">1 16 25010 01 0000 140 </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законодательства о недрах</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570"/>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1 16 25030 01 0000 140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законодательства об охране и использовании животного мира</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570"/>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1 16 25040 01 0000 140</w:t>
            </w:r>
          </w:p>
        </w:tc>
        <w:tc>
          <w:tcPr>
            <w:tcW w:w="3714" w:type="dxa"/>
          </w:tcPr>
          <w:p w:rsidR="00AD26C9" w:rsidRPr="00432A15" w:rsidRDefault="00AD26C9" w:rsidP="00445099">
            <w:pPr>
              <w:ind w:left="-108" w:right="-79"/>
              <w:jc w:val="both"/>
              <w:rPr>
                <w:sz w:val="26"/>
                <w:szCs w:val="26"/>
              </w:rPr>
            </w:pPr>
            <w:r w:rsidRPr="00432A15">
              <w:rPr>
                <w:bCs/>
                <w:snapToGrid w:val="0"/>
                <w:color w:val="000000"/>
                <w:sz w:val="26"/>
                <w:szCs w:val="26"/>
              </w:rPr>
              <w:t xml:space="preserve">Денежные взыскания (штрафы) за нарушение законодательства об экологической экспертизе </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507"/>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1 16 25050 01 0000 140</w:t>
            </w:r>
          </w:p>
        </w:tc>
        <w:tc>
          <w:tcPr>
            <w:tcW w:w="3714" w:type="dxa"/>
          </w:tcPr>
          <w:p w:rsidR="00AD26C9" w:rsidRPr="00432A15" w:rsidRDefault="00AD26C9" w:rsidP="00445099">
            <w:pPr>
              <w:ind w:left="-108" w:right="-79"/>
              <w:jc w:val="both"/>
              <w:rPr>
                <w:sz w:val="26"/>
                <w:szCs w:val="26"/>
              </w:rPr>
            </w:pPr>
            <w:r w:rsidRPr="00432A15">
              <w:rPr>
                <w:bCs/>
                <w:snapToGrid w:val="0"/>
                <w:color w:val="000000"/>
                <w:sz w:val="26"/>
                <w:szCs w:val="26"/>
              </w:rPr>
              <w:t xml:space="preserve">Денежные взыскания (штрафы) за нарушение </w:t>
            </w:r>
            <w:proofErr w:type="gramStart"/>
            <w:r w:rsidRPr="00432A15">
              <w:rPr>
                <w:bCs/>
                <w:snapToGrid w:val="0"/>
                <w:color w:val="000000"/>
                <w:sz w:val="26"/>
                <w:szCs w:val="26"/>
              </w:rPr>
              <w:t>законодательства  в</w:t>
            </w:r>
            <w:proofErr w:type="gramEnd"/>
            <w:r w:rsidRPr="00432A15">
              <w:rPr>
                <w:bCs/>
                <w:snapToGrid w:val="0"/>
                <w:color w:val="000000"/>
                <w:sz w:val="26"/>
                <w:szCs w:val="26"/>
              </w:rPr>
              <w:t xml:space="preserve"> области охраны окружающей среды </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566"/>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1 16 25060 01 0000 140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земельного законодательства</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551"/>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1 16 27000 01 0000 140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 xml:space="preserve">Денежные взыскания (штрафы) за </w:t>
            </w:r>
            <w:proofErr w:type="gramStart"/>
            <w:r w:rsidRPr="00432A15">
              <w:rPr>
                <w:bCs/>
                <w:snapToGrid w:val="0"/>
                <w:color w:val="000000"/>
                <w:sz w:val="26"/>
                <w:szCs w:val="26"/>
              </w:rPr>
              <w:t>нарушение  Федерального</w:t>
            </w:r>
            <w:proofErr w:type="gramEnd"/>
            <w:r w:rsidRPr="00432A15">
              <w:rPr>
                <w:bCs/>
                <w:snapToGrid w:val="0"/>
                <w:color w:val="000000"/>
                <w:sz w:val="26"/>
                <w:szCs w:val="26"/>
              </w:rPr>
              <w:t xml:space="preserve"> закона </w:t>
            </w:r>
            <w:r>
              <w:rPr>
                <w:bCs/>
                <w:snapToGrid w:val="0"/>
                <w:color w:val="000000"/>
                <w:sz w:val="26"/>
                <w:szCs w:val="26"/>
              </w:rPr>
              <w:t>«</w:t>
            </w:r>
            <w:r w:rsidRPr="00432A15">
              <w:rPr>
                <w:bCs/>
                <w:snapToGrid w:val="0"/>
                <w:color w:val="000000"/>
                <w:sz w:val="26"/>
                <w:szCs w:val="26"/>
              </w:rPr>
              <w:t>О пожарной безопасности</w:t>
            </w:r>
            <w:r>
              <w:rPr>
                <w:bCs/>
                <w:snapToGrid w:val="0"/>
                <w:color w:val="000000"/>
                <w:sz w:val="26"/>
                <w:szCs w:val="26"/>
              </w:rPr>
              <w:t>»</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841"/>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1 16 28000 01 0000 140</w:t>
            </w:r>
          </w:p>
        </w:tc>
        <w:tc>
          <w:tcPr>
            <w:tcW w:w="3714" w:type="dxa"/>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 xml:space="preserve">Денежные взыскания (штрафы) за нарушение </w:t>
            </w:r>
            <w:proofErr w:type="gramStart"/>
            <w:r w:rsidRPr="00432A15">
              <w:rPr>
                <w:bCs/>
                <w:snapToGrid w:val="0"/>
                <w:color w:val="000000"/>
                <w:sz w:val="26"/>
                <w:szCs w:val="26"/>
              </w:rPr>
              <w:t>законодательства  в</w:t>
            </w:r>
            <w:proofErr w:type="gramEnd"/>
            <w:r w:rsidRPr="00432A15">
              <w:rPr>
                <w:bCs/>
                <w:snapToGrid w:val="0"/>
                <w:color w:val="000000"/>
                <w:sz w:val="26"/>
                <w:szCs w:val="26"/>
              </w:rPr>
              <w:t xml:space="preserve"> области обеспечения санитарно-эпидемиологического благополучия человека и законодательства в сфере защиты прав потребителей</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826"/>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1 16 30014 01 0000 140</w:t>
            </w:r>
          </w:p>
        </w:tc>
        <w:tc>
          <w:tcPr>
            <w:tcW w:w="3714" w:type="dxa"/>
          </w:tcPr>
          <w:p w:rsidR="00AD26C9" w:rsidRPr="00432A15" w:rsidRDefault="00AD26C9" w:rsidP="00445099">
            <w:pPr>
              <w:ind w:left="-108" w:right="-79"/>
              <w:jc w:val="both"/>
              <w:rPr>
                <w:snapToGrid w:val="0"/>
                <w:color w:val="000000"/>
                <w:sz w:val="26"/>
                <w:szCs w:val="26"/>
              </w:rPr>
            </w:pPr>
            <w:r w:rsidRPr="00432A15">
              <w:rPr>
                <w:bCs/>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566"/>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1 16 90050 05 0000 140</w:t>
            </w:r>
          </w:p>
        </w:tc>
        <w:tc>
          <w:tcPr>
            <w:tcW w:w="3714" w:type="dxa"/>
          </w:tcPr>
          <w:p w:rsidR="00AD26C9" w:rsidRPr="00432A15" w:rsidRDefault="00AD26C9" w:rsidP="00445099">
            <w:pPr>
              <w:ind w:left="-108" w:right="-79"/>
              <w:jc w:val="both"/>
              <w:rPr>
                <w:bCs/>
                <w:snapToGrid w:val="0"/>
                <w:color w:val="000000"/>
                <w:sz w:val="26"/>
                <w:szCs w:val="26"/>
              </w:rPr>
            </w:pPr>
            <w:r w:rsidRPr="00432A15">
              <w:rPr>
                <w:snapToGrid w:val="0"/>
                <w:color w:val="000000"/>
                <w:sz w:val="26"/>
                <w:szCs w:val="26"/>
              </w:rPr>
              <w:t xml:space="preserve">Прочие поступления от денежных взысканий (штрафов) и иных сумм в возмещение ущерба, зачисляемые в </w:t>
            </w:r>
            <w:proofErr w:type="gramStart"/>
            <w:r w:rsidRPr="00432A15">
              <w:rPr>
                <w:snapToGrid w:val="0"/>
                <w:color w:val="000000"/>
                <w:sz w:val="26"/>
                <w:szCs w:val="26"/>
              </w:rPr>
              <w:t xml:space="preserve">бюджеты  </w:t>
            </w:r>
            <w:r w:rsidRPr="00432A15">
              <w:rPr>
                <w:bCs/>
                <w:snapToGrid w:val="0"/>
                <w:color w:val="000000"/>
                <w:sz w:val="26"/>
                <w:szCs w:val="26"/>
              </w:rPr>
              <w:t>муниципальных</w:t>
            </w:r>
            <w:proofErr w:type="gramEnd"/>
            <w:r w:rsidRPr="00432A15">
              <w:rPr>
                <w:bCs/>
                <w:snapToGrid w:val="0"/>
                <w:color w:val="000000"/>
                <w:sz w:val="26"/>
                <w:szCs w:val="26"/>
              </w:rPr>
              <w:t xml:space="preserve"> районов</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551"/>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1 17 01050 05 0000 180</w:t>
            </w:r>
          </w:p>
        </w:tc>
        <w:tc>
          <w:tcPr>
            <w:tcW w:w="3714" w:type="dxa"/>
          </w:tcPr>
          <w:p w:rsidR="00AD26C9" w:rsidRPr="00432A15" w:rsidRDefault="00AD26C9" w:rsidP="00445099">
            <w:pPr>
              <w:ind w:left="-108" w:right="-79"/>
              <w:jc w:val="both"/>
              <w:rPr>
                <w:snapToGrid w:val="0"/>
                <w:color w:val="000000"/>
                <w:sz w:val="26"/>
                <w:szCs w:val="26"/>
              </w:rPr>
            </w:pPr>
            <w:r w:rsidRPr="00432A15">
              <w:rPr>
                <w:bCs/>
                <w:snapToGrid w:val="0"/>
                <w:color w:val="000000"/>
                <w:sz w:val="26"/>
                <w:szCs w:val="26"/>
              </w:rPr>
              <w:t xml:space="preserve">Невыясненные </w:t>
            </w:r>
            <w:proofErr w:type="gramStart"/>
            <w:r w:rsidRPr="00432A15">
              <w:rPr>
                <w:bCs/>
                <w:snapToGrid w:val="0"/>
                <w:color w:val="000000"/>
                <w:sz w:val="26"/>
                <w:szCs w:val="26"/>
              </w:rPr>
              <w:t>поступления,  зачисляемые</w:t>
            </w:r>
            <w:proofErr w:type="gramEnd"/>
            <w:r w:rsidRPr="00432A15">
              <w:rPr>
                <w:bCs/>
                <w:snapToGrid w:val="0"/>
                <w:color w:val="000000"/>
                <w:sz w:val="26"/>
                <w:szCs w:val="26"/>
              </w:rPr>
              <w:t xml:space="preserve"> в бюджеты муниципальных районов</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286"/>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1 17 05050 05 0000 180</w:t>
            </w:r>
          </w:p>
        </w:tc>
        <w:tc>
          <w:tcPr>
            <w:tcW w:w="3714" w:type="dxa"/>
          </w:tcPr>
          <w:p w:rsidR="00AD26C9" w:rsidRPr="00432A15" w:rsidRDefault="00AD26C9" w:rsidP="00445099">
            <w:pPr>
              <w:ind w:left="-108" w:right="-79"/>
              <w:jc w:val="both"/>
              <w:rPr>
                <w:snapToGrid w:val="0"/>
                <w:color w:val="000000"/>
                <w:sz w:val="26"/>
                <w:szCs w:val="26"/>
              </w:rPr>
            </w:pPr>
            <w:r w:rsidRPr="00432A15">
              <w:rPr>
                <w:snapToGrid w:val="0"/>
                <w:color w:val="000000"/>
                <w:sz w:val="26"/>
                <w:szCs w:val="26"/>
              </w:rPr>
              <w:t xml:space="preserve">Прочие неналоговые доходы </w:t>
            </w:r>
            <w:proofErr w:type="gramStart"/>
            <w:r w:rsidRPr="00432A15">
              <w:rPr>
                <w:snapToGrid w:val="0"/>
                <w:color w:val="000000"/>
                <w:sz w:val="26"/>
                <w:szCs w:val="26"/>
              </w:rPr>
              <w:t xml:space="preserve">бюджетов  </w:t>
            </w:r>
            <w:r w:rsidRPr="00432A15">
              <w:rPr>
                <w:bCs/>
                <w:snapToGrid w:val="0"/>
                <w:color w:val="000000"/>
                <w:sz w:val="26"/>
                <w:szCs w:val="26"/>
              </w:rPr>
              <w:t>муниципальных</w:t>
            </w:r>
            <w:proofErr w:type="gramEnd"/>
            <w:r w:rsidRPr="00432A15">
              <w:rPr>
                <w:bCs/>
                <w:snapToGrid w:val="0"/>
                <w:color w:val="000000"/>
                <w:sz w:val="26"/>
                <w:szCs w:val="26"/>
              </w:rPr>
              <w:t xml:space="preserve"> </w:t>
            </w:r>
            <w:r w:rsidRPr="00432A15">
              <w:rPr>
                <w:bCs/>
                <w:snapToGrid w:val="0"/>
                <w:color w:val="000000"/>
                <w:sz w:val="26"/>
                <w:szCs w:val="26"/>
              </w:rPr>
              <w:lastRenderedPageBreak/>
              <w:t>районов</w:t>
            </w:r>
          </w:p>
        </w:tc>
        <w:tc>
          <w:tcPr>
            <w:tcW w:w="2032" w:type="dxa"/>
            <w:vAlign w:val="center"/>
          </w:tcPr>
          <w:p w:rsidR="00AD26C9" w:rsidRPr="00432A15" w:rsidRDefault="00AD26C9" w:rsidP="00445099">
            <w:pPr>
              <w:jc w:val="center"/>
              <w:rPr>
                <w:bCs/>
                <w:sz w:val="26"/>
                <w:szCs w:val="26"/>
              </w:rPr>
            </w:pPr>
            <w:r w:rsidRPr="00432A15">
              <w:rPr>
                <w:bCs/>
                <w:sz w:val="26"/>
                <w:szCs w:val="26"/>
              </w:rPr>
              <w:lastRenderedPageBreak/>
              <w:t>100</w:t>
            </w:r>
          </w:p>
        </w:tc>
      </w:tr>
      <w:tr w:rsidR="00AD26C9" w:rsidRPr="00432A15" w:rsidTr="00AD26C9">
        <w:trPr>
          <w:trHeight w:val="430"/>
        </w:trPr>
        <w:tc>
          <w:tcPr>
            <w:tcW w:w="2759" w:type="dxa"/>
            <w:tcBorders>
              <w:right w:val="single" w:sz="4" w:space="0" w:color="auto"/>
            </w:tcBorders>
          </w:tcPr>
          <w:p w:rsidR="00AD26C9" w:rsidRPr="00432A15" w:rsidRDefault="00AD26C9" w:rsidP="00445099">
            <w:pPr>
              <w:ind w:left="-42" w:right="-79"/>
              <w:rPr>
                <w:snapToGrid w:val="0"/>
                <w:color w:val="000000"/>
                <w:sz w:val="26"/>
                <w:szCs w:val="26"/>
              </w:rPr>
            </w:pPr>
            <w:r w:rsidRPr="00432A15">
              <w:rPr>
                <w:snapToGrid w:val="0"/>
                <w:color w:val="000000"/>
                <w:sz w:val="26"/>
                <w:szCs w:val="26"/>
              </w:rPr>
              <w:lastRenderedPageBreak/>
              <w:t>2 02 01000 00 0000  151</w:t>
            </w:r>
          </w:p>
        </w:tc>
        <w:tc>
          <w:tcPr>
            <w:tcW w:w="3714"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108" w:right="-79"/>
              <w:jc w:val="both"/>
              <w:rPr>
                <w:snapToGrid w:val="0"/>
                <w:color w:val="000000"/>
                <w:sz w:val="26"/>
                <w:szCs w:val="26"/>
              </w:rPr>
            </w:pPr>
            <w:r w:rsidRPr="00432A15">
              <w:rPr>
                <w:snapToGrid w:val="0"/>
                <w:color w:val="000000"/>
                <w:sz w:val="26"/>
                <w:szCs w:val="26"/>
              </w:rPr>
              <w:t xml:space="preserve">Дотации бюджетам субъектов Российской Федерации и муниципальных образований </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430"/>
        </w:trPr>
        <w:tc>
          <w:tcPr>
            <w:tcW w:w="2759" w:type="dxa"/>
          </w:tcPr>
          <w:p w:rsidR="00AD26C9" w:rsidRPr="00432A15" w:rsidRDefault="00AD26C9" w:rsidP="00445099">
            <w:pPr>
              <w:ind w:left="-42" w:right="-79"/>
              <w:rPr>
                <w:snapToGrid w:val="0"/>
                <w:color w:val="000000"/>
                <w:sz w:val="26"/>
                <w:szCs w:val="26"/>
              </w:rPr>
            </w:pPr>
            <w:r w:rsidRPr="00432A15">
              <w:rPr>
                <w:snapToGrid w:val="0"/>
                <w:color w:val="000000"/>
                <w:sz w:val="26"/>
                <w:szCs w:val="26"/>
              </w:rPr>
              <w:t>2 02 02000 00 0000 151</w:t>
            </w:r>
          </w:p>
        </w:tc>
        <w:tc>
          <w:tcPr>
            <w:tcW w:w="3714" w:type="dxa"/>
            <w:tcBorders>
              <w:top w:val="single" w:sz="4" w:space="0" w:color="auto"/>
              <w:bottom w:val="single" w:sz="4" w:space="0" w:color="auto"/>
            </w:tcBorders>
          </w:tcPr>
          <w:p w:rsidR="00AD26C9" w:rsidRPr="00432A15" w:rsidRDefault="00AD26C9" w:rsidP="00445099">
            <w:pPr>
              <w:ind w:left="-108" w:right="-79"/>
              <w:jc w:val="both"/>
              <w:rPr>
                <w:snapToGrid w:val="0"/>
                <w:color w:val="000000"/>
                <w:sz w:val="26"/>
                <w:szCs w:val="26"/>
              </w:rPr>
            </w:pPr>
            <w:r w:rsidRPr="00432A15">
              <w:rPr>
                <w:snapToGrid w:val="0"/>
                <w:color w:val="000000"/>
                <w:sz w:val="26"/>
                <w:szCs w:val="26"/>
              </w:rPr>
              <w:t>Субсидии бюджетам субъектов Российской Федерации и муниципальных образований (межбюджетные субсидии)</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430"/>
        </w:trPr>
        <w:tc>
          <w:tcPr>
            <w:tcW w:w="2759" w:type="dxa"/>
            <w:tcBorders>
              <w:right w:val="single" w:sz="4" w:space="0" w:color="auto"/>
            </w:tcBorders>
          </w:tcPr>
          <w:p w:rsidR="00AD26C9" w:rsidRPr="00432A15" w:rsidRDefault="00AD26C9" w:rsidP="00445099">
            <w:pPr>
              <w:ind w:left="-42" w:right="-79"/>
              <w:rPr>
                <w:snapToGrid w:val="0"/>
                <w:color w:val="000000"/>
                <w:sz w:val="26"/>
                <w:szCs w:val="26"/>
              </w:rPr>
            </w:pPr>
            <w:r w:rsidRPr="00432A15">
              <w:rPr>
                <w:snapToGrid w:val="0"/>
                <w:color w:val="000000"/>
                <w:sz w:val="26"/>
                <w:szCs w:val="26"/>
              </w:rPr>
              <w:t>2 02 03000 00 0000 151</w:t>
            </w:r>
          </w:p>
        </w:tc>
        <w:tc>
          <w:tcPr>
            <w:tcW w:w="3714"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108" w:right="-79"/>
              <w:jc w:val="both"/>
              <w:rPr>
                <w:snapToGrid w:val="0"/>
                <w:color w:val="000000"/>
                <w:sz w:val="26"/>
                <w:szCs w:val="26"/>
              </w:rPr>
            </w:pPr>
            <w:proofErr w:type="gramStart"/>
            <w:r w:rsidRPr="00432A15">
              <w:rPr>
                <w:snapToGrid w:val="0"/>
                <w:color w:val="000000"/>
                <w:sz w:val="26"/>
                <w:szCs w:val="26"/>
              </w:rPr>
              <w:t>Субвенции  бюджетам</w:t>
            </w:r>
            <w:proofErr w:type="gramEnd"/>
            <w:r w:rsidRPr="00432A15">
              <w:rPr>
                <w:snapToGrid w:val="0"/>
                <w:color w:val="000000"/>
                <w:sz w:val="26"/>
                <w:szCs w:val="26"/>
              </w:rPr>
              <w:t xml:space="preserve"> субъектов Российской Федерации и муниципальных образований </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430"/>
        </w:trPr>
        <w:tc>
          <w:tcPr>
            <w:tcW w:w="2759" w:type="dxa"/>
            <w:tcBorders>
              <w:right w:val="single" w:sz="4" w:space="0" w:color="auto"/>
            </w:tcBorders>
          </w:tcPr>
          <w:p w:rsidR="00AD26C9" w:rsidRPr="00432A15" w:rsidRDefault="00AD26C9" w:rsidP="00445099">
            <w:pPr>
              <w:ind w:left="-42" w:right="-79"/>
              <w:rPr>
                <w:snapToGrid w:val="0"/>
                <w:color w:val="000000"/>
                <w:sz w:val="26"/>
                <w:szCs w:val="26"/>
              </w:rPr>
            </w:pPr>
            <w:r w:rsidRPr="00432A15">
              <w:rPr>
                <w:snapToGrid w:val="0"/>
                <w:color w:val="000000"/>
                <w:sz w:val="26"/>
                <w:szCs w:val="26"/>
              </w:rPr>
              <w:t>2 02 04000 00 0000 151</w:t>
            </w:r>
          </w:p>
        </w:tc>
        <w:tc>
          <w:tcPr>
            <w:tcW w:w="3714"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108" w:right="-79"/>
              <w:jc w:val="both"/>
              <w:rPr>
                <w:snapToGrid w:val="0"/>
                <w:color w:val="000000"/>
                <w:sz w:val="26"/>
                <w:szCs w:val="26"/>
              </w:rPr>
            </w:pPr>
            <w:r w:rsidRPr="00432A15">
              <w:rPr>
                <w:snapToGrid w:val="0"/>
                <w:color w:val="000000"/>
                <w:sz w:val="26"/>
                <w:szCs w:val="26"/>
              </w:rPr>
              <w:t>Иные межбюджетные трансферты</w:t>
            </w:r>
          </w:p>
        </w:tc>
        <w:tc>
          <w:tcPr>
            <w:tcW w:w="2032" w:type="dxa"/>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430"/>
        </w:trPr>
        <w:tc>
          <w:tcPr>
            <w:tcW w:w="2759" w:type="dxa"/>
            <w:tcBorders>
              <w:right w:val="single" w:sz="4" w:space="0" w:color="auto"/>
            </w:tcBorders>
          </w:tcPr>
          <w:p w:rsidR="00AD26C9" w:rsidRPr="00432A15" w:rsidRDefault="00AD26C9" w:rsidP="00445099">
            <w:pPr>
              <w:ind w:left="-42" w:right="-79"/>
              <w:rPr>
                <w:snapToGrid w:val="0"/>
                <w:color w:val="000000"/>
                <w:sz w:val="26"/>
                <w:szCs w:val="26"/>
              </w:rPr>
            </w:pPr>
            <w:r w:rsidRPr="00432A15">
              <w:rPr>
                <w:snapToGrid w:val="0"/>
                <w:color w:val="000000"/>
                <w:sz w:val="26"/>
                <w:szCs w:val="26"/>
              </w:rPr>
              <w:t>2 07 05000 05 0000 180</w:t>
            </w:r>
          </w:p>
        </w:tc>
        <w:tc>
          <w:tcPr>
            <w:tcW w:w="3714" w:type="dxa"/>
            <w:tcBorders>
              <w:top w:val="single" w:sz="4" w:space="0" w:color="auto"/>
              <w:left w:val="single" w:sz="4" w:space="0" w:color="auto"/>
              <w:bottom w:val="single" w:sz="4" w:space="0" w:color="auto"/>
              <w:right w:val="single" w:sz="4" w:space="0" w:color="auto"/>
            </w:tcBorders>
          </w:tcPr>
          <w:p w:rsidR="00AD26C9" w:rsidRPr="00432A15" w:rsidRDefault="00AD26C9" w:rsidP="00445099">
            <w:pPr>
              <w:ind w:left="-108" w:right="-79"/>
              <w:rPr>
                <w:snapToGrid w:val="0"/>
                <w:color w:val="000000"/>
                <w:sz w:val="26"/>
                <w:szCs w:val="26"/>
              </w:rPr>
            </w:pPr>
            <w:r w:rsidRPr="00432A15">
              <w:rPr>
                <w:snapToGrid w:val="0"/>
                <w:color w:val="000000"/>
                <w:sz w:val="26"/>
                <w:szCs w:val="26"/>
              </w:rPr>
              <w:t>Прочие безвозмездные поступления в бюджеты муниципальных районов</w:t>
            </w:r>
          </w:p>
        </w:tc>
        <w:tc>
          <w:tcPr>
            <w:tcW w:w="2032" w:type="dxa"/>
            <w:tcBorders>
              <w:bottom w:val="single" w:sz="4" w:space="0" w:color="auto"/>
            </w:tcBorders>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1358"/>
        </w:trPr>
        <w:tc>
          <w:tcPr>
            <w:tcW w:w="2759" w:type="dxa"/>
          </w:tcPr>
          <w:p w:rsidR="00AD26C9" w:rsidRPr="00432A15" w:rsidRDefault="00AD26C9" w:rsidP="00445099">
            <w:pPr>
              <w:ind w:left="-42" w:right="-79"/>
              <w:rPr>
                <w:bCs/>
                <w:snapToGrid w:val="0"/>
                <w:color w:val="000000"/>
                <w:sz w:val="26"/>
                <w:szCs w:val="26"/>
              </w:rPr>
            </w:pPr>
            <w:r w:rsidRPr="00432A15">
              <w:rPr>
                <w:bCs/>
                <w:snapToGrid w:val="0"/>
                <w:color w:val="000000"/>
                <w:sz w:val="26"/>
                <w:szCs w:val="26"/>
              </w:rPr>
              <w:t>2 08 05000 05 0000 180</w:t>
            </w:r>
          </w:p>
        </w:tc>
        <w:tc>
          <w:tcPr>
            <w:tcW w:w="3714" w:type="dxa"/>
            <w:tcBorders>
              <w:top w:val="single" w:sz="4" w:space="0" w:color="auto"/>
              <w:bottom w:val="single" w:sz="4" w:space="0" w:color="auto"/>
              <w:right w:val="single" w:sz="4" w:space="0" w:color="auto"/>
            </w:tcBorders>
          </w:tcPr>
          <w:p w:rsidR="00AD26C9" w:rsidRPr="00432A15" w:rsidRDefault="00AD26C9" w:rsidP="00445099">
            <w:pPr>
              <w:ind w:left="-108" w:right="-79"/>
              <w:jc w:val="both"/>
              <w:rPr>
                <w:bCs/>
                <w:snapToGrid w:val="0"/>
                <w:color w:val="000000"/>
                <w:sz w:val="26"/>
                <w:szCs w:val="26"/>
              </w:rPr>
            </w:pPr>
            <w:r w:rsidRPr="00432A15">
              <w:rPr>
                <w:bCs/>
                <w:snapToGrid w:val="0"/>
                <w:color w:val="000000"/>
                <w:sz w:val="26"/>
                <w:szCs w:val="26"/>
              </w:rPr>
              <w:t>Перечисления из б</w:t>
            </w:r>
            <w:r>
              <w:rPr>
                <w:bCs/>
                <w:snapToGrid w:val="0"/>
                <w:color w:val="000000"/>
                <w:sz w:val="26"/>
                <w:szCs w:val="26"/>
              </w:rPr>
              <w:t>юджетов муниципальных районов (в бюджеты муниципальных районов</w:t>
            </w:r>
            <w:r w:rsidRPr="00432A15">
              <w:rPr>
                <w:bCs/>
                <w:snapToGrid w:val="0"/>
                <w:color w:val="000000"/>
                <w:sz w:val="26"/>
                <w:szCs w:val="26"/>
              </w:rPr>
              <w:t>)</w:t>
            </w:r>
            <w:r>
              <w:rPr>
                <w:bCs/>
                <w:snapToGrid w:val="0"/>
                <w:color w:val="000000"/>
                <w:sz w:val="26"/>
                <w:szCs w:val="26"/>
              </w:rPr>
              <w:t xml:space="preserve"> </w:t>
            </w:r>
            <w:r w:rsidRPr="00432A15">
              <w:rPr>
                <w:bCs/>
                <w:snapToGrid w:val="0"/>
                <w:color w:val="000000"/>
                <w:sz w:val="26"/>
                <w:szCs w:val="26"/>
              </w:rPr>
              <w:t>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032" w:type="dxa"/>
            <w:tcBorders>
              <w:top w:val="single" w:sz="4" w:space="0" w:color="auto"/>
              <w:left w:val="single" w:sz="4" w:space="0" w:color="auto"/>
              <w:bottom w:val="single" w:sz="4" w:space="0" w:color="auto"/>
              <w:right w:val="single" w:sz="4" w:space="0" w:color="auto"/>
            </w:tcBorders>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1252"/>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2 18 05010 05 0000 151</w:t>
            </w:r>
          </w:p>
        </w:tc>
        <w:tc>
          <w:tcPr>
            <w:tcW w:w="3714" w:type="dxa"/>
            <w:tcBorders>
              <w:top w:val="single" w:sz="4" w:space="0" w:color="auto"/>
              <w:bottom w:val="single" w:sz="4" w:space="0" w:color="auto"/>
              <w:right w:val="single" w:sz="4" w:space="0" w:color="auto"/>
            </w:tcBorders>
            <w:vAlign w:val="center"/>
          </w:tcPr>
          <w:p w:rsidR="00AD26C9" w:rsidRPr="00432A15" w:rsidRDefault="00AD26C9" w:rsidP="00445099">
            <w:pPr>
              <w:pStyle w:val="ConsPlusCell"/>
              <w:ind w:left="-108" w:right="-79"/>
              <w:jc w:val="both"/>
              <w:rPr>
                <w:rFonts w:ascii="Times New Roman" w:hAnsi="Times New Roman" w:cs="Times New Roman"/>
                <w:bCs/>
                <w:snapToGrid w:val="0"/>
                <w:color w:val="000000"/>
                <w:sz w:val="26"/>
                <w:szCs w:val="26"/>
              </w:rPr>
            </w:pPr>
            <w:r w:rsidRPr="00432A15">
              <w:rPr>
                <w:rFonts w:ascii="Times New Roman" w:hAnsi="Times New Roman" w:cs="Times New Roman"/>
                <w:bCs/>
                <w:snapToGrid w:val="0"/>
                <w:color w:val="000000"/>
                <w:sz w:val="26"/>
                <w:szCs w:val="26"/>
              </w:rPr>
              <w:t>Доходы</w:t>
            </w:r>
            <w:r w:rsidRPr="00432A15">
              <w:rPr>
                <w:rFonts w:ascii="Times New Roman" w:hAnsi="Times New Roman" w:cs="Times New Roman"/>
                <w:snapToGrid w:val="0"/>
                <w:color w:val="000000"/>
                <w:sz w:val="26"/>
                <w:szCs w:val="26"/>
              </w:rPr>
              <w:t xml:space="preserve"> </w:t>
            </w:r>
            <w:proofErr w:type="gramStart"/>
            <w:r w:rsidRPr="00432A15">
              <w:rPr>
                <w:rFonts w:ascii="Times New Roman" w:hAnsi="Times New Roman" w:cs="Times New Roman"/>
                <w:snapToGrid w:val="0"/>
                <w:color w:val="000000"/>
                <w:sz w:val="26"/>
                <w:szCs w:val="26"/>
              </w:rPr>
              <w:t xml:space="preserve">бюджетов  </w:t>
            </w:r>
            <w:r w:rsidRPr="00432A15">
              <w:rPr>
                <w:rFonts w:ascii="Times New Roman" w:hAnsi="Times New Roman" w:cs="Times New Roman"/>
                <w:bCs/>
                <w:snapToGrid w:val="0"/>
                <w:color w:val="000000"/>
                <w:sz w:val="26"/>
                <w:szCs w:val="26"/>
              </w:rPr>
              <w:t>муниципальных</w:t>
            </w:r>
            <w:proofErr w:type="gramEnd"/>
            <w:r w:rsidRPr="00432A15">
              <w:rPr>
                <w:rFonts w:ascii="Times New Roman" w:hAnsi="Times New Roman" w:cs="Times New Roman"/>
                <w:bCs/>
                <w:snapToGrid w:val="0"/>
                <w:color w:val="000000"/>
                <w:sz w:val="26"/>
                <w:szCs w:val="26"/>
              </w:rPr>
              <w:t xml:space="preserve">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032" w:type="dxa"/>
            <w:tcBorders>
              <w:top w:val="single" w:sz="4" w:space="0" w:color="auto"/>
              <w:left w:val="single" w:sz="4" w:space="0" w:color="auto"/>
              <w:bottom w:val="single" w:sz="4" w:space="0" w:color="auto"/>
              <w:right w:val="single" w:sz="4" w:space="0" w:color="auto"/>
            </w:tcBorders>
            <w:vAlign w:val="center"/>
          </w:tcPr>
          <w:p w:rsidR="00AD26C9" w:rsidRPr="00432A15" w:rsidRDefault="00AD26C9" w:rsidP="00445099">
            <w:pPr>
              <w:jc w:val="center"/>
              <w:rPr>
                <w:bCs/>
                <w:sz w:val="26"/>
                <w:szCs w:val="26"/>
              </w:rPr>
            </w:pPr>
            <w:r w:rsidRPr="00432A15">
              <w:rPr>
                <w:bCs/>
                <w:sz w:val="26"/>
                <w:szCs w:val="26"/>
              </w:rPr>
              <w:t>100</w:t>
            </w:r>
          </w:p>
        </w:tc>
      </w:tr>
      <w:tr w:rsidR="00AD26C9" w:rsidRPr="00432A15" w:rsidTr="00AD26C9">
        <w:trPr>
          <w:trHeight w:val="1215"/>
        </w:trPr>
        <w:tc>
          <w:tcPr>
            <w:tcW w:w="2759" w:type="dxa"/>
            <w:vAlign w:val="center"/>
          </w:tcPr>
          <w:p w:rsidR="00AD26C9" w:rsidRPr="00432A15" w:rsidRDefault="00AD26C9"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2 19 05000 05 0000 151</w:t>
            </w:r>
          </w:p>
        </w:tc>
        <w:tc>
          <w:tcPr>
            <w:tcW w:w="3714" w:type="dxa"/>
            <w:tcBorders>
              <w:top w:val="single" w:sz="4" w:space="0" w:color="auto"/>
              <w:right w:val="single" w:sz="4" w:space="0" w:color="auto"/>
            </w:tcBorders>
            <w:vAlign w:val="center"/>
          </w:tcPr>
          <w:p w:rsidR="00AD26C9" w:rsidRPr="00432A15" w:rsidRDefault="00AD26C9"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napToGrid w:val="0"/>
                <w:color w:val="000000"/>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32" w:type="dxa"/>
            <w:tcBorders>
              <w:top w:val="single" w:sz="4" w:space="0" w:color="auto"/>
              <w:left w:val="single" w:sz="4" w:space="0" w:color="auto"/>
              <w:bottom w:val="single" w:sz="4" w:space="0" w:color="auto"/>
              <w:right w:val="single" w:sz="4" w:space="0" w:color="auto"/>
            </w:tcBorders>
            <w:vAlign w:val="center"/>
          </w:tcPr>
          <w:p w:rsidR="00AD26C9" w:rsidRPr="00432A15" w:rsidRDefault="00AD26C9" w:rsidP="00445099">
            <w:pPr>
              <w:jc w:val="center"/>
              <w:rPr>
                <w:bCs/>
                <w:sz w:val="26"/>
                <w:szCs w:val="26"/>
              </w:rPr>
            </w:pPr>
            <w:r w:rsidRPr="00432A15">
              <w:rPr>
                <w:bCs/>
                <w:sz w:val="26"/>
                <w:szCs w:val="26"/>
              </w:rPr>
              <w:t>100</w:t>
            </w:r>
          </w:p>
        </w:tc>
      </w:tr>
    </w:tbl>
    <w:p w:rsidR="00445099" w:rsidRDefault="00445099" w:rsidP="00445099">
      <w:pPr>
        <w:rPr>
          <w:rFonts w:asciiTheme="minorHAnsi" w:eastAsiaTheme="minorHAnsi" w:hAnsiTheme="minorHAnsi" w:cstheme="minorBidi"/>
          <w:sz w:val="22"/>
          <w:szCs w:val="22"/>
          <w:lang w:eastAsia="en-US"/>
        </w:rPr>
      </w:pPr>
      <w:r>
        <w:fldChar w:fldCharType="begin"/>
      </w:r>
      <w:r>
        <w:instrText xml:space="preserve"> LINK </w:instrText>
      </w:r>
      <w:r w:rsidR="004C43F6">
        <w:instrText xml:space="preserve">Excel.Sheet.12 "\\\\dc\\fin\\Проекты\\2015 Сессия\\Проект бюджета 2016 год\\ОБЩЕЕ\\Приложение 5.xlsx" Лист1!R2C1:R31C7 </w:instrText>
      </w:r>
      <w:r>
        <w:instrText xml:space="preserve">\a \f 4 \h  \* MERGEFORMAT </w:instrText>
      </w:r>
      <w:r>
        <w:fldChar w:fldCharType="separate"/>
      </w:r>
    </w:p>
    <w:tbl>
      <w:tblPr>
        <w:tblW w:w="10162" w:type="dxa"/>
        <w:tblInd w:w="-567" w:type="dxa"/>
        <w:tblLayout w:type="fixed"/>
        <w:tblLook w:val="04A0" w:firstRow="1" w:lastRow="0" w:firstColumn="1" w:lastColumn="0" w:noHBand="0" w:noVBand="1"/>
      </w:tblPr>
      <w:tblGrid>
        <w:gridCol w:w="2694"/>
        <w:gridCol w:w="992"/>
        <w:gridCol w:w="1112"/>
        <w:gridCol w:w="469"/>
        <w:gridCol w:w="1112"/>
        <w:gridCol w:w="567"/>
        <w:gridCol w:w="1112"/>
        <w:gridCol w:w="992"/>
        <w:gridCol w:w="1112"/>
      </w:tblGrid>
      <w:tr w:rsidR="00445099" w:rsidRPr="00445099" w:rsidTr="004C5F2C">
        <w:trPr>
          <w:trHeight w:val="330"/>
        </w:trPr>
        <w:tc>
          <w:tcPr>
            <w:tcW w:w="2694" w:type="dxa"/>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rPr>
                <w:sz w:val="24"/>
                <w:szCs w:val="24"/>
              </w:rPr>
            </w:pPr>
            <w:r w:rsidRPr="00445099">
              <w:rPr>
                <w:sz w:val="24"/>
                <w:szCs w:val="24"/>
              </w:rPr>
              <w:t> </w:t>
            </w:r>
          </w:p>
        </w:tc>
        <w:tc>
          <w:tcPr>
            <w:tcW w:w="99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jc w:val="center"/>
              <w:rPr>
                <w:sz w:val="24"/>
                <w:szCs w:val="24"/>
              </w:rPr>
            </w:pPr>
            <w:r w:rsidRPr="00445099">
              <w:rPr>
                <w:sz w:val="24"/>
                <w:szCs w:val="24"/>
              </w:rPr>
              <w:t> </w:t>
            </w:r>
          </w:p>
        </w:tc>
        <w:tc>
          <w:tcPr>
            <w:tcW w:w="111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rFonts w:ascii="Arial CYR" w:hAnsi="Arial CYR" w:cs="Arial CYR"/>
              </w:rPr>
            </w:pPr>
            <w:r w:rsidRPr="00445099">
              <w:rPr>
                <w:rFonts w:ascii="Arial CYR" w:hAnsi="Arial CYR" w:cs="Arial CYR"/>
              </w:rPr>
              <w:t> </w:t>
            </w:r>
          </w:p>
        </w:tc>
        <w:tc>
          <w:tcPr>
            <w:tcW w:w="3260" w:type="dxa"/>
            <w:gridSpan w:val="4"/>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jc w:val="right"/>
              <w:rPr>
                <w:sz w:val="24"/>
                <w:szCs w:val="24"/>
              </w:rPr>
            </w:pPr>
            <w:r w:rsidRPr="00445099">
              <w:rPr>
                <w:sz w:val="24"/>
                <w:szCs w:val="24"/>
              </w:rPr>
              <w:t>Приложение №5</w:t>
            </w:r>
          </w:p>
        </w:tc>
        <w:tc>
          <w:tcPr>
            <w:tcW w:w="2104" w:type="dxa"/>
            <w:gridSpan w:val="2"/>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rPr>
                <w:rFonts w:ascii="Arial CYR" w:hAnsi="Arial CYR" w:cs="Arial CYR"/>
                <w:sz w:val="26"/>
                <w:szCs w:val="26"/>
              </w:rPr>
            </w:pPr>
            <w:r w:rsidRPr="00445099">
              <w:rPr>
                <w:rFonts w:ascii="Arial CYR" w:hAnsi="Arial CYR" w:cs="Arial CYR"/>
                <w:sz w:val="26"/>
                <w:szCs w:val="26"/>
              </w:rPr>
              <w:t> </w:t>
            </w:r>
          </w:p>
        </w:tc>
      </w:tr>
      <w:tr w:rsidR="00445099" w:rsidRPr="00445099" w:rsidTr="004C5F2C">
        <w:trPr>
          <w:trHeight w:val="585"/>
        </w:trPr>
        <w:tc>
          <w:tcPr>
            <w:tcW w:w="2694" w:type="dxa"/>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rPr>
                <w:sz w:val="24"/>
                <w:szCs w:val="24"/>
              </w:rPr>
            </w:pPr>
            <w:r w:rsidRPr="00445099">
              <w:rPr>
                <w:sz w:val="24"/>
                <w:szCs w:val="24"/>
              </w:rPr>
              <w:t> </w:t>
            </w:r>
          </w:p>
        </w:tc>
        <w:tc>
          <w:tcPr>
            <w:tcW w:w="99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sz w:val="24"/>
                <w:szCs w:val="24"/>
              </w:rPr>
            </w:pPr>
            <w:r w:rsidRPr="00445099">
              <w:rPr>
                <w:sz w:val="24"/>
                <w:szCs w:val="24"/>
              </w:rPr>
              <w:t> </w:t>
            </w:r>
          </w:p>
        </w:tc>
        <w:tc>
          <w:tcPr>
            <w:tcW w:w="111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rFonts w:ascii="Arial CYR" w:hAnsi="Arial CYR" w:cs="Arial CYR"/>
              </w:rPr>
            </w:pPr>
            <w:r w:rsidRPr="00445099">
              <w:rPr>
                <w:rFonts w:ascii="Arial CYR" w:hAnsi="Arial CYR" w:cs="Arial CYR"/>
              </w:rPr>
              <w:t> </w:t>
            </w:r>
          </w:p>
        </w:tc>
        <w:tc>
          <w:tcPr>
            <w:tcW w:w="3260" w:type="dxa"/>
            <w:gridSpan w:val="4"/>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jc w:val="right"/>
              <w:rPr>
                <w:color w:val="000000"/>
                <w:sz w:val="24"/>
                <w:szCs w:val="24"/>
              </w:rPr>
            </w:pPr>
            <w:r w:rsidRPr="00445099">
              <w:rPr>
                <w:color w:val="000000"/>
                <w:sz w:val="24"/>
                <w:szCs w:val="24"/>
              </w:rPr>
              <w:t>к Решению Совета народных депутатов Новокузнецкого муниципального района от</w:t>
            </w:r>
          </w:p>
        </w:tc>
        <w:tc>
          <w:tcPr>
            <w:tcW w:w="2104" w:type="dxa"/>
            <w:gridSpan w:val="2"/>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rPr>
                <w:rFonts w:ascii="Arial CYR" w:hAnsi="Arial CYR" w:cs="Arial CYR"/>
                <w:color w:val="000000"/>
                <w:sz w:val="26"/>
                <w:szCs w:val="26"/>
              </w:rPr>
            </w:pPr>
            <w:r w:rsidRPr="00445099">
              <w:rPr>
                <w:rFonts w:ascii="Arial CYR" w:hAnsi="Arial CYR" w:cs="Arial CYR"/>
                <w:color w:val="000000"/>
                <w:sz w:val="26"/>
                <w:szCs w:val="26"/>
              </w:rPr>
              <w:t> </w:t>
            </w:r>
          </w:p>
        </w:tc>
      </w:tr>
      <w:tr w:rsidR="00445099" w:rsidRPr="00445099" w:rsidTr="004C5F2C">
        <w:trPr>
          <w:trHeight w:val="330"/>
        </w:trPr>
        <w:tc>
          <w:tcPr>
            <w:tcW w:w="2694" w:type="dxa"/>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rPr>
                <w:sz w:val="24"/>
                <w:szCs w:val="24"/>
              </w:rPr>
            </w:pPr>
            <w:r w:rsidRPr="00445099">
              <w:rPr>
                <w:sz w:val="24"/>
                <w:szCs w:val="24"/>
              </w:rPr>
              <w:lastRenderedPageBreak/>
              <w:t> </w:t>
            </w:r>
          </w:p>
        </w:tc>
        <w:tc>
          <w:tcPr>
            <w:tcW w:w="99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sz w:val="24"/>
                <w:szCs w:val="24"/>
              </w:rPr>
            </w:pPr>
            <w:r w:rsidRPr="00445099">
              <w:rPr>
                <w:sz w:val="24"/>
                <w:szCs w:val="24"/>
              </w:rPr>
              <w:t> </w:t>
            </w:r>
          </w:p>
        </w:tc>
        <w:tc>
          <w:tcPr>
            <w:tcW w:w="111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rFonts w:ascii="Arial CYR" w:hAnsi="Arial CYR" w:cs="Arial CYR"/>
              </w:rPr>
            </w:pPr>
            <w:r w:rsidRPr="00445099">
              <w:rPr>
                <w:rFonts w:ascii="Arial CYR" w:hAnsi="Arial CYR" w:cs="Arial CYR"/>
              </w:rPr>
              <w:t> </w:t>
            </w:r>
          </w:p>
        </w:tc>
        <w:tc>
          <w:tcPr>
            <w:tcW w:w="3260" w:type="dxa"/>
            <w:gridSpan w:val="4"/>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jc w:val="right"/>
              <w:rPr>
                <w:color w:val="000000"/>
                <w:sz w:val="24"/>
                <w:szCs w:val="24"/>
              </w:rPr>
            </w:pPr>
            <w:r w:rsidRPr="00445099">
              <w:rPr>
                <w:color w:val="000000"/>
                <w:sz w:val="24"/>
                <w:szCs w:val="24"/>
              </w:rPr>
              <w:t>"_____"_________2015г. №_____</w:t>
            </w:r>
          </w:p>
        </w:tc>
        <w:tc>
          <w:tcPr>
            <w:tcW w:w="2104" w:type="dxa"/>
            <w:gridSpan w:val="2"/>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rPr>
                <w:rFonts w:ascii="Arial CYR" w:hAnsi="Arial CYR" w:cs="Arial CYR"/>
                <w:sz w:val="26"/>
                <w:szCs w:val="26"/>
              </w:rPr>
            </w:pPr>
            <w:r w:rsidRPr="00445099">
              <w:rPr>
                <w:rFonts w:ascii="Arial CYR" w:hAnsi="Arial CYR" w:cs="Arial CYR"/>
                <w:sz w:val="26"/>
                <w:szCs w:val="26"/>
              </w:rPr>
              <w:t> </w:t>
            </w:r>
          </w:p>
        </w:tc>
      </w:tr>
      <w:tr w:rsidR="00445099" w:rsidRPr="00445099" w:rsidTr="004C5F2C">
        <w:trPr>
          <w:trHeight w:val="915"/>
        </w:trPr>
        <w:tc>
          <w:tcPr>
            <w:tcW w:w="2694" w:type="dxa"/>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rPr>
                <w:sz w:val="24"/>
                <w:szCs w:val="24"/>
              </w:rPr>
            </w:pPr>
            <w:r w:rsidRPr="00445099">
              <w:rPr>
                <w:sz w:val="24"/>
                <w:szCs w:val="24"/>
              </w:rPr>
              <w:t> </w:t>
            </w:r>
            <w:r w:rsidR="00AD26C9">
              <w:rPr>
                <w:sz w:val="24"/>
                <w:szCs w:val="24"/>
              </w:rPr>
              <w:t xml:space="preserve"> </w:t>
            </w:r>
          </w:p>
        </w:tc>
        <w:tc>
          <w:tcPr>
            <w:tcW w:w="99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sz w:val="24"/>
                <w:szCs w:val="24"/>
              </w:rPr>
            </w:pPr>
            <w:r w:rsidRPr="00445099">
              <w:rPr>
                <w:sz w:val="24"/>
                <w:szCs w:val="24"/>
              </w:rPr>
              <w:t> </w:t>
            </w:r>
          </w:p>
        </w:tc>
        <w:tc>
          <w:tcPr>
            <w:tcW w:w="111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rFonts w:ascii="Arial CYR" w:hAnsi="Arial CYR" w:cs="Arial CYR"/>
              </w:rPr>
            </w:pPr>
            <w:r w:rsidRPr="00445099">
              <w:rPr>
                <w:rFonts w:ascii="Arial CYR" w:hAnsi="Arial CYR" w:cs="Arial CYR"/>
              </w:rPr>
              <w:t> </w:t>
            </w:r>
          </w:p>
        </w:tc>
        <w:tc>
          <w:tcPr>
            <w:tcW w:w="3260" w:type="dxa"/>
            <w:gridSpan w:val="4"/>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jc w:val="right"/>
              <w:rPr>
                <w:sz w:val="24"/>
                <w:szCs w:val="24"/>
              </w:rPr>
            </w:pPr>
            <w:r w:rsidRPr="00445099">
              <w:rPr>
                <w:sz w:val="24"/>
                <w:szCs w:val="24"/>
              </w:rPr>
              <w:t>"О бюджете Новокузнецкого муниципального района на 2016 год"</w:t>
            </w:r>
          </w:p>
        </w:tc>
        <w:tc>
          <w:tcPr>
            <w:tcW w:w="2104" w:type="dxa"/>
            <w:gridSpan w:val="2"/>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jc w:val="right"/>
              <w:rPr>
                <w:rFonts w:ascii="Arial CYR" w:hAnsi="Arial CYR" w:cs="Arial CYR"/>
                <w:sz w:val="26"/>
                <w:szCs w:val="26"/>
              </w:rPr>
            </w:pPr>
            <w:r w:rsidRPr="00445099">
              <w:rPr>
                <w:rFonts w:ascii="Arial CYR" w:hAnsi="Arial CYR" w:cs="Arial CYR"/>
                <w:sz w:val="26"/>
                <w:szCs w:val="26"/>
              </w:rPr>
              <w:t> </w:t>
            </w:r>
          </w:p>
        </w:tc>
      </w:tr>
      <w:tr w:rsidR="00445099" w:rsidRPr="00445099" w:rsidTr="004C5F2C">
        <w:trPr>
          <w:trHeight w:val="330"/>
        </w:trPr>
        <w:tc>
          <w:tcPr>
            <w:tcW w:w="2694" w:type="dxa"/>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rPr>
                <w:sz w:val="24"/>
                <w:szCs w:val="24"/>
              </w:rPr>
            </w:pPr>
            <w:r w:rsidRPr="00445099">
              <w:rPr>
                <w:sz w:val="24"/>
                <w:szCs w:val="24"/>
              </w:rPr>
              <w:t> </w:t>
            </w:r>
          </w:p>
        </w:tc>
        <w:tc>
          <w:tcPr>
            <w:tcW w:w="99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sz w:val="24"/>
                <w:szCs w:val="24"/>
              </w:rPr>
            </w:pPr>
            <w:r w:rsidRPr="00445099">
              <w:rPr>
                <w:sz w:val="24"/>
                <w:szCs w:val="24"/>
              </w:rPr>
              <w:t> </w:t>
            </w:r>
          </w:p>
        </w:tc>
        <w:tc>
          <w:tcPr>
            <w:tcW w:w="111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rFonts w:ascii="Arial CYR" w:hAnsi="Arial CYR" w:cs="Arial CYR"/>
              </w:rPr>
            </w:pPr>
            <w:r w:rsidRPr="00445099">
              <w:rPr>
                <w:rFonts w:ascii="Arial CYR" w:hAnsi="Arial CYR" w:cs="Arial CYR"/>
              </w:rPr>
              <w:t> </w:t>
            </w:r>
          </w:p>
        </w:tc>
        <w:tc>
          <w:tcPr>
            <w:tcW w:w="3260" w:type="dxa"/>
            <w:gridSpan w:val="4"/>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jc w:val="center"/>
              <w:rPr>
                <w:sz w:val="24"/>
                <w:szCs w:val="24"/>
              </w:rPr>
            </w:pPr>
            <w:r w:rsidRPr="00445099">
              <w:rPr>
                <w:sz w:val="24"/>
                <w:szCs w:val="24"/>
              </w:rPr>
              <w:t> </w:t>
            </w:r>
          </w:p>
        </w:tc>
        <w:tc>
          <w:tcPr>
            <w:tcW w:w="2104" w:type="dxa"/>
            <w:gridSpan w:val="2"/>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rPr>
                <w:rFonts w:ascii="Arial CYR" w:hAnsi="Arial CYR" w:cs="Arial CYR"/>
                <w:b/>
                <w:bCs/>
                <w:sz w:val="26"/>
                <w:szCs w:val="26"/>
              </w:rPr>
            </w:pPr>
            <w:r w:rsidRPr="00445099">
              <w:rPr>
                <w:rFonts w:ascii="Arial CYR" w:hAnsi="Arial CYR" w:cs="Arial CYR"/>
                <w:b/>
                <w:bCs/>
                <w:sz w:val="26"/>
                <w:szCs w:val="26"/>
              </w:rPr>
              <w:t> </w:t>
            </w:r>
          </w:p>
        </w:tc>
      </w:tr>
      <w:tr w:rsidR="00445099" w:rsidRPr="00445099" w:rsidTr="004C5F2C">
        <w:trPr>
          <w:trHeight w:val="945"/>
        </w:trPr>
        <w:tc>
          <w:tcPr>
            <w:tcW w:w="8058" w:type="dxa"/>
            <w:gridSpan w:val="7"/>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jc w:val="center"/>
              <w:rPr>
                <w:sz w:val="24"/>
                <w:szCs w:val="24"/>
              </w:rPr>
            </w:pPr>
            <w:r w:rsidRPr="00445099">
              <w:rPr>
                <w:sz w:val="24"/>
                <w:szCs w:val="24"/>
              </w:rPr>
              <w:t xml:space="preserve">Распределение бюджетных ассигнований по разделам классификации расходов бюджета на 2016 год. </w:t>
            </w:r>
          </w:p>
        </w:tc>
        <w:tc>
          <w:tcPr>
            <w:tcW w:w="2104" w:type="dxa"/>
            <w:gridSpan w:val="2"/>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rPr>
                <w:rFonts w:ascii="Arial CYR" w:hAnsi="Arial CYR" w:cs="Arial CYR"/>
                <w:b/>
                <w:bCs/>
                <w:sz w:val="26"/>
                <w:szCs w:val="26"/>
              </w:rPr>
            </w:pPr>
            <w:r w:rsidRPr="00445099">
              <w:rPr>
                <w:rFonts w:ascii="Arial CYR" w:hAnsi="Arial CYR" w:cs="Arial CYR"/>
                <w:b/>
                <w:bCs/>
                <w:sz w:val="26"/>
                <w:szCs w:val="26"/>
              </w:rPr>
              <w:t> </w:t>
            </w:r>
          </w:p>
        </w:tc>
      </w:tr>
      <w:tr w:rsidR="00445099" w:rsidRPr="00445099" w:rsidTr="004C5F2C">
        <w:trPr>
          <w:trHeight w:val="315"/>
        </w:trPr>
        <w:tc>
          <w:tcPr>
            <w:tcW w:w="2694" w:type="dxa"/>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rPr>
                <w:b/>
                <w:bCs/>
                <w:sz w:val="24"/>
                <w:szCs w:val="24"/>
              </w:rPr>
            </w:pPr>
            <w:r w:rsidRPr="00445099">
              <w:rPr>
                <w:b/>
                <w:bCs/>
                <w:sz w:val="24"/>
                <w:szCs w:val="24"/>
              </w:rPr>
              <w:t> </w:t>
            </w:r>
          </w:p>
        </w:tc>
        <w:tc>
          <w:tcPr>
            <w:tcW w:w="99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jc w:val="center"/>
              <w:rPr>
                <w:b/>
                <w:bCs/>
                <w:sz w:val="24"/>
                <w:szCs w:val="24"/>
              </w:rPr>
            </w:pPr>
            <w:r w:rsidRPr="00445099">
              <w:rPr>
                <w:b/>
                <w:bCs/>
                <w:sz w:val="24"/>
                <w:szCs w:val="24"/>
              </w:rPr>
              <w:t> </w:t>
            </w:r>
          </w:p>
        </w:tc>
        <w:tc>
          <w:tcPr>
            <w:tcW w:w="111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jc w:val="center"/>
              <w:rPr>
                <w:b/>
                <w:bCs/>
                <w:sz w:val="24"/>
                <w:szCs w:val="24"/>
              </w:rPr>
            </w:pPr>
            <w:r w:rsidRPr="00445099">
              <w:rPr>
                <w:b/>
                <w:bCs/>
                <w:sz w:val="24"/>
                <w:szCs w:val="24"/>
              </w:rPr>
              <w:t> </w:t>
            </w:r>
          </w:p>
        </w:tc>
        <w:tc>
          <w:tcPr>
            <w:tcW w:w="1581" w:type="dxa"/>
            <w:gridSpan w:val="2"/>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b/>
                <w:bCs/>
                <w:sz w:val="24"/>
                <w:szCs w:val="24"/>
              </w:rPr>
            </w:pPr>
            <w:r w:rsidRPr="00445099">
              <w:rPr>
                <w:b/>
                <w:bCs/>
                <w:sz w:val="24"/>
                <w:szCs w:val="24"/>
              </w:rPr>
              <w:t> </w:t>
            </w:r>
          </w:p>
        </w:tc>
        <w:tc>
          <w:tcPr>
            <w:tcW w:w="1679" w:type="dxa"/>
            <w:gridSpan w:val="2"/>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b/>
                <w:bCs/>
                <w:sz w:val="24"/>
                <w:szCs w:val="24"/>
              </w:rPr>
            </w:pPr>
            <w:r w:rsidRPr="00445099">
              <w:rPr>
                <w:b/>
                <w:bCs/>
                <w:sz w:val="24"/>
                <w:szCs w:val="24"/>
              </w:rPr>
              <w:t> </w:t>
            </w:r>
          </w:p>
        </w:tc>
        <w:tc>
          <w:tcPr>
            <w:tcW w:w="2104" w:type="dxa"/>
            <w:gridSpan w:val="2"/>
            <w:tcBorders>
              <w:top w:val="nil"/>
              <w:left w:val="nil"/>
              <w:bottom w:val="nil"/>
              <w:right w:val="nil"/>
            </w:tcBorders>
            <w:shd w:val="clear" w:color="000000" w:fill="FFFFFF"/>
            <w:noWrap/>
            <w:vAlign w:val="bottom"/>
            <w:hideMark/>
          </w:tcPr>
          <w:p w:rsidR="00445099" w:rsidRPr="00445099" w:rsidRDefault="00445099" w:rsidP="004C5F2C">
            <w:pPr>
              <w:widowControl/>
              <w:autoSpaceDE/>
              <w:autoSpaceDN/>
              <w:adjustRightInd/>
              <w:ind w:right="982"/>
              <w:jc w:val="right"/>
              <w:rPr>
                <w:b/>
                <w:bCs/>
                <w:sz w:val="24"/>
                <w:szCs w:val="24"/>
              </w:rPr>
            </w:pPr>
            <w:proofErr w:type="spellStart"/>
            <w:r w:rsidRPr="00445099">
              <w:rPr>
                <w:b/>
                <w:bCs/>
                <w:sz w:val="24"/>
                <w:szCs w:val="24"/>
              </w:rPr>
              <w:t>тыс.руб</w:t>
            </w:r>
            <w:proofErr w:type="spellEnd"/>
            <w:r w:rsidRPr="00445099">
              <w:rPr>
                <w:b/>
                <w:bCs/>
                <w:sz w:val="24"/>
                <w:szCs w:val="24"/>
              </w:rPr>
              <w:t>.</w:t>
            </w:r>
          </w:p>
        </w:tc>
      </w:tr>
      <w:tr w:rsidR="004C5F2C" w:rsidRPr="00445099" w:rsidTr="004C5F2C">
        <w:trPr>
          <w:gridAfter w:val="1"/>
          <w:wAfter w:w="1112" w:type="dxa"/>
          <w:trHeight w:val="1290"/>
        </w:trPr>
        <w:tc>
          <w:tcPr>
            <w:tcW w:w="2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5F2C" w:rsidRPr="00445099" w:rsidRDefault="004C5F2C" w:rsidP="00445099">
            <w:pPr>
              <w:widowControl/>
              <w:autoSpaceDE/>
              <w:autoSpaceDN/>
              <w:adjustRightInd/>
              <w:jc w:val="center"/>
              <w:rPr>
                <w:b/>
                <w:bCs/>
                <w:sz w:val="24"/>
                <w:szCs w:val="24"/>
              </w:rPr>
            </w:pPr>
            <w:r w:rsidRPr="00445099">
              <w:rPr>
                <w:b/>
                <w:bCs/>
                <w:sz w:val="24"/>
                <w:szCs w:val="24"/>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5F2C" w:rsidRPr="00445099" w:rsidRDefault="004C5F2C" w:rsidP="00445099">
            <w:pPr>
              <w:widowControl/>
              <w:autoSpaceDE/>
              <w:autoSpaceDN/>
              <w:adjustRightInd/>
              <w:jc w:val="center"/>
              <w:rPr>
                <w:b/>
                <w:bCs/>
                <w:sz w:val="24"/>
                <w:szCs w:val="24"/>
              </w:rPr>
            </w:pPr>
            <w:r w:rsidRPr="00445099">
              <w:rPr>
                <w:b/>
                <w:bCs/>
                <w:sz w:val="24"/>
                <w:szCs w:val="24"/>
              </w:rPr>
              <w:t>Раздел</w:t>
            </w:r>
          </w:p>
        </w:tc>
        <w:tc>
          <w:tcPr>
            <w:tcW w:w="158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5F2C" w:rsidRPr="00445099" w:rsidRDefault="004C5F2C" w:rsidP="00445099">
            <w:pPr>
              <w:widowControl/>
              <w:autoSpaceDE/>
              <w:autoSpaceDN/>
              <w:adjustRightInd/>
              <w:jc w:val="center"/>
              <w:rPr>
                <w:b/>
                <w:bCs/>
                <w:sz w:val="26"/>
                <w:szCs w:val="26"/>
              </w:rPr>
            </w:pPr>
            <w:r w:rsidRPr="00445099">
              <w:rPr>
                <w:b/>
                <w:bCs/>
                <w:sz w:val="26"/>
                <w:szCs w:val="26"/>
              </w:rPr>
              <w:t>Расходы на 2016 год</w:t>
            </w:r>
          </w:p>
        </w:tc>
        <w:tc>
          <w:tcPr>
            <w:tcW w:w="3783" w:type="dxa"/>
            <w:gridSpan w:val="4"/>
            <w:tcBorders>
              <w:top w:val="single" w:sz="4" w:space="0" w:color="auto"/>
              <w:left w:val="nil"/>
              <w:bottom w:val="single" w:sz="4" w:space="0" w:color="auto"/>
              <w:right w:val="single" w:sz="4" w:space="0" w:color="000000"/>
            </w:tcBorders>
            <w:shd w:val="clear" w:color="000000" w:fill="FFFFFF"/>
            <w:vAlign w:val="center"/>
            <w:hideMark/>
          </w:tcPr>
          <w:p w:rsidR="004C5F2C" w:rsidRPr="00445099" w:rsidRDefault="004C5F2C" w:rsidP="00445099">
            <w:pPr>
              <w:widowControl/>
              <w:autoSpaceDE/>
              <w:autoSpaceDN/>
              <w:adjustRightInd/>
              <w:jc w:val="center"/>
              <w:rPr>
                <w:b/>
                <w:bCs/>
                <w:sz w:val="24"/>
                <w:szCs w:val="24"/>
              </w:rPr>
            </w:pPr>
            <w:r w:rsidRPr="00445099">
              <w:rPr>
                <w:b/>
                <w:bCs/>
                <w:sz w:val="24"/>
                <w:szCs w:val="24"/>
              </w:rPr>
              <w:t>в том числе</w:t>
            </w:r>
          </w:p>
        </w:tc>
      </w:tr>
      <w:tr w:rsidR="004C5F2C" w:rsidRPr="00445099" w:rsidTr="004C5F2C">
        <w:trPr>
          <w:gridAfter w:val="1"/>
          <w:wAfter w:w="1112" w:type="dxa"/>
          <w:trHeight w:val="315"/>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4C5F2C" w:rsidRPr="00445099" w:rsidRDefault="004C5F2C" w:rsidP="00445099">
            <w:pPr>
              <w:widowControl/>
              <w:autoSpaceDE/>
              <w:autoSpaceDN/>
              <w:adjustRightInd/>
              <w:rPr>
                <w:b/>
                <w:bCs/>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5F2C" w:rsidRPr="00445099" w:rsidRDefault="004C5F2C" w:rsidP="00445099">
            <w:pPr>
              <w:widowControl/>
              <w:autoSpaceDE/>
              <w:autoSpaceDN/>
              <w:adjustRightInd/>
              <w:rPr>
                <w:b/>
                <w:bCs/>
                <w:sz w:val="24"/>
                <w:szCs w:val="24"/>
              </w:rPr>
            </w:pPr>
          </w:p>
        </w:tc>
        <w:tc>
          <w:tcPr>
            <w:tcW w:w="1581" w:type="dxa"/>
            <w:gridSpan w:val="2"/>
            <w:vMerge/>
            <w:tcBorders>
              <w:top w:val="single" w:sz="4" w:space="0" w:color="auto"/>
              <w:left w:val="single" w:sz="4" w:space="0" w:color="auto"/>
              <w:bottom w:val="single" w:sz="4" w:space="0" w:color="000000"/>
              <w:right w:val="single" w:sz="4" w:space="0" w:color="auto"/>
            </w:tcBorders>
            <w:vAlign w:val="center"/>
            <w:hideMark/>
          </w:tcPr>
          <w:p w:rsidR="004C5F2C" w:rsidRPr="00445099" w:rsidRDefault="004C5F2C" w:rsidP="00445099">
            <w:pPr>
              <w:widowControl/>
              <w:autoSpaceDE/>
              <w:autoSpaceDN/>
              <w:adjustRightInd/>
              <w:rPr>
                <w:b/>
                <w:bCs/>
                <w:sz w:val="26"/>
                <w:szCs w:val="26"/>
              </w:rPr>
            </w:pPr>
          </w:p>
        </w:tc>
        <w:tc>
          <w:tcPr>
            <w:tcW w:w="1679" w:type="dxa"/>
            <w:gridSpan w:val="2"/>
            <w:tcBorders>
              <w:top w:val="nil"/>
              <w:left w:val="nil"/>
              <w:bottom w:val="single" w:sz="4" w:space="0" w:color="auto"/>
              <w:right w:val="single" w:sz="4" w:space="0" w:color="auto"/>
            </w:tcBorders>
            <w:shd w:val="clear" w:color="000000" w:fill="FFFFFF"/>
            <w:vAlign w:val="center"/>
            <w:hideMark/>
          </w:tcPr>
          <w:p w:rsidR="004C5F2C" w:rsidRPr="00445099" w:rsidRDefault="004C5F2C" w:rsidP="00445099">
            <w:pPr>
              <w:widowControl/>
              <w:autoSpaceDE/>
              <w:autoSpaceDN/>
              <w:adjustRightInd/>
              <w:jc w:val="center"/>
              <w:rPr>
                <w:b/>
                <w:bCs/>
                <w:sz w:val="24"/>
                <w:szCs w:val="24"/>
              </w:rPr>
            </w:pPr>
            <w:r w:rsidRPr="00445099">
              <w:rPr>
                <w:b/>
                <w:bCs/>
                <w:sz w:val="24"/>
                <w:szCs w:val="24"/>
              </w:rPr>
              <w:t>местный</w:t>
            </w:r>
          </w:p>
        </w:tc>
        <w:tc>
          <w:tcPr>
            <w:tcW w:w="2104" w:type="dxa"/>
            <w:gridSpan w:val="2"/>
            <w:tcBorders>
              <w:top w:val="nil"/>
              <w:left w:val="nil"/>
              <w:bottom w:val="single" w:sz="4" w:space="0" w:color="auto"/>
              <w:right w:val="single" w:sz="4" w:space="0" w:color="auto"/>
            </w:tcBorders>
            <w:shd w:val="clear" w:color="000000" w:fill="FFFFFF"/>
            <w:vAlign w:val="center"/>
            <w:hideMark/>
          </w:tcPr>
          <w:p w:rsidR="004C5F2C" w:rsidRPr="00445099" w:rsidRDefault="004C5F2C" w:rsidP="00445099">
            <w:pPr>
              <w:widowControl/>
              <w:autoSpaceDE/>
              <w:autoSpaceDN/>
              <w:adjustRightInd/>
              <w:jc w:val="center"/>
              <w:rPr>
                <w:b/>
                <w:bCs/>
                <w:sz w:val="24"/>
                <w:szCs w:val="24"/>
              </w:rPr>
            </w:pPr>
            <w:r w:rsidRPr="00445099">
              <w:rPr>
                <w:b/>
                <w:bCs/>
                <w:sz w:val="24"/>
                <w:szCs w:val="24"/>
              </w:rPr>
              <w:t>областной</w:t>
            </w:r>
          </w:p>
        </w:tc>
      </w:tr>
      <w:tr w:rsidR="004C5F2C" w:rsidRPr="00445099" w:rsidTr="004C5F2C">
        <w:trPr>
          <w:gridAfter w:val="1"/>
          <w:wAfter w:w="1112" w:type="dxa"/>
          <w:trHeight w:val="12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01</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133 348,5</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132 820,7</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527,8</w:t>
            </w:r>
          </w:p>
        </w:tc>
      </w:tr>
      <w:tr w:rsidR="004C5F2C" w:rsidRPr="00445099" w:rsidTr="004C5F2C">
        <w:trPr>
          <w:gridAfter w:val="1"/>
          <w:wAfter w:w="1112" w:type="dxa"/>
          <w:trHeight w:val="12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НАЦИОНАЛЬНАЯ ОБОРОНА</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02</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3 132,0</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0,0</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3 132,0</w:t>
            </w:r>
          </w:p>
        </w:tc>
      </w:tr>
      <w:tr w:rsidR="004C5F2C" w:rsidRPr="00445099" w:rsidTr="004C5F2C">
        <w:trPr>
          <w:gridAfter w:val="1"/>
          <w:wAfter w:w="1112" w:type="dxa"/>
          <w:trHeight w:val="12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03</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32 092,0</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32 092,0</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0,0</w:t>
            </w:r>
          </w:p>
        </w:tc>
      </w:tr>
      <w:tr w:rsidR="004C5F2C" w:rsidRPr="00445099" w:rsidTr="004C5F2C">
        <w:trPr>
          <w:gridAfter w:val="1"/>
          <w:wAfter w:w="1112" w:type="dxa"/>
          <w:trHeight w:val="81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04</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46 537,0</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46 537,0</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0,0</w:t>
            </w:r>
          </w:p>
        </w:tc>
      </w:tr>
      <w:tr w:rsidR="004C5F2C" w:rsidRPr="00445099" w:rsidTr="004C5F2C">
        <w:trPr>
          <w:gridAfter w:val="1"/>
          <w:wAfter w:w="1112" w:type="dxa"/>
          <w:trHeight w:val="9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05</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277 164,4</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276 965,2</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199,2</w:t>
            </w:r>
          </w:p>
        </w:tc>
      </w:tr>
      <w:tr w:rsidR="004C5F2C" w:rsidRPr="00445099" w:rsidTr="004C5F2C">
        <w:trPr>
          <w:gridAfter w:val="1"/>
          <w:wAfter w:w="1112" w:type="dxa"/>
          <w:trHeight w:val="63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Охрана окружающей среды</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06</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10,0</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10,0</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 </w:t>
            </w:r>
          </w:p>
        </w:tc>
      </w:tr>
      <w:tr w:rsidR="004C5F2C" w:rsidRPr="00445099" w:rsidTr="004C5F2C">
        <w:trPr>
          <w:gridAfter w:val="1"/>
          <w:wAfter w:w="1112" w:type="dxa"/>
          <w:trHeight w:val="63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ОБРАЗОВАНИЕ</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07</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780 801,0</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409 921,0</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370 880,0</w:t>
            </w:r>
          </w:p>
        </w:tc>
      </w:tr>
      <w:tr w:rsidR="004C5F2C" w:rsidRPr="00445099" w:rsidTr="004C5F2C">
        <w:trPr>
          <w:gridAfter w:val="1"/>
          <w:wAfter w:w="1112" w:type="dxa"/>
          <w:trHeight w:val="66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КУЛЬТУРА, КИНЕМАТОГРАФИЯ</w:t>
            </w:r>
          </w:p>
        </w:tc>
        <w:tc>
          <w:tcPr>
            <w:tcW w:w="992" w:type="dxa"/>
            <w:tcBorders>
              <w:top w:val="nil"/>
              <w:left w:val="nil"/>
              <w:bottom w:val="single" w:sz="4" w:space="0" w:color="auto"/>
              <w:right w:val="single" w:sz="4" w:space="0" w:color="auto"/>
            </w:tcBorders>
            <w:shd w:val="clear" w:color="000000" w:fill="FFFFFF"/>
            <w:noWrap/>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08</w:t>
            </w:r>
          </w:p>
        </w:tc>
        <w:tc>
          <w:tcPr>
            <w:tcW w:w="158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94 568,7</w:t>
            </w:r>
          </w:p>
        </w:tc>
        <w:tc>
          <w:tcPr>
            <w:tcW w:w="1679" w:type="dxa"/>
            <w:gridSpan w:val="2"/>
            <w:tcBorders>
              <w:top w:val="nil"/>
              <w:left w:val="nil"/>
              <w:bottom w:val="single" w:sz="4" w:space="0" w:color="auto"/>
              <w:right w:val="single" w:sz="4" w:space="0" w:color="auto"/>
            </w:tcBorders>
            <w:shd w:val="clear" w:color="000000" w:fill="FFFFFF"/>
            <w:noWrap/>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94 542,7</w:t>
            </w:r>
          </w:p>
        </w:tc>
        <w:tc>
          <w:tcPr>
            <w:tcW w:w="2104" w:type="dxa"/>
            <w:gridSpan w:val="2"/>
            <w:tcBorders>
              <w:top w:val="nil"/>
              <w:left w:val="nil"/>
              <w:bottom w:val="single" w:sz="4" w:space="0" w:color="auto"/>
              <w:right w:val="single" w:sz="4" w:space="0" w:color="auto"/>
            </w:tcBorders>
            <w:shd w:val="clear" w:color="000000" w:fill="FFFFFF"/>
            <w:noWrap/>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26,0</w:t>
            </w:r>
          </w:p>
        </w:tc>
      </w:tr>
      <w:tr w:rsidR="004C5F2C" w:rsidRPr="00445099" w:rsidTr="004C5F2C">
        <w:trPr>
          <w:gridAfter w:val="1"/>
          <w:wAfter w:w="1112" w:type="dxa"/>
          <w:trHeight w:val="5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ЗДРАВООХРАНЕНИЕ</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09</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20 811,4</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9 404,4</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11 407,0</w:t>
            </w:r>
          </w:p>
        </w:tc>
      </w:tr>
      <w:tr w:rsidR="004C5F2C" w:rsidRPr="00445099" w:rsidTr="004C5F2C">
        <w:trPr>
          <w:gridAfter w:val="1"/>
          <w:wAfter w:w="1112"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СОЦИАЛЬНАЯ ПОЛИТИКА</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10</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308 889,0</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28 829,0</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280 060,0</w:t>
            </w:r>
          </w:p>
        </w:tc>
      </w:tr>
      <w:tr w:rsidR="004C5F2C" w:rsidRPr="00445099" w:rsidTr="004C5F2C">
        <w:trPr>
          <w:gridAfter w:val="1"/>
          <w:wAfter w:w="1112"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lastRenderedPageBreak/>
              <w:t>ФИЗИЧЕСКАЯ КУЛЬТУРА И СПОРТ</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11</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760,0</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760,0</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0,0</w:t>
            </w:r>
          </w:p>
        </w:tc>
      </w:tr>
      <w:tr w:rsidR="004C5F2C" w:rsidRPr="00445099" w:rsidTr="004C5F2C">
        <w:trPr>
          <w:gridAfter w:val="1"/>
          <w:wAfter w:w="1112"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СРЕДСТВА МАССОВОЙ ИНФОРМАЦИИ</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12</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4 993,0</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4 993,0</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0,0</w:t>
            </w:r>
          </w:p>
        </w:tc>
      </w:tr>
      <w:tr w:rsidR="004C5F2C" w:rsidRPr="00445099" w:rsidTr="004C5F2C">
        <w:trPr>
          <w:gridAfter w:val="1"/>
          <w:wAfter w:w="1112"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13</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4 000,0</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4 000,0</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0,0</w:t>
            </w:r>
          </w:p>
        </w:tc>
      </w:tr>
      <w:tr w:rsidR="004C5F2C" w:rsidRPr="00445099" w:rsidTr="004C5F2C">
        <w:trPr>
          <w:gridAfter w:val="1"/>
          <w:wAfter w:w="1112"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14</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38 000,0</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32 195,0</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5 805,0</w:t>
            </w:r>
          </w:p>
        </w:tc>
      </w:tr>
      <w:tr w:rsidR="004C5F2C" w:rsidRPr="00445099" w:rsidTr="004C5F2C">
        <w:trPr>
          <w:gridAfter w:val="1"/>
          <w:wAfter w:w="1112" w:type="dxa"/>
          <w:trHeight w:val="64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rPr>
                <w:b/>
                <w:bCs/>
                <w:color w:val="000000"/>
                <w:sz w:val="24"/>
                <w:szCs w:val="24"/>
              </w:rPr>
            </w:pPr>
            <w:r w:rsidRPr="00445099">
              <w:rPr>
                <w:b/>
                <w:bCs/>
                <w:color w:val="000000"/>
                <w:sz w:val="24"/>
                <w:szCs w:val="24"/>
              </w:rPr>
              <w:t>ИТОГО</w:t>
            </w:r>
          </w:p>
        </w:tc>
        <w:tc>
          <w:tcPr>
            <w:tcW w:w="992" w:type="dxa"/>
            <w:tcBorders>
              <w:top w:val="nil"/>
              <w:left w:val="nil"/>
              <w:bottom w:val="single" w:sz="4" w:space="0" w:color="auto"/>
              <w:right w:val="single" w:sz="4" w:space="0" w:color="auto"/>
            </w:tcBorders>
            <w:shd w:val="clear" w:color="000000" w:fill="FFFFFF"/>
            <w:noWrap/>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 </w:t>
            </w:r>
          </w:p>
        </w:tc>
        <w:tc>
          <w:tcPr>
            <w:tcW w:w="1581"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sz w:val="26"/>
                <w:szCs w:val="26"/>
              </w:rPr>
            </w:pPr>
            <w:r w:rsidRPr="00445099">
              <w:rPr>
                <w:b/>
                <w:bCs/>
                <w:sz w:val="26"/>
                <w:szCs w:val="26"/>
              </w:rPr>
              <w:t>1 745 107,0</w:t>
            </w:r>
          </w:p>
        </w:tc>
        <w:tc>
          <w:tcPr>
            <w:tcW w:w="1679"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1 073 070,0</w:t>
            </w:r>
          </w:p>
        </w:tc>
        <w:tc>
          <w:tcPr>
            <w:tcW w:w="2104" w:type="dxa"/>
            <w:gridSpan w:val="2"/>
            <w:tcBorders>
              <w:top w:val="nil"/>
              <w:left w:val="nil"/>
              <w:bottom w:val="single" w:sz="4" w:space="0" w:color="auto"/>
              <w:right w:val="single" w:sz="4" w:space="0" w:color="auto"/>
            </w:tcBorders>
            <w:shd w:val="clear" w:color="000000" w:fill="FFFFFF"/>
            <w:vAlign w:val="bottom"/>
            <w:hideMark/>
          </w:tcPr>
          <w:p w:rsidR="004C5F2C" w:rsidRPr="00445099" w:rsidRDefault="004C5F2C" w:rsidP="00445099">
            <w:pPr>
              <w:widowControl/>
              <w:autoSpaceDE/>
              <w:autoSpaceDN/>
              <w:adjustRightInd/>
              <w:jc w:val="center"/>
              <w:rPr>
                <w:b/>
                <w:bCs/>
                <w:color w:val="000000"/>
                <w:sz w:val="24"/>
                <w:szCs w:val="24"/>
              </w:rPr>
            </w:pPr>
            <w:r w:rsidRPr="00445099">
              <w:rPr>
                <w:b/>
                <w:bCs/>
                <w:color w:val="000000"/>
                <w:sz w:val="24"/>
                <w:szCs w:val="24"/>
              </w:rPr>
              <w:t>672 037,0</w:t>
            </w:r>
          </w:p>
        </w:tc>
      </w:tr>
      <w:tr w:rsidR="004C5F2C" w:rsidRPr="00445099" w:rsidTr="004C5F2C">
        <w:trPr>
          <w:gridAfter w:val="1"/>
          <w:wAfter w:w="1112" w:type="dxa"/>
          <w:trHeight w:val="330"/>
        </w:trPr>
        <w:tc>
          <w:tcPr>
            <w:tcW w:w="2694" w:type="dxa"/>
            <w:tcBorders>
              <w:top w:val="nil"/>
              <w:left w:val="nil"/>
              <w:bottom w:val="nil"/>
              <w:right w:val="nil"/>
            </w:tcBorders>
            <w:shd w:val="clear" w:color="000000" w:fill="FFFFFF"/>
            <w:vAlign w:val="bottom"/>
            <w:hideMark/>
          </w:tcPr>
          <w:p w:rsidR="004C5F2C" w:rsidRPr="00445099" w:rsidRDefault="004C5F2C" w:rsidP="00445099">
            <w:pPr>
              <w:widowControl/>
              <w:autoSpaceDE/>
              <w:autoSpaceDN/>
              <w:adjustRightInd/>
              <w:jc w:val="right"/>
              <w:rPr>
                <w:b/>
                <w:bCs/>
                <w:color w:val="FF0000"/>
                <w:sz w:val="26"/>
                <w:szCs w:val="26"/>
              </w:rPr>
            </w:pPr>
            <w:r w:rsidRPr="00445099">
              <w:rPr>
                <w:b/>
                <w:bCs/>
                <w:color w:val="FF0000"/>
                <w:sz w:val="26"/>
                <w:szCs w:val="26"/>
              </w:rPr>
              <w:t> </w:t>
            </w:r>
          </w:p>
        </w:tc>
        <w:tc>
          <w:tcPr>
            <w:tcW w:w="992" w:type="dxa"/>
            <w:tcBorders>
              <w:top w:val="nil"/>
              <w:left w:val="nil"/>
              <w:bottom w:val="nil"/>
              <w:right w:val="nil"/>
            </w:tcBorders>
            <w:shd w:val="clear" w:color="000000" w:fill="FFFFFF"/>
            <w:noWrap/>
            <w:vAlign w:val="bottom"/>
            <w:hideMark/>
          </w:tcPr>
          <w:p w:rsidR="004C5F2C" w:rsidRPr="00445099" w:rsidRDefault="004C5F2C" w:rsidP="00445099">
            <w:pPr>
              <w:widowControl/>
              <w:autoSpaceDE/>
              <w:autoSpaceDN/>
              <w:adjustRightInd/>
              <w:jc w:val="center"/>
              <w:rPr>
                <w:b/>
                <w:bCs/>
                <w:color w:val="FF0000"/>
                <w:sz w:val="26"/>
                <w:szCs w:val="26"/>
              </w:rPr>
            </w:pPr>
            <w:r w:rsidRPr="00445099">
              <w:rPr>
                <w:b/>
                <w:bCs/>
                <w:color w:val="FF0000"/>
                <w:sz w:val="26"/>
                <w:szCs w:val="26"/>
              </w:rPr>
              <w:t> </w:t>
            </w:r>
          </w:p>
        </w:tc>
        <w:tc>
          <w:tcPr>
            <w:tcW w:w="1581" w:type="dxa"/>
            <w:gridSpan w:val="2"/>
            <w:tcBorders>
              <w:top w:val="nil"/>
              <w:left w:val="nil"/>
              <w:bottom w:val="nil"/>
              <w:right w:val="nil"/>
            </w:tcBorders>
            <w:shd w:val="clear" w:color="000000" w:fill="FFFFFF"/>
            <w:vAlign w:val="bottom"/>
            <w:hideMark/>
          </w:tcPr>
          <w:p w:rsidR="004C5F2C" w:rsidRPr="00445099" w:rsidRDefault="004C5F2C" w:rsidP="00445099">
            <w:pPr>
              <w:widowControl/>
              <w:autoSpaceDE/>
              <w:autoSpaceDN/>
              <w:adjustRightInd/>
              <w:jc w:val="center"/>
              <w:rPr>
                <w:b/>
                <w:bCs/>
                <w:color w:val="FF0000"/>
                <w:sz w:val="26"/>
                <w:szCs w:val="26"/>
              </w:rPr>
            </w:pPr>
            <w:r w:rsidRPr="00445099">
              <w:rPr>
                <w:b/>
                <w:bCs/>
                <w:color w:val="FF0000"/>
                <w:sz w:val="26"/>
                <w:szCs w:val="26"/>
              </w:rPr>
              <w:t> </w:t>
            </w:r>
          </w:p>
        </w:tc>
        <w:tc>
          <w:tcPr>
            <w:tcW w:w="1679" w:type="dxa"/>
            <w:gridSpan w:val="2"/>
            <w:tcBorders>
              <w:top w:val="nil"/>
              <w:left w:val="nil"/>
              <w:bottom w:val="nil"/>
              <w:right w:val="nil"/>
            </w:tcBorders>
            <w:shd w:val="clear" w:color="000000" w:fill="FFFFFF"/>
            <w:vAlign w:val="bottom"/>
            <w:hideMark/>
          </w:tcPr>
          <w:p w:rsidR="004C5F2C" w:rsidRPr="00445099" w:rsidRDefault="004C5F2C" w:rsidP="00445099">
            <w:pPr>
              <w:widowControl/>
              <w:autoSpaceDE/>
              <w:autoSpaceDN/>
              <w:adjustRightInd/>
              <w:jc w:val="center"/>
              <w:rPr>
                <w:b/>
                <w:bCs/>
                <w:color w:val="FF0000"/>
                <w:sz w:val="26"/>
                <w:szCs w:val="26"/>
              </w:rPr>
            </w:pPr>
            <w:r w:rsidRPr="00445099">
              <w:rPr>
                <w:b/>
                <w:bCs/>
                <w:color w:val="FF0000"/>
                <w:sz w:val="26"/>
                <w:szCs w:val="26"/>
              </w:rPr>
              <w:t> </w:t>
            </w:r>
          </w:p>
        </w:tc>
        <w:tc>
          <w:tcPr>
            <w:tcW w:w="2104" w:type="dxa"/>
            <w:gridSpan w:val="2"/>
            <w:tcBorders>
              <w:top w:val="nil"/>
              <w:left w:val="nil"/>
              <w:bottom w:val="nil"/>
              <w:right w:val="nil"/>
            </w:tcBorders>
            <w:shd w:val="clear" w:color="000000" w:fill="FFFFFF"/>
            <w:vAlign w:val="bottom"/>
            <w:hideMark/>
          </w:tcPr>
          <w:p w:rsidR="004C5F2C" w:rsidRPr="00445099" w:rsidRDefault="004C5F2C" w:rsidP="00445099">
            <w:pPr>
              <w:widowControl/>
              <w:autoSpaceDE/>
              <w:autoSpaceDN/>
              <w:adjustRightInd/>
              <w:jc w:val="center"/>
              <w:rPr>
                <w:b/>
                <w:bCs/>
                <w:color w:val="FF0000"/>
                <w:sz w:val="26"/>
                <w:szCs w:val="26"/>
              </w:rPr>
            </w:pPr>
            <w:r w:rsidRPr="00445099">
              <w:rPr>
                <w:b/>
                <w:bCs/>
                <w:color w:val="FF0000"/>
                <w:sz w:val="26"/>
                <w:szCs w:val="26"/>
              </w:rPr>
              <w:t> </w:t>
            </w:r>
          </w:p>
        </w:tc>
      </w:tr>
      <w:tr w:rsidR="004C5F2C" w:rsidRPr="00445099" w:rsidTr="004C5F2C">
        <w:trPr>
          <w:gridAfter w:val="1"/>
          <w:wAfter w:w="1112" w:type="dxa"/>
          <w:trHeight w:val="315"/>
        </w:trPr>
        <w:tc>
          <w:tcPr>
            <w:tcW w:w="2694" w:type="dxa"/>
            <w:tcBorders>
              <w:top w:val="nil"/>
              <w:left w:val="nil"/>
              <w:bottom w:val="nil"/>
              <w:right w:val="nil"/>
            </w:tcBorders>
            <w:shd w:val="clear" w:color="000000" w:fill="FFFFFF"/>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 </w:t>
            </w:r>
          </w:p>
        </w:tc>
        <w:tc>
          <w:tcPr>
            <w:tcW w:w="992" w:type="dxa"/>
            <w:tcBorders>
              <w:top w:val="nil"/>
              <w:left w:val="nil"/>
              <w:bottom w:val="nil"/>
              <w:right w:val="nil"/>
            </w:tcBorders>
            <w:shd w:val="clear" w:color="000000" w:fill="FFFFFF"/>
            <w:noWrap/>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 </w:t>
            </w:r>
          </w:p>
        </w:tc>
        <w:tc>
          <w:tcPr>
            <w:tcW w:w="1581" w:type="dxa"/>
            <w:gridSpan w:val="2"/>
            <w:tcBorders>
              <w:top w:val="nil"/>
              <w:left w:val="nil"/>
              <w:bottom w:val="nil"/>
              <w:right w:val="nil"/>
            </w:tcBorders>
            <w:shd w:val="clear" w:color="000000" w:fill="FFFFFF"/>
            <w:noWrap/>
            <w:vAlign w:val="bottom"/>
            <w:hideMark/>
          </w:tcPr>
          <w:p w:rsidR="004C5F2C" w:rsidRPr="00445099" w:rsidRDefault="004C5F2C" w:rsidP="00445099">
            <w:pPr>
              <w:widowControl/>
              <w:autoSpaceDE/>
              <w:autoSpaceDN/>
              <w:adjustRightInd/>
              <w:rPr>
                <w:b/>
                <w:bCs/>
                <w:color w:val="FF0000"/>
                <w:sz w:val="24"/>
                <w:szCs w:val="24"/>
              </w:rPr>
            </w:pPr>
            <w:r w:rsidRPr="00445099">
              <w:rPr>
                <w:b/>
                <w:bCs/>
                <w:color w:val="FF0000"/>
                <w:sz w:val="24"/>
                <w:szCs w:val="24"/>
              </w:rPr>
              <w:t> </w:t>
            </w:r>
          </w:p>
        </w:tc>
        <w:tc>
          <w:tcPr>
            <w:tcW w:w="1679" w:type="dxa"/>
            <w:gridSpan w:val="2"/>
            <w:tcBorders>
              <w:top w:val="nil"/>
              <w:left w:val="nil"/>
              <w:bottom w:val="nil"/>
              <w:right w:val="nil"/>
            </w:tcBorders>
            <w:shd w:val="clear" w:color="000000" w:fill="FFFFFF"/>
            <w:noWrap/>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 </w:t>
            </w:r>
          </w:p>
        </w:tc>
        <w:tc>
          <w:tcPr>
            <w:tcW w:w="2104" w:type="dxa"/>
            <w:gridSpan w:val="2"/>
            <w:tcBorders>
              <w:top w:val="nil"/>
              <w:left w:val="nil"/>
              <w:bottom w:val="nil"/>
              <w:right w:val="nil"/>
            </w:tcBorders>
            <w:shd w:val="clear" w:color="000000" w:fill="FFFFFF"/>
            <w:noWrap/>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 </w:t>
            </w:r>
          </w:p>
        </w:tc>
      </w:tr>
      <w:tr w:rsidR="004C5F2C" w:rsidRPr="00445099" w:rsidTr="004C5F2C">
        <w:trPr>
          <w:gridAfter w:val="1"/>
          <w:wAfter w:w="1112" w:type="dxa"/>
          <w:trHeight w:val="315"/>
        </w:trPr>
        <w:tc>
          <w:tcPr>
            <w:tcW w:w="2694" w:type="dxa"/>
            <w:tcBorders>
              <w:top w:val="nil"/>
              <w:left w:val="nil"/>
              <w:bottom w:val="nil"/>
              <w:right w:val="nil"/>
            </w:tcBorders>
            <w:shd w:val="clear" w:color="000000" w:fill="FFFFFF"/>
            <w:vAlign w:val="bottom"/>
            <w:hideMark/>
          </w:tcPr>
          <w:p w:rsidR="004C5F2C" w:rsidRPr="00445099" w:rsidRDefault="004C5F2C" w:rsidP="00445099">
            <w:pPr>
              <w:widowControl/>
              <w:autoSpaceDE/>
              <w:autoSpaceDN/>
              <w:adjustRightInd/>
            </w:pPr>
            <w:r w:rsidRPr="00445099">
              <w:t xml:space="preserve">Начальник финансового управления </w:t>
            </w:r>
          </w:p>
        </w:tc>
        <w:tc>
          <w:tcPr>
            <w:tcW w:w="992" w:type="dxa"/>
            <w:tcBorders>
              <w:top w:val="nil"/>
              <w:left w:val="nil"/>
              <w:bottom w:val="nil"/>
              <w:right w:val="nil"/>
            </w:tcBorders>
            <w:shd w:val="clear" w:color="000000" w:fill="FFFFFF"/>
            <w:noWrap/>
            <w:vAlign w:val="bottom"/>
            <w:hideMark/>
          </w:tcPr>
          <w:p w:rsidR="004C5F2C" w:rsidRPr="00445099" w:rsidRDefault="004C5F2C" w:rsidP="00445099">
            <w:pPr>
              <w:widowControl/>
              <w:autoSpaceDE/>
              <w:autoSpaceDN/>
              <w:adjustRightInd/>
              <w:jc w:val="center"/>
              <w:rPr>
                <w:b/>
                <w:bCs/>
                <w:sz w:val="24"/>
                <w:szCs w:val="24"/>
              </w:rPr>
            </w:pPr>
            <w:r w:rsidRPr="00445099">
              <w:rPr>
                <w:b/>
                <w:bCs/>
                <w:sz w:val="24"/>
                <w:szCs w:val="24"/>
              </w:rPr>
              <w:t> </w:t>
            </w:r>
          </w:p>
        </w:tc>
        <w:tc>
          <w:tcPr>
            <w:tcW w:w="1581" w:type="dxa"/>
            <w:gridSpan w:val="2"/>
            <w:tcBorders>
              <w:top w:val="nil"/>
              <w:left w:val="nil"/>
              <w:bottom w:val="nil"/>
              <w:right w:val="nil"/>
            </w:tcBorders>
            <w:shd w:val="clear" w:color="000000" w:fill="FFFFFF"/>
            <w:noWrap/>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 </w:t>
            </w:r>
          </w:p>
        </w:tc>
        <w:tc>
          <w:tcPr>
            <w:tcW w:w="1679" w:type="dxa"/>
            <w:gridSpan w:val="2"/>
            <w:tcBorders>
              <w:top w:val="nil"/>
              <w:left w:val="nil"/>
              <w:bottom w:val="nil"/>
              <w:right w:val="nil"/>
            </w:tcBorders>
            <w:shd w:val="clear" w:color="000000" w:fill="FFFFFF"/>
            <w:noWrap/>
            <w:vAlign w:val="bottom"/>
            <w:hideMark/>
          </w:tcPr>
          <w:p w:rsidR="004C5F2C" w:rsidRPr="00445099" w:rsidRDefault="004C5F2C" w:rsidP="00445099">
            <w:pPr>
              <w:widowControl/>
              <w:autoSpaceDE/>
              <w:autoSpaceDN/>
              <w:adjustRightInd/>
              <w:rPr>
                <w:b/>
                <w:bCs/>
              </w:rPr>
            </w:pPr>
            <w:proofErr w:type="spellStart"/>
            <w:r w:rsidRPr="00445099">
              <w:rPr>
                <w:b/>
                <w:bCs/>
              </w:rPr>
              <w:t>Лапандина</w:t>
            </w:r>
            <w:proofErr w:type="spellEnd"/>
            <w:r w:rsidRPr="00445099">
              <w:rPr>
                <w:b/>
                <w:bCs/>
              </w:rPr>
              <w:t xml:space="preserve"> О.А.</w:t>
            </w:r>
          </w:p>
        </w:tc>
        <w:tc>
          <w:tcPr>
            <w:tcW w:w="2104" w:type="dxa"/>
            <w:gridSpan w:val="2"/>
            <w:tcBorders>
              <w:top w:val="nil"/>
              <w:left w:val="nil"/>
              <w:bottom w:val="nil"/>
              <w:right w:val="nil"/>
            </w:tcBorders>
            <w:shd w:val="clear" w:color="000000" w:fill="FFFFFF"/>
            <w:noWrap/>
            <w:vAlign w:val="bottom"/>
            <w:hideMark/>
          </w:tcPr>
          <w:p w:rsidR="004C5F2C" w:rsidRPr="00445099" w:rsidRDefault="004C5F2C" w:rsidP="00445099">
            <w:pPr>
              <w:widowControl/>
              <w:autoSpaceDE/>
              <w:autoSpaceDN/>
              <w:adjustRightInd/>
              <w:rPr>
                <w:b/>
                <w:bCs/>
                <w:sz w:val="24"/>
                <w:szCs w:val="24"/>
              </w:rPr>
            </w:pPr>
            <w:r w:rsidRPr="00445099">
              <w:rPr>
                <w:b/>
                <w:bCs/>
                <w:sz w:val="24"/>
                <w:szCs w:val="24"/>
              </w:rPr>
              <w:t> </w:t>
            </w:r>
          </w:p>
        </w:tc>
      </w:tr>
      <w:tr w:rsidR="00445099" w:rsidRPr="00445099" w:rsidTr="004C5F2C">
        <w:trPr>
          <w:trHeight w:val="255"/>
        </w:trPr>
        <w:tc>
          <w:tcPr>
            <w:tcW w:w="2694" w:type="dxa"/>
            <w:tcBorders>
              <w:top w:val="nil"/>
              <w:left w:val="nil"/>
              <w:bottom w:val="nil"/>
              <w:right w:val="nil"/>
            </w:tcBorders>
            <w:shd w:val="clear" w:color="000000" w:fill="FFFFFF"/>
            <w:vAlign w:val="bottom"/>
            <w:hideMark/>
          </w:tcPr>
          <w:p w:rsidR="00445099" w:rsidRPr="00445099" w:rsidRDefault="00445099" w:rsidP="00445099">
            <w:pPr>
              <w:widowControl/>
              <w:autoSpaceDE/>
              <w:autoSpaceDN/>
              <w:adjustRightInd/>
            </w:pPr>
            <w:r w:rsidRPr="00445099">
              <w:t> </w:t>
            </w:r>
          </w:p>
        </w:tc>
        <w:tc>
          <w:tcPr>
            <w:tcW w:w="99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jc w:val="center"/>
              <w:rPr>
                <w:b/>
                <w:bCs/>
              </w:rPr>
            </w:pPr>
            <w:r w:rsidRPr="00445099">
              <w:rPr>
                <w:b/>
                <w:bCs/>
              </w:rPr>
              <w:t> </w:t>
            </w:r>
          </w:p>
        </w:tc>
        <w:tc>
          <w:tcPr>
            <w:tcW w:w="1112" w:type="dxa"/>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jc w:val="center"/>
              <w:rPr>
                <w:b/>
                <w:bCs/>
              </w:rPr>
            </w:pPr>
            <w:r w:rsidRPr="00445099">
              <w:rPr>
                <w:b/>
                <w:bCs/>
              </w:rPr>
              <w:t> </w:t>
            </w:r>
          </w:p>
        </w:tc>
        <w:tc>
          <w:tcPr>
            <w:tcW w:w="1581" w:type="dxa"/>
            <w:gridSpan w:val="2"/>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b/>
                <w:bCs/>
              </w:rPr>
            </w:pPr>
            <w:r w:rsidRPr="00445099">
              <w:rPr>
                <w:b/>
                <w:bCs/>
              </w:rPr>
              <w:t> </w:t>
            </w:r>
          </w:p>
        </w:tc>
        <w:tc>
          <w:tcPr>
            <w:tcW w:w="1679" w:type="dxa"/>
            <w:gridSpan w:val="2"/>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b/>
                <w:bCs/>
              </w:rPr>
            </w:pPr>
            <w:r w:rsidRPr="00445099">
              <w:rPr>
                <w:b/>
                <w:bCs/>
              </w:rPr>
              <w:t> </w:t>
            </w:r>
          </w:p>
        </w:tc>
        <w:tc>
          <w:tcPr>
            <w:tcW w:w="2104" w:type="dxa"/>
            <w:gridSpan w:val="2"/>
            <w:tcBorders>
              <w:top w:val="nil"/>
              <w:left w:val="nil"/>
              <w:bottom w:val="nil"/>
              <w:right w:val="nil"/>
            </w:tcBorders>
            <w:shd w:val="clear" w:color="000000" w:fill="FFFFFF"/>
            <w:noWrap/>
            <w:vAlign w:val="bottom"/>
            <w:hideMark/>
          </w:tcPr>
          <w:p w:rsidR="00445099" w:rsidRPr="00445099" w:rsidRDefault="00445099" w:rsidP="00445099">
            <w:pPr>
              <w:widowControl/>
              <w:autoSpaceDE/>
              <w:autoSpaceDN/>
              <w:adjustRightInd/>
              <w:rPr>
                <w:b/>
                <w:bCs/>
              </w:rPr>
            </w:pPr>
            <w:r w:rsidRPr="00445099">
              <w:rPr>
                <w:b/>
                <w:bCs/>
              </w:rPr>
              <w:t> </w:t>
            </w:r>
          </w:p>
        </w:tc>
      </w:tr>
    </w:tbl>
    <w:p w:rsidR="00445099" w:rsidRDefault="00445099" w:rsidP="00445099">
      <w:r>
        <w:fldChar w:fldCharType="end"/>
      </w:r>
    </w:p>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4C5F2C" w:rsidRDefault="004C5F2C" w:rsidP="00445099"/>
    <w:p w:rsidR="008E315B" w:rsidRDefault="008E315B" w:rsidP="008E315B">
      <w:pPr>
        <w:widowControl/>
        <w:autoSpaceDE/>
        <w:autoSpaceDN/>
        <w:adjustRightInd/>
        <w:spacing w:after="160" w:line="259" w:lineRule="auto"/>
        <w:jc w:val="right"/>
      </w:pPr>
      <w:r>
        <w:br w:type="page"/>
      </w:r>
      <w:r>
        <w:lastRenderedPageBreak/>
        <w:t>Приложение № 6</w:t>
      </w:r>
      <w:r>
        <w:tab/>
      </w:r>
      <w:r>
        <w:tab/>
      </w:r>
    </w:p>
    <w:p w:rsidR="008E315B" w:rsidRDefault="008E315B" w:rsidP="008E315B">
      <w:pPr>
        <w:jc w:val="right"/>
      </w:pPr>
      <w:proofErr w:type="gramStart"/>
      <w:r>
        <w:t>к  Совета</w:t>
      </w:r>
      <w:proofErr w:type="gramEnd"/>
      <w:r>
        <w:t xml:space="preserve"> народных депутатов </w:t>
      </w:r>
      <w:r>
        <w:tab/>
      </w:r>
      <w:r>
        <w:tab/>
      </w:r>
    </w:p>
    <w:p w:rsidR="008E315B" w:rsidRDefault="008E315B" w:rsidP="008E315B">
      <w:pPr>
        <w:jc w:val="right"/>
      </w:pPr>
      <w:r>
        <w:t>Новокузнецкого муниципального района</w:t>
      </w:r>
      <w:r>
        <w:tab/>
      </w:r>
      <w:r>
        <w:tab/>
      </w:r>
    </w:p>
    <w:p w:rsidR="008E315B" w:rsidRDefault="008E315B" w:rsidP="008E315B">
      <w:pPr>
        <w:jc w:val="right"/>
      </w:pPr>
      <w:r>
        <w:t xml:space="preserve">от   декабря 2015 года № </w:t>
      </w:r>
      <w:r>
        <w:tab/>
      </w:r>
      <w:r>
        <w:tab/>
      </w:r>
    </w:p>
    <w:p w:rsidR="008E315B" w:rsidRDefault="008E315B" w:rsidP="008E315B">
      <w:pPr>
        <w:jc w:val="right"/>
      </w:pPr>
      <w:r>
        <w:t xml:space="preserve">" О бюджете Новокузнецкого муниципального </w:t>
      </w:r>
      <w:r>
        <w:tab/>
      </w:r>
      <w:r>
        <w:tab/>
      </w:r>
    </w:p>
    <w:p w:rsidR="004C5F2C" w:rsidRDefault="008E315B" w:rsidP="008E315B">
      <w:pPr>
        <w:jc w:val="right"/>
      </w:pPr>
      <w:r>
        <w:t xml:space="preserve"> района на 2016 год" </w:t>
      </w:r>
      <w:r>
        <w:tab/>
      </w:r>
      <w:r>
        <w:tab/>
      </w:r>
    </w:p>
    <w:p w:rsidR="008E315B" w:rsidRDefault="008E315B" w:rsidP="008E315B">
      <w:pPr>
        <w:jc w:val="center"/>
      </w:pPr>
    </w:p>
    <w:p w:rsidR="008E315B" w:rsidRDefault="008E315B" w:rsidP="008E315B">
      <w:pPr>
        <w:jc w:val="center"/>
      </w:pPr>
    </w:p>
    <w:p w:rsidR="008E315B" w:rsidRDefault="008E315B" w:rsidP="008E315B">
      <w:pPr>
        <w:jc w:val="center"/>
      </w:pPr>
      <w:r>
        <w:t>Распределение бюджетных ассигнований бюджета</w:t>
      </w:r>
    </w:p>
    <w:p w:rsidR="008E315B" w:rsidRDefault="008E315B" w:rsidP="008E315B">
      <w:pPr>
        <w:jc w:val="center"/>
      </w:pPr>
      <w:r>
        <w:t>в ведомственной структуре расходов на 2016 год</w:t>
      </w:r>
    </w:p>
    <w:p w:rsidR="008E315B" w:rsidRDefault="008E315B" w:rsidP="008E315B">
      <w:pPr>
        <w:jc w:val="center"/>
      </w:pPr>
    </w:p>
    <w:p w:rsidR="008E315B" w:rsidRDefault="008E315B" w:rsidP="008E315B">
      <w:pPr>
        <w:jc w:val="center"/>
      </w:pPr>
    </w:p>
    <w:tbl>
      <w:tblPr>
        <w:tblW w:w="10915" w:type="dxa"/>
        <w:tblInd w:w="-1134" w:type="dxa"/>
        <w:tblLayout w:type="fixed"/>
        <w:tblLook w:val="04A0" w:firstRow="1" w:lastRow="0" w:firstColumn="1" w:lastColumn="0" w:noHBand="0" w:noVBand="1"/>
      </w:tblPr>
      <w:tblGrid>
        <w:gridCol w:w="3969"/>
        <w:gridCol w:w="821"/>
        <w:gridCol w:w="739"/>
        <w:gridCol w:w="1417"/>
        <w:gridCol w:w="567"/>
        <w:gridCol w:w="992"/>
        <w:gridCol w:w="1134"/>
        <w:gridCol w:w="1276"/>
      </w:tblGrid>
      <w:tr w:rsidR="008E315B" w:rsidRPr="008E315B" w:rsidTr="00382E78">
        <w:trPr>
          <w:trHeight w:val="255"/>
        </w:trPr>
        <w:tc>
          <w:tcPr>
            <w:tcW w:w="3969" w:type="dxa"/>
            <w:tcBorders>
              <w:top w:val="nil"/>
              <w:left w:val="nil"/>
              <w:bottom w:val="nil"/>
              <w:right w:val="nil"/>
            </w:tcBorders>
            <w:shd w:val="clear" w:color="auto" w:fill="auto"/>
            <w:hideMark/>
          </w:tcPr>
          <w:p w:rsidR="008E315B" w:rsidRPr="008E315B" w:rsidRDefault="008E315B" w:rsidP="008E315B">
            <w:pPr>
              <w:widowControl/>
              <w:autoSpaceDE/>
              <w:autoSpaceDN/>
              <w:adjustRightInd/>
            </w:pPr>
          </w:p>
        </w:tc>
        <w:tc>
          <w:tcPr>
            <w:tcW w:w="821" w:type="dxa"/>
            <w:tcBorders>
              <w:top w:val="nil"/>
              <w:left w:val="nil"/>
              <w:bottom w:val="nil"/>
              <w:right w:val="nil"/>
            </w:tcBorders>
            <w:shd w:val="clear" w:color="auto" w:fill="auto"/>
            <w:vAlign w:val="center"/>
            <w:hideMark/>
          </w:tcPr>
          <w:p w:rsidR="008E315B" w:rsidRPr="008E315B" w:rsidRDefault="008E315B" w:rsidP="008E315B">
            <w:pPr>
              <w:widowControl/>
              <w:autoSpaceDE/>
              <w:autoSpaceDN/>
              <w:adjustRightInd/>
            </w:pPr>
          </w:p>
        </w:tc>
        <w:tc>
          <w:tcPr>
            <w:tcW w:w="739" w:type="dxa"/>
            <w:tcBorders>
              <w:top w:val="nil"/>
              <w:left w:val="nil"/>
              <w:bottom w:val="nil"/>
              <w:right w:val="nil"/>
            </w:tcBorders>
            <w:shd w:val="clear" w:color="auto" w:fill="auto"/>
            <w:vAlign w:val="center"/>
            <w:hideMark/>
          </w:tcPr>
          <w:p w:rsidR="008E315B" w:rsidRPr="008E315B" w:rsidRDefault="008E315B" w:rsidP="008E315B">
            <w:pPr>
              <w:widowControl/>
              <w:autoSpaceDE/>
              <w:autoSpaceDN/>
              <w:adjustRightInd/>
              <w:jc w:val="center"/>
            </w:pPr>
          </w:p>
        </w:tc>
        <w:tc>
          <w:tcPr>
            <w:tcW w:w="1417" w:type="dxa"/>
            <w:tcBorders>
              <w:top w:val="nil"/>
              <w:left w:val="nil"/>
              <w:bottom w:val="nil"/>
              <w:right w:val="nil"/>
            </w:tcBorders>
            <w:shd w:val="clear" w:color="auto" w:fill="auto"/>
            <w:vAlign w:val="center"/>
            <w:hideMark/>
          </w:tcPr>
          <w:p w:rsidR="008E315B" w:rsidRPr="008E315B" w:rsidRDefault="008E315B" w:rsidP="008E315B">
            <w:pPr>
              <w:widowControl/>
              <w:autoSpaceDE/>
              <w:autoSpaceDN/>
              <w:adjustRightInd/>
              <w:jc w:val="center"/>
            </w:pPr>
          </w:p>
        </w:tc>
        <w:tc>
          <w:tcPr>
            <w:tcW w:w="567" w:type="dxa"/>
            <w:tcBorders>
              <w:top w:val="nil"/>
              <w:left w:val="nil"/>
              <w:bottom w:val="nil"/>
              <w:right w:val="nil"/>
            </w:tcBorders>
            <w:shd w:val="clear" w:color="auto" w:fill="auto"/>
            <w:hideMark/>
          </w:tcPr>
          <w:p w:rsidR="008E315B" w:rsidRPr="008E315B" w:rsidRDefault="008E315B" w:rsidP="008E315B">
            <w:pPr>
              <w:widowControl/>
              <w:autoSpaceDE/>
              <w:autoSpaceDN/>
              <w:adjustRightInd/>
              <w:jc w:val="center"/>
            </w:pPr>
          </w:p>
        </w:tc>
        <w:tc>
          <w:tcPr>
            <w:tcW w:w="992" w:type="dxa"/>
            <w:tcBorders>
              <w:top w:val="nil"/>
              <w:left w:val="nil"/>
              <w:bottom w:val="nil"/>
              <w:right w:val="nil"/>
            </w:tcBorders>
            <w:shd w:val="clear" w:color="auto" w:fill="auto"/>
            <w:hideMark/>
          </w:tcPr>
          <w:p w:rsidR="008E315B" w:rsidRPr="008E315B" w:rsidRDefault="008E315B" w:rsidP="008E315B">
            <w:pPr>
              <w:widowControl/>
              <w:autoSpaceDE/>
              <w:autoSpaceDN/>
              <w:adjustRightInd/>
              <w:jc w:val="center"/>
            </w:pPr>
          </w:p>
        </w:tc>
        <w:tc>
          <w:tcPr>
            <w:tcW w:w="1134" w:type="dxa"/>
            <w:tcBorders>
              <w:top w:val="nil"/>
              <w:left w:val="nil"/>
              <w:bottom w:val="nil"/>
              <w:right w:val="nil"/>
            </w:tcBorders>
            <w:shd w:val="clear" w:color="auto" w:fill="auto"/>
            <w:hideMark/>
          </w:tcPr>
          <w:p w:rsidR="008E315B" w:rsidRPr="008E315B" w:rsidRDefault="008E315B" w:rsidP="008E315B">
            <w:pPr>
              <w:widowControl/>
              <w:autoSpaceDE/>
              <w:autoSpaceDN/>
              <w:adjustRightInd/>
            </w:pPr>
          </w:p>
        </w:tc>
        <w:tc>
          <w:tcPr>
            <w:tcW w:w="1276" w:type="dxa"/>
            <w:tcBorders>
              <w:top w:val="nil"/>
              <w:left w:val="nil"/>
              <w:bottom w:val="nil"/>
              <w:right w:val="nil"/>
            </w:tcBorders>
            <w:shd w:val="clear" w:color="auto" w:fill="auto"/>
            <w:hideMark/>
          </w:tcPr>
          <w:p w:rsidR="008E315B" w:rsidRPr="008E315B" w:rsidRDefault="008E315B" w:rsidP="008E315B">
            <w:pPr>
              <w:widowControl/>
              <w:autoSpaceDE/>
              <w:autoSpaceDN/>
              <w:adjustRightInd/>
              <w:jc w:val="right"/>
              <w:rPr>
                <w:b/>
                <w:bCs/>
              </w:rPr>
            </w:pPr>
            <w:proofErr w:type="spellStart"/>
            <w:r w:rsidRPr="008E315B">
              <w:rPr>
                <w:b/>
                <w:bCs/>
              </w:rPr>
              <w:t>тыс.руб</w:t>
            </w:r>
            <w:proofErr w:type="spellEnd"/>
            <w:r w:rsidRPr="008E315B">
              <w:rPr>
                <w:b/>
                <w:bCs/>
              </w:rPr>
              <w:t>.</w:t>
            </w:r>
          </w:p>
        </w:tc>
      </w:tr>
      <w:tr w:rsidR="008E315B" w:rsidRPr="008E315B" w:rsidTr="00382E78">
        <w:trPr>
          <w:trHeight w:val="76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center"/>
              <w:rPr>
                <w:b/>
                <w:bCs/>
              </w:rPr>
            </w:pPr>
            <w:r w:rsidRPr="008E315B">
              <w:rPr>
                <w:b/>
                <w:bCs/>
              </w:rPr>
              <w:t>Наименование</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rPr>
            </w:pPr>
            <w:r w:rsidRPr="008E315B">
              <w:rPr>
                <w:b/>
                <w:bCs/>
              </w:rPr>
              <w:t>Раздел</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E315B" w:rsidRPr="008E315B" w:rsidRDefault="008E315B" w:rsidP="00382E78">
            <w:pPr>
              <w:widowControl/>
              <w:autoSpaceDE/>
              <w:autoSpaceDN/>
              <w:adjustRightInd/>
              <w:ind w:left="-78"/>
              <w:jc w:val="center"/>
              <w:rPr>
                <w:b/>
                <w:bCs/>
              </w:rPr>
            </w:pPr>
            <w:r w:rsidRPr="008E315B">
              <w:rPr>
                <w:b/>
                <w:bCs/>
              </w:rPr>
              <w:t>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rPr>
            </w:pPr>
            <w:r w:rsidRPr="008E315B">
              <w:rPr>
                <w:b/>
                <w:bCs/>
              </w:rPr>
              <w:t>Целевая статья</w:t>
            </w:r>
          </w:p>
        </w:tc>
        <w:tc>
          <w:tcPr>
            <w:tcW w:w="567" w:type="dxa"/>
            <w:tcBorders>
              <w:top w:val="single" w:sz="4" w:space="0" w:color="auto"/>
              <w:left w:val="nil"/>
              <w:bottom w:val="single" w:sz="4" w:space="0" w:color="auto"/>
              <w:right w:val="nil"/>
            </w:tcBorders>
            <w:shd w:val="clear" w:color="auto" w:fill="auto"/>
            <w:hideMark/>
          </w:tcPr>
          <w:p w:rsidR="008E315B" w:rsidRPr="008E315B" w:rsidRDefault="008E315B" w:rsidP="008E315B">
            <w:pPr>
              <w:widowControl/>
              <w:autoSpaceDE/>
              <w:autoSpaceDN/>
              <w:adjustRightInd/>
              <w:jc w:val="center"/>
              <w:rPr>
                <w:b/>
                <w:bCs/>
              </w:rPr>
            </w:pPr>
            <w:r w:rsidRPr="008E315B">
              <w:rPr>
                <w:b/>
                <w:bCs/>
              </w:rPr>
              <w:t>Вид расхода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center"/>
              <w:rPr>
                <w:b/>
                <w:bCs/>
              </w:rPr>
            </w:pPr>
            <w:r w:rsidRPr="008E315B">
              <w:rPr>
                <w:b/>
                <w:bCs/>
              </w:rPr>
              <w:t>2016 год</w:t>
            </w:r>
          </w:p>
        </w:tc>
        <w:tc>
          <w:tcPr>
            <w:tcW w:w="1134" w:type="dxa"/>
            <w:tcBorders>
              <w:top w:val="single" w:sz="4" w:space="0" w:color="auto"/>
              <w:left w:val="nil"/>
              <w:bottom w:val="single" w:sz="4" w:space="0" w:color="auto"/>
              <w:right w:val="single" w:sz="4" w:space="0" w:color="auto"/>
            </w:tcBorders>
            <w:shd w:val="clear" w:color="auto" w:fill="auto"/>
            <w:hideMark/>
          </w:tcPr>
          <w:p w:rsidR="008E315B" w:rsidRPr="008E315B" w:rsidRDefault="008E315B" w:rsidP="00382E78">
            <w:pPr>
              <w:widowControl/>
              <w:autoSpaceDE/>
              <w:autoSpaceDN/>
              <w:adjustRightInd/>
              <w:ind w:left="-114" w:right="33"/>
              <w:jc w:val="center"/>
              <w:rPr>
                <w:b/>
                <w:bCs/>
              </w:rPr>
            </w:pPr>
            <w:r w:rsidRPr="008E315B">
              <w:rPr>
                <w:b/>
                <w:bCs/>
              </w:rPr>
              <w:t>местный</w:t>
            </w:r>
          </w:p>
        </w:tc>
        <w:tc>
          <w:tcPr>
            <w:tcW w:w="1276" w:type="dxa"/>
            <w:tcBorders>
              <w:top w:val="single" w:sz="4" w:space="0" w:color="auto"/>
              <w:left w:val="nil"/>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center"/>
              <w:rPr>
                <w:b/>
                <w:bCs/>
              </w:rPr>
            </w:pPr>
            <w:r w:rsidRPr="008E315B">
              <w:rPr>
                <w:b/>
                <w:bCs/>
              </w:rPr>
              <w:t>областной</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center"/>
              <w:rPr>
                <w:b/>
                <w:bCs/>
              </w:rPr>
            </w:pPr>
            <w:r w:rsidRPr="008E315B">
              <w:rPr>
                <w:b/>
                <w:bCs/>
              </w:rPr>
              <w:t> </w:t>
            </w:r>
          </w:p>
        </w:tc>
        <w:tc>
          <w:tcPr>
            <w:tcW w:w="821"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 </w:t>
            </w:r>
          </w:p>
        </w:tc>
        <w:tc>
          <w:tcPr>
            <w:tcW w:w="567"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center"/>
              <w:rPr>
                <w:b/>
                <w:bCs/>
              </w:rPr>
            </w:pPr>
            <w:r w:rsidRPr="008E315B">
              <w:rPr>
                <w:b/>
                <w:bCs/>
              </w:rPr>
              <w:t xml:space="preserve"> Всего </w:t>
            </w:r>
          </w:p>
        </w:tc>
        <w:tc>
          <w:tcPr>
            <w:tcW w:w="1134" w:type="dxa"/>
            <w:tcBorders>
              <w:top w:val="nil"/>
              <w:left w:val="nil"/>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center"/>
              <w:rPr>
                <w:b/>
                <w:bCs/>
              </w:rPr>
            </w:pPr>
            <w:r w:rsidRPr="008E315B">
              <w:rPr>
                <w:b/>
                <w:bCs/>
              </w:rPr>
              <w:t xml:space="preserve"> в </w:t>
            </w:r>
            <w:proofErr w:type="spellStart"/>
            <w:r w:rsidRPr="008E315B">
              <w:rPr>
                <w:b/>
                <w:bCs/>
              </w:rPr>
              <w:t>т.ч</w:t>
            </w:r>
            <w:proofErr w:type="spellEnd"/>
            <w:r w:rsidRPr="008E315B">
              <w:rPr>
                <w:b/>
                <w:bCs/>
              </w:rPr>
              <w:t xml:space="preserve">. </w:t>
            </w:r>
          </w:p>
        </w:tc>
        <w:tc>
          <w:tcPr>
            <w:tcW w:w="1276" w:type="dxa"/>
            <w:tcBorders>
              <w:top w:val="nil"/>
              <w:left w:val="nil"/>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center"/>
              <w:rPr>
                <w:b/>
                <w:bCs/>
              </w:rPr>
            </w:pPr>
            <w:r w:rsidRPr="008E315B">
              <w:rPr>
                <w:b/>
                <w:b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center"/>
              <w:rPr>
                <w:b/>
                <w:bCs/>
              </w:rPr>
            </w:pPr>
            <w:r w:rsidRPr="008E315B">
              <w:rPr>
                <w:b/>
                <w:bCs/>
              </w:rPr>
              <w:t> </w:t>
            </w:r>
          </w:p>
        </w:tc>
        <w:tc>
          <w:tcPr>
            <w:tcW w:w="821"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 </w:t>
            </w:r>
          </w:p>
        </w:tc>
        <w:tc>
          <w:tcPr>
            <w:tcW w:w="567"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center"/>
              <w:rPr>
                <w:b/>
                <w:bCs/>
              </w:rPr>
            </w:pPr>
            <w:r w:rsidRPr="008E315B">
              <w:rPr>
                <w:b/>
                <w:bCs/>
              </w:rPr>
              <w:t> </w:t>
            </w:r>
          </w:p>
        </w:tc>
        <w:tc>
          <w:tcPr>
            <w:tcW w:w="1134" w:type="dxa"/>
            <w:tcBorders>
              <w:top w:val="nil"/>
              <w:left w:val="nil"/>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center"/>
              <w:rPr>
                <w:b/>
                <w:bCs/>
              </w:rPr>
            </w:pPr>
            <w:r w:rsidRPr="008E315B">
              <w:rPr>
                <w:b/>
                <w:bCs/>
              </w:rPr>
              <w:t>местный</w:t>
            </w:r>
          </w:p>
        </w:tc>
        <w:tc>
          <w:tcPr>
            <w:tcW w:w="1276" w:type="dxa"/>
            <w:tcBorders>
              <w:top w:val="nil"/>
              <w:left w:val="nil"/>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center"/>
              <w:rPr>
                <w:b/>
                <w:bCs/>
              </w:rPr>
            </w:pPr>
            <w:r w:rsidRPr="008E315B">
              <w:rPr>
                <w:b/>
                <w:bCs/>
              </w:rPr>
              <w:t>областной</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администрация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237990,6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205880,8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32109,8</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126719,5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126191,7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527,8</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Функционирование высшего должностного лица субъекта Российской Федерации и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1287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1287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AD26C9" w:rsidP="008E315B">
            <w:pPr>
              <w:widowControl/>
              <w:autoSpaceDE/>
              <w:autoSpaceDN/>
              <w:adjustRightInd/>
              <w:jc w:val="right"/>
              <w:rPr>
                <w:b/>
                <w:bCs/>
              </w:rPr>
            </w:pPr>
            <w:r>
              <w:rPr>
                <w:b/>
                <w:bCs/>
              </w:rPr>
              <w:t>0</w:t>
            </w:r>
            <w:r w:rsidR="008E315B" w:rsidRPr="008E315B">
              <w:rPr>
                <w:b/>
                <w:bCs/>
              </w:rPr>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1287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1287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AD26C9" w:rsidP="008E315B">
            <w:pPr>
              <w:widowControl/>
              <w:autoSpaceDE/>
              <w:autoSpaceDN/>
              <w:adjustRightInd/>
              <w:jc w:val="right"/>
              <w:rPr>
                <w:b/>
                <w:bCs/>
                <w:i/>
                <w:iCs/>
              </w:rPr>
            </w:pPr>
            <w:r>
              <w:rPr>
                <w:b/>
                <w:bCs/>
                <w:i/>
                <w:iCs/>
              </w:rPr>
              <w:t>0</w:t>
            </w:r>
            <w:r w:rsidR="008E315B" w:rsidRPr="008E315B">
              <w:rPr>
                <w:b/>
                <w:bCs/>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Глава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70 0 00 10110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AD26C9" w:rsidP="008E315B">
            <w:pPr>
              <w:widowControl/>
              <w:autoSpaceDE/>
              <w:autoSpaceDN/>
              <w:adjustRightInd/>
              <w:jc w:val="right"/>
            </w:pPr>
            <w:r>
              <w:t>0</w:t>
            </w:r>
            <w:r w:rsidR="008E315B" w:rsidRPr="008E315B">
              <w:t> </w:t>
            </w:r>
          </w:p>
        </w:tc>
      </w:tr>
      <w:tr w:rsidR="008E315B" w:rsidRPr="008E315B" w:rsidTr="00382E78">
        <w:trPr>
          <w:trHeight w:val="1020"/>
        </w:trPr>
        <w:tc>
          <w:tcPr>
            <w:tcW w:w="3969" w:type="dxa"/>
            <w:tcBorders>
              <w:top w:val="nil"/>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70 0 00 10110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70 0 00 10110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76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55699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55699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55699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55699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Обеспечение деятельности органов местного самоуправления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55699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55699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nil"/>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32839,5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32839,5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32839,5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32839,5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21559,5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21559,5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lastRenderedPageBreak/>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21559,5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21559,5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color w:val="000000"/>
              </w:rPr>
            </w:pPr>
            <w:r w:rsidRPr="008E315B">
              <w:rPr>
                <w:b/>
                <w:bCs/>
                <w:color w:val="000000"/>
              </w:rPr>
              <w:t>Судебная система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color w:val="000000"/>
              </w:rPr>
            </w:pPr>
            <w:r w:rsidRPr="008E315B">
              <w:rPr>
                <w:b/>
                <w:bCs/>
                <w:color w:val="000000"/>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color w:val="000000"/>
              </w:rPr>
            </w:pPr>
            <w:r w:rsidRPr="008E315B">
              <w:rPr>
                <w:b/>
                <w:bCs/>
                <w:color w:val="000000"/>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color w:val="000000"/>
              </w:rPr>
            </w:pPr>
            <w:r w:rsidRPr="008E315B">
              <w:rPr>
                <w:b/>
                <w:bCs/>
                <w:color w:val="000000"/>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color w:val="000000"/>
              </w:rPr>
            </w:pPr>
            <w:r w:rsidRPr="008E315B">
              <w:rPr>
                <w:b/>
                <w:bCs/>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20,8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20,8</w:t>
            </w:r>
          </w:p>
        </w:tc>
      </w:tr>
      <w:tr w:rsidR="008E315B" w:rsidRPr="008E315B" w:rsidTr="00382E78">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color w:val="000000"/>
              </w:rPr>
            </w:pPr>
            <w:r w:rsidRPr="008E315B">
              <w:rPr>
                <w:b/>
                <w:bCs/>
                <w:i/>
                <w:iCs/>
                <w:color w:val="000000"/>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color w:val="000000"/>
              </w:rPr>
            </w:pPr>
            <w:r w:rsidRPr="008E315B">
              <w:rPr>
                <w:b/>
                <w:bCs/>
                <w:i/>
                <w:iCs/>
                <w:color w:val="000000"/>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color w:val="000000"/>
              </w:rPr>
            </w:pPr>
            <w:r w:rsidRPr="008E315B">
              <w:rPr>
                <w:b/>
                <w:bCs/>
                <w:i/>
                <w:iCs/>
                <w:color w:val="000000"/>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color w:val="000000"/>
              </w:rPr>
            </w:pPr>
            <w:r w:rsidRPr="008E315B">
              <w:rPr>
                <w:b/>
                <w:bCs/>
                <w:i/>
                <w:iCs/>
                <w:color w:val="000000"/>
              </w:rPr>
              <w:t>70 0 00 00000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color w:val="000000"/>
              </w:rPr>
            </w:pPr>
            <w:r w:rsidRPr="008E315B">
              <w:rPr>
                <w:b/>
                <w:bCs/>
                <w:i/>
                <w:iCs/>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20,8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20,8</w:t>
            </w:r>
          </w:p>
        </w:tc>
      </w:tr>
      <w:tr w:rsidR="008E315B" w:rsidRPr="008E315B" w:rsidTr="00382E78">
        <w:trPr>
          <w:trHeight w:val="78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70 0 00 51200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20,8</w:t>
            </w:r>
          </w:p>
        </w:tc>
      </w:tr>
      <w:tr w:rsidR="008E315B" w:rsidRPr="008E315B" w:rsidTr="00382E78">
        <w:trPr>
          <w:trHeight w:val="52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70 0 00 51200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20,8</w:t>
            </w:r>
          </w:p>
        </w:tc>
      </w:tr>
      <w:tr w:rsidR="008E315B" w:rsidRPr="008E315B" w:rsidTr="00382E78">
        <w:trPr>
          <w:trHeight w:val="52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70 0 00 51200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20,8</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Обеспечение проведения выборов и референдумов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4530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4530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8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 xml:space="preserve">Муниципальная программа "Экономическое развитие и инвестиционная привлекательность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i/>
                <w:iCs/>
              </w:rPr>
            </w:pPr>
            <w:r w:rsidRPr="008E315B">
              <w:rPr>
                <w:b/>
                <w:bCs/>
                <w:i/>
                <w:iCs/>
              </w:rPr>
              <w:t>03 0 00 00000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4530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4530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"Развитие организационно-хозяйственной деятельности в рамках реализации реформы местного самоуправления"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03 2 00 00000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4530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4530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"Проведение выборов"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03 2 07 00000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4530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4530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Организация и проведение выборов на территории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03 2 07 17260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03 2 07 17260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03 2 07 17260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Резервные фонды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5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Резервный фонд администрации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70 0 00 10300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70 0 00 10300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Резервные средства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70 0 00 10300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870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Другие 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61182,7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60675,7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507</w:t>
            </w:r>
          </w:p>
        </w:tc>
      </w:tr>
      <w:tr w:rsidR="008E315B" w:rsidRPr="008E315B" w:rsidTr="00382E78">
        <w:trPr>
          <w:trHeight w:val="8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 xml:space="preserve">Муниципальная программа "Экономическое развитие и инвестиционная привлекательность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i/>
                <w:iCs/>
              </w:rPr>
            </w:pPr>
            <w:r w:rsidRPr="008E315B">
              <w:rPr>
                <w:b/>
                <w:bCs/>
                <w:i/>
                <w:iCs/>
              </w:rPr>
              <w:t>03 0 00 00000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22207,5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22207,5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"Развитие инвестиционного потенциала"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03 1 00 00000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876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876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"Повышение инвестиционной привлекательности района"</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03 1 01 00000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876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876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pPr>
            <w:r w:rsidRPr="008E315B">
              <w:t>Проведение и участие в конкурсных мероприятиях, выставках, семинарах, форумах</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03 1 01 17010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lastRenderedPageBreak/>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03 1 01 17010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03 1 01 17010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pPr>
            <w:r w:rsidRPr="008E315B">
              <w:t>Публикация статей о районе в СМИ, издание периодической печати</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03 1 01 17020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616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616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03 1 01 17020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616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616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03 1 01 17020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616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616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pPr>
            <w:r w:rsidRPr="008E315B">
              <w:t>Администрирование и обновление инвестиционного портала</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03 1 01 17030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45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03 1 01 17030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45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03 1 01 17030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"Развитие организационно-хозяйственной деятельности в рамках реализации реформы местного самоуправления"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03 2 00 00000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21331,5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21331,5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"Повышение квалификации и обучение резерва руководящих кадров"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03 2 02 00000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255"/>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pPr>
            <w:r w:rsidRPr="008E315B">
              <w:t>Проведение семинаров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03 2 02 17210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03 2 02 17210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03 2 02 17210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"Взаимодействие со СМИ"</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03 2 03 00000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1075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255"/>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pPr>
            <w:r w:rsidRPr="008E315B">
              <w:t>Выпуск телевизионных сюжетов о районе</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03 2 03 17220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1075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03 2 03 17220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1075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03 2 03 17220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1075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"Информатизация муниципального образования"</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03 2 04 00000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1962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1962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255"/>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pPr>
            <w:r w:rsidRPr="008E315B">
              <w:t>Модернизация информационной инфраструктуры</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03 2 04 17230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1962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1962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03 2 04 17230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1962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1962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03 2 04 17230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1962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1962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"Материальное стимулирование достижений"</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03 2 05 00000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16006,5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16006,5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65"/>
        </w:trPr>
        <w:tc>
          <w:tcPr>
            <w:tcW w:w="3969" w:type="dxa"/>
            <w:tcBorders>
              <w:top w:val="nil"/>
              <w:left w:val="single" w:sz="4" w:space="0" w:color="auto"/>
              <w:bottom w:val="nil"/>
              <w:right w:val="nil"/>
            </w:tcBorders>
            <w:shd w:val="clear" w:color="auto" w:fill="auto"/>
            <w:vAlign w:val="bottom"/>
            <w:hideMark/>
          </w:tcPr>
          <w:p w:rsidR="008E315B" w:rsidRPr="008E315B" w:rsidRDefault="008E315B" w:rsidP="008E315B">
            <w:pPr>
              <w:widowControl/>
              <w:autoSpaceDE/>
              <w:autoSpaceDN/>
              <w:adjustRightInd/>
            </w:pPr>
            <w:r w:rsidRPr="008E315B">
              <w:t xml:space="preserve">Материальное стимулирование </w:t>
            </w:r>
            <w:proofErr w:type="gramStart"/>
            <w:r w:rsidRPr="008E315B">
              <w:t>достижений  отдельных</w:t>
            </w:r>
            <w:proofErr w:type="gramEnd"/>
            <w:r w:rsidRPr="008E315B">
              <w:t xml:space="preserve"> граждан, лиц, замещающих выборные муниципальные должности и муниципальных служащих</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03 2 05 17240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16006,5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16006,5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lastRenderedPageBreak/>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03 2 05 17240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16006,5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16006,5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03 2 05 17240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16006,5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16006,5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"Организационные мероприятия"</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03 2 06 00000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2158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2158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65"/>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pPr>
            <w:r w:rsidRPr="008E315B">
              <w:t>Организация и проведение торжественных приемов почетных гостей, приобретение наградной сувенирной продукции, другие мероприятия</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03 2 06 17250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2158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03 2 06 17250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2158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03 2 06 17250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2158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18567,2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18567,2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18567,2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18567,2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06 4 04 00000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18567,2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18567,2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Мероприятия по капитальному ремонту учреждений социальной сферы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18567,2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18567,2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18567,2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18567,2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18567,2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18567,2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Муниципальная программа "Имущественный комплекс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11 0 00 00000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4878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4878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"Инвентаризация муниципальных объектов"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11 2 00 00000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4878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4878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"Управление муниципальной собственностью муниципального образования "Новокузнецкий муниципальный район"</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11 2 02 00000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4878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4878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Межевание, изготовление кадастровых планов земельных участков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765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765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765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765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765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765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Обследование объектов и изготовление технических паспортов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Страхование муниципальных объектов недвижимости от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lastRenderedPageBreak/>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Проведение независимой оценки муниципальных объектов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765"/>
        </w:trPr>
        <w:tc>
          <w:tcPr>
            <w:tcW w:w="3969" w:type="dxa"/>
            <w:tcBorders>
              <w:top w:val="nil"/>
              <w:left w:val="single" w:sz="4" w:space="0" w:color="auto"/>
              <w:bottom w:val="nil"/>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Разработка технической документации для объектов муниципальной собственности (проекта зон санитарной охраны водозаборов)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pPr>
            <w:r w:rsidRPr="008E315B">
              <w:t>Улучшение материально-технической базы</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2712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2712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2712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2712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11 2 02 25260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2712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2712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13</w:t>
            </w:r>
          </w:p>
        </w:tc>
        <w:tc>
          <w:tcPr>
            <w:tcW w:w="1417"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70 0 00 00000</w:t>
            </w:r>
          </w:p>
        </w:tc>
        <w:tc>
          <w:tcPr>
            <w:tcW w:w="567" w:type="dxa"/>
            <w:tcBorders>
              <w:top w:val="nil"/>
              <w:left w:val="nil"/>
              <w:bottom w:val="nil"/>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15530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color w:val="000000"/>
              </w:rPr>
            </w:pPr>
            <w:r w:rsidRPr="008E315B">
              <w:rPr>
                <w:b/>
                <w:bCs/>
                <w:i/>
                <w:iCs/>
                <w:color w:val="000000"/>
              </w:rPr>
              <w:t>15023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color w:val="000000"/>
              </w:rPr>
            </w:pPr>
            <w:r w:rsidRPr="008E315B">
              <w:rPr>
                <w:b/>
                <w:bCs/>
                <w:i/>
                <w:iCs/>
                <w:color w:val="000000"/>
              </w:rPr>
              <w:t>507</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Исполнение судебных актов по искам к муниципальному образованию о взыскании денежных средств за счет средств казны муниципального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70 0 00 10170</w:t>
            </w:r>
          </w:p>
        </w:tc>
        <w:tc>
          <w:tcPr>
            <w:tcW w:w="567" w:type="dxa"/>
            <w:tcBorders>
              <w:top w:val="single" w:sz="4" w:space="0" w:color="auto"/>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Исполнение судебных актов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Обеспечение деятельности БУ "Муниципальный архив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Обеспечение деятельности МБУ "Многофункциональный центр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10816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10816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10816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10816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10816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10816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873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873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873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873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pPr>
            <w:r w:rsidRPr="008E315B">
              <w:lastRenderedPageBreak/>
              <w:t>Субсидии бюджетным учреждениям</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873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873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Создание и функционирование комиссий по делам несовершеннолетних и защите их прав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70 0 00 71960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381</w:t>
            </w:r>
          </w:p>
        </w:tc>
      </w:tr>
      <w:tr w:rsidR="008E315B" w:rsidRPr="008E315B" w:rsidTr="00382E78">
        <w:trPr>
          <w:trHeight w:val="1020"/>
        </w:trPr>
        <w:tc>
          <w:tcPr>
            <w:tcW w:w="3969" w:type="dxa"/>
            <w:tcBorders>
              <w:top w:val="nil"/>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70 0 00 71960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348</w:t>
            </w:r>
          </w:p>
        </w:tc>
      </w:tr>
      <w:tr w:rsidR="008E315B" w:rsidRPr="008E315B" w:rsidTr="00382E78">
        <w:trPr>
          <w:trHeight w:val="510"/>
        </w:trPr>
        <w:tc>
          <w:tcPr>
            <w:tcW w:w="3969" w:type="dxa"/>
            <w:tcBorders>
              <w:top w:val="single" w:sz="4" w:space="0" w:color="auto"/>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70 0 00 71960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348</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70 0 00 71960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70 0 00 71960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Осуществление функций по хранению, комплектованию, учету и использованию документов Архивного фонда Кемеровской области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70 0 00 79050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70 0 00 79050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70 0 00 79050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Создание и функционирование административных комиссий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70 0 00 79060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115</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70 0 00 79060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115</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70 0 00 79060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115</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Другие вопросы в области национальной безопасности и правоохранительной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Муниципальная программа "Обеспечение безопасности населения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13 0 00 00000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"Безопасность дорожного движения"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nil"/>
              <w:bottom w:val="single" w:sz="4" w:space="0" w:color="auto"/>
              <w:right w:val="nil"/>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"Предупреждение ДТП и снижение дорожного травматизма"</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8"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pPr>
            <w:r w:rsidRPr="008E315B">
              <w:t xml:space="preserve">Приобретение технического оборудования видеонаблюдения и </w:t>
            </w:r>
            <w:proofErr w:type="spellStart"/>
            <w:r w:rsidRPr="008E315B">
              <w:t>фотовидеофиксации</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13 1 01 27020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13 1 01 27020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13 1 01 27020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"Профилактика и противодействие злоупотреблению наркотиками"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lastRenderedPageBreak/>
              <w:t>Основное мероприятие "Организация и проведение профилактических мероприятий"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8"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Изготовление агитационной, рекламно-информационной продукции антинаркотической направленности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13 2 02 27210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13 2 02 27210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13 2 02 27210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"Обеспечение общественной безопасности и правопорядка"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13 3 00 00000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"Охрана общественного порядка и предотвращение правонарушений"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13 3 03 00000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8"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Создание условий для деятельности добровольной народной дружины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13 3 03 27310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13 3 03 27310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13 3 03 27310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Национальная экономика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29 150,0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29 150,0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Сельское хозяйство и рыболовство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5 532,0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5 532,0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8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"Поддержка агропромышленного комплекса и развитие сельских территорий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05 0 00 00000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5 532,0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5 532,0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"Социально-экономическое развитие села"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5 172,0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5 172,0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"Увеличение объемов производства продукции мясного и молочного животноводства, создание условий для дальнейшего роста производства продукции растениеводства агропромышленного комплекса"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5 172,0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5 172,0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(зерновых, кормовых, овощных культур)</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05 1 01 19010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05 1 01 19010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 оборудования, доильных залов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горюче-смазочных материалов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для производства молока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Субсидии на безвозмездной и безвозвратной основе в целях возмещения части затрат сельскохозяйственным товаропроизводителям в связи с введением в оборот заброшенных земель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4 372,0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4 372,0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4 372,0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4 372,0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05 1 01 19090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4 372,0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4 372,0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«Устойчивое развитие сельских территорий»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05 2 03 00000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 xml:space="preserve">Обустройство детских игровых площадок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05 2 03 L0183</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690"/>
        </w:trPr>
        <w:tc>
          <w:tcPr>
            <w:tcW w:w="3969" w:type="dxa"/>
            <w:tcBorders>
              <w:top w:val="nil"/>
              <w:left w:val="nil"/>
              <w:bottom w:val="nil"/>
              <w:right w:val="nil"/>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Капитальные вложения в объекты государственной (муниципальной) собственности</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05 2 03 L0183</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05 2 03 L0183</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Транспорт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7 580,0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7 580,0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7 580,0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7 580,0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8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Возмещение недополученных доходов автотранспортным предприятиям, осуществляющим пассажирские перевозки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7 580,0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7 580,0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7 580,0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7 580,0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7 580,0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7 580,0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b/>
                <w:bCs/>
              </w:rPr>
            </w:pPr>
            <w:r w:rsidRPr="008E315B">
              <w:rPr>
                <w:b/>
                <w:bCs/>
              </w:rPr>
              <w:t>Другие вопросы в области национальной экономики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16 038,0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16 038,0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"Имущественный комплекс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11 0 00 00000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15 168,0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15 168,0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"Разработка документов территориального планирования"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11 1 00 00000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2 071,0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2 071,0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lastRenderedPageBreak/>
              <w:t>Основное мероприятие "Подготовка градостроительной документации"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w:t>
            </w:r>
          </w:p>
        </w:tc>
        <w:tc>
          <w:tcPr>
            <w:tcW w:w="1417"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center"/>
              <w:rPr>
                <w:i/>
                <w:iCs/>
              </w:rPr>
            </w:pPr>
            <w:r w:rsidRPr="008E315B">
              <w:rPr>
                <w:i/>
                <w:iCs/>
              </w:rPr>
              <w:t>11 1 01 00000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2 071,0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2 071,0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0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Разработка проекта изменений в схему территориального планирования Новокузнецкого муниципального района Кемеровской области, проектов генеральных планов сельских поселений, расположенных в границах Новокузнецкого муниципального района Кемеровской области, проектов правил землепользования и застройки сельских поселений, расположенных в границах Новокузнецкого муниципального района Кемеровской области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11 1 01 25030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2 071,0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2 071,0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11 1 01 25030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2 071,0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2 071,0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11 1 01 25030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2 071,0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2 071,0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color w:val="000000"/>
              </w:rPr>
            </w:pPr>
            <w:r w:rsidRPr="008E315B">
              <w:rPr>
                <w:i/>
                <w:iCs/>
                <w:color w:val="000000"/>
              </w:rPr>
              <w:t>Подпрограмма "Обеспечение деятельности учреждений в сфере имущественных отношений"</w:t>
            </w:r>
          </w:p>
        </w:tc>
        <w:tc>
          <w:tcPr>
            <w:tcW w:w="821"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04</w:t>
            </w:r>
          </w:p>
        </w:tc>
        <w:tc>
          <w:tcPr>
            <w:tcW w:w="739"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12</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11 3 00 00000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13 097,0</w:t>
            </w:r>
          </w:p>
        </w:tc>
        <w:tc>
          <w:tcPr>
            <w:tcW w:w="1134"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13 097,0</w:t>
            </w:r>
          </w:p>
        </w:tc>
        <w:tc>
          <w:tcPr>
            <w:tcW w:w="1276"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0,0</w:t>
            </w:r>
          </w:p>
        </w:tc>
      </w:tr>
      <w:tr w:rsidR="008E315B" w:rsidRPr="008E315B" w:rsidTr="00382E78">
        <w:trPr>
          <w:trHeight w:val="510"/>
        </w:trPr>
        <w:tc>
          <w:tcPr>
            <w:tcW w:w="3969" w:type="dxa"/>
            <w:tcBorders>
              <w:top w:val="nil"/>
              <w:left w:val="single" w:sz="4" w:space="0" w:color="auto"/>
              <w:bottom w:val="nil"/>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"Обеспечение деятельности подведомственных учреждений"</w:t>
            </w:r>
          </w:p>
        </w:tc>
        <w:tc>
          <w:tcPr>
            <w:tcW w:w="821"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04</w:t>
            </w:r>
          </w:p>
        </w:tc>
        <w:tc>
          <w:tcPr>
            <w:tcW w:w="739"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12</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11 3 03 00000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13 097,0</w:t>
            </w:r>
          </w:p>
        </w:tc>
        <w:tc>
          <w:tcPr>
            <w:tcW w:w="1134"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13 097,0</w:t>
            </w:r>
          </w:p>
        </w:tc>
        <w:tc>
          <w:tcPr>
            <w:tcW w:w="1276"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0,0</w:t>
            </w:r>
          </w:p>
        </w:tc>
      </w:tr>
      <w:tr w:rsidR="008E315B" w:rsidRPr="008E315B" w:rsidTr="00382E78">
        <w:trPr>
          <w:trHeight w:val="76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 xml:space="preserve">Обеспечение деятельности МБУ "Центр по землеустройству и муниципальному имуществу в МО "Новокузнецкий муниципальный район"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11 3 03 25310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13 097,0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13 097,0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11 3 03 25310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13 097,0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13 097,0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11 3 03 25310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13 097,0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13 097,0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8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"Развитие субъектов малого и среднего предпринимательства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14 0 00 00000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870,0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"Поддержка малого и среднего предпринимательства"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870,0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"Оказание финансовой поддержки субъектам малого и среднего предпринимательства. Уменьшение затрат малого и среднего предпринимательства"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Предоставление субсидий на возмещение части затрат субъектам малого и среднего предпринимательства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14 1 01 28010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14 1 01 28010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14 1 01 28010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Поддержка начинающим субъектам малого и среднего предпринимательства, в том числе с предоставлением грантов на создание собственного бизнеса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14 1 01 28020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14 1 01 28020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14 1 01 28020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"Популяризация предпринимательства среди различных групп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14 1 02 00000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Реализация отдельных мероприятий, привлечение субъектов малого и среднего предпринимательства к участию в конкурсах, выставках, ярмарках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14 1 02 28030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14 1 02 28030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14 1 02 28030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Реализация образовательных программ, мероприятий массового обучения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14 1 02 28040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nil"/>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14 1 02 28040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14 1 02 28040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nil"/>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Информационная и консультационная поддержка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14 1 02 28050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14 1 02 28050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14 1 02 28050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Жилищно-коммунальное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15915,0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15915,0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Жилищное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"Строительство жилья и обеспечение земельных участков под строительство жилья коммунальной и инженерной инфраструктурой"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"Содействие жилищному строительству и развитию инфраструктуры"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Создание жилищного фонда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06 2 02 20210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Капитальные вложения в объекты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06 2 02 20210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06 2 02 20210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"Обеспечение мероприятий по переселению граждан из ветхого и аварийного жилищного фонда"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06 3 00 00000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"Переселение граждан, проживающих в ветхом и аварийном жилищном фонде, признанном непригодным для проживания"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06 3 03 00000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Создание жилищного фонда под переселение и снос аварийного жилья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06 3 03 20310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Капитальные вложения в объекты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06 3 03 20310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06 3 03 20310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Благоустройство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5115,0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5115,0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5115,0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5115,0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5115,0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5115,0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06 4 04 00000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5115,0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5115,0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Мероприятия по капитальному ремонту учреждений социальной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 Иные закупки товаров, работ и услуг для обеспечения государственных (муниципальных) нужд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 05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 03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 06 4 04 20410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 240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5115,00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Другие вопросы в области жилищно-коммунального хозяйства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"Имущественный комплекс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11 0 00 00000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"Содержание муниципального имущества"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11 4 00 00000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w:t>
            </w:r>
          </w:p>
        </w:tc>
      </w:tr>
      <w:tr w:rsidR="008E315B" w:rsidRPr="008E315B" w:rsidTr="00382E78">
        <w:trPr>
          <w:trHeight w:val="765"/>
        </w:trPr>
        <w:tc>
          <w:tcPr>
            <w:tcW w:w="3969" w:type="dxa"/>
            <w:tcBorders>
              <w:top w:val="nil"/>
              <w:left w:val="single" w:sz="4" w:space="0" w:color="auto"/>
              <w:bottom w:val="single" w:sz="4" w:space="0" w:color="auto"/>
              <w:right w:val="nil"/>
            </w:tcBorders>
            <w:shd w:val="clear" w:color="auto" w:fill="auto"/>
            <w:vAlign w:val="center"/>
            <w:hideMark/>
          </w:tcPr>
          <w:p w:rsidR="008E315B" w:rsidRPr="008E315B" w:rsidRDefault="008E315B" w:rsidP="008E315B">
            <w:pPr>
              <w:widowControl/>
              <w:autoSpaceDE/>
              <w:autoSpaceDN/>
              <w:adjustRightInd/>
              <w:rPr>
                <w:i/>
                <w:iCs/>
              </w:rPr>
            </w:pPr>
            <w:r w:rsidRPr="008E315B">
              <w:rPr>
                <w:i/>
                <w:iCs/>
              </w:rPr>
              <w:t>Основное мероприятие "Обеспечение мероприятий по формированию фонда капитального ремонта общего имущества многоквартирных домов"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11 4 04 00000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Ежемесячные взносы на формирование фонда капитального ремонта общего имущества в многоквартирных домах, в которых имеются помещения, находящиеся в муниципальной собственности МО "Новокузнецкий муниципальный район"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11 4 04 25410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11 4 04 25410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 Иные закупки товаров, работ и услуг для обеспечения государственных (муниципальных) нужд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11 4 04 25410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 xml:space="preserve"> Образование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 xml:space="preserve"> 07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 xml:space="preserve"> 00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 xml:space="preserve"> 00 0 00 00000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 xml:space="preserve"> 000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xml:space="preserve">9 103,7 </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xml:space="preserve">9 103,7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xml:space="preserve">0,0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Общее образование</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9063,7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9063,7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6678,7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6678,7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"Капитальное строительство и реконструкция объектов социальной сферы"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06 1 00 00000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6678,7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6678,7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"Осуществление капитальных вложений в объекты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06 1 01 00000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6678,7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6678,7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Расходы на капитальное строительство и реконструкцию объектов муниципальной собственности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06 1 01 20010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6678,7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6678,7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Капитальные вложения в объекты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06 1 01 20010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6678,7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6678,7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06 1 01 20010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6678,7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6678,7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2385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2385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2385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2385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2385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2385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2385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2385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Молодежная политика и оздоровление детей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"Молодежь и спорт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09 0 00 00000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"Молодежная политика"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center"/>
              <w:rPr>
                <w:i/>
                <w:iCs/>
              </w:rPr>
            </w:pPr>
            <w:r w:rsidRPr="008E315B">
              <w:rPr>
                <w:i/>
                <w:iCs/>
              </w:rPr>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09 1 00 00000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40,0</w:t>
            </w:r>
          </w:p>
        </w:tc>
        <w:tc>
          <w:tcPr>
            <w:tcW w:w="1134"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right"/>
              <w:rPr>
                <w:i/>
                <w:iCs/>
              </w:rPr>
            </w:pPr>
            <w:r w:rsidRPr="008E315B">
              <w:rPr>
                <w:i/>
                <w:iCs/>
              </w:rPr>
              <w:t>40</w:t>
            </w:r>
          </w:p>
        </w:tc>
        <w:tc>
          <w:tcPr>
            <w:tcW w:w="1276"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right"/>
              <w:rPr>
                <w:i/>
                <w:iCs/>
              </w:rPr>
            </w:pPr>
            <w:r w:rsidRPr="008E315B">
              <w:rPr>
                <w:i/>
                <w:iCs/>
              </w:rPr>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"Организация условий для работы молодежных профильных отрядов"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09 1 02 00000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40,0</w:t>
            </w:r>
          </w:p>
        </w:tc>
        <w:tc>
          <w:tcPr>
            <w:tcW w:w="1134"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right"/>
              <w:rPr>
                <w:i/>
                <w:iCs/>
              </w:rPr>
            </w:pPr>
            <w:r w:rsidRPr="008E315B">
              <w:rPr>
                <w:i/>
                <w:iCs/>
              </w:rPr>
              <w:t>40</w:t>
            </w:r>
          </w:p>
        </w:tc>
        <w:tc>
          <w:tcPr>
            <w:tcW w:w="1276"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Реализация мер в области государственной молодежной политики на организацию работы молодежных профильных отрядов за счет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1 02 S0490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Расходы на выплату персоналу в целях обеспечения выполнения функций государственными (муниципальными) </w:t>
            </w:r>
            <w:proofErr w:type="spellStart"/>
            <w:proofErr w:type="gramStart"/>
            <w:r w:rsidRPr="008E315B">
              <w:t>органами,казенными</w:t>
            </w:r>
            <w:proofErr w:type="spellEnd"/>
            <w:proofErr w:type="gramEnd"/>
            <w:r w:rsidRPr="008E315B">
              <w:t xml:space="preserve"> </w:t>
            </w:r>
            <w:proofErr w:type="spellStart"/>
            <w:r w:rsidRPr="008E315B">
              <w:t>учреждениями,органами</w:t>
            </w:r>
            <w:proofErr w:type="spellEnd"/>
            <w:r w:rsidRPr="008E315B">
              <w:t xml:space="preserve">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1 02 S0490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37,8</w:t>
            </w:r>
          </w:p>
        </w:tc>
        <w:tc>
          <w:tcPr>
            <w:tcW w:w="1276"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pPr>
            <w:r w:rsidRPr="008E315B">
              <w:t> </w:t>
            </w:r>
          </w:p>
        </w:tc>
      </w:tr>
      <w:tr w:rsidR="008E315B" w:rsidRPr="008E315B" w:rsidTr="00382E78">
        <w:trPr>
          <w:trHeight w:val="45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1 02 S0490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37,8</w:t>
            </w:r>
          </w:p>
        </w:tc>
        <w:tc>
          <w:tcPr>
            <w:tcW w:w="1276"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pPr>
            <w:r w:rsidRPr="008E315B">
              <w:t> </w:t>
            </w:r>
          </w:p>
        </w:tc>
      </w:tr>
      <w:tr w:rsidR="008E315B" w:rsidRPr="008E315B" w:rsidTr="00382E78">
        <w:trPr>
          <w:trHeight w:val="52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1 02 S0490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right"/>
            </w:pPr>
            <w:r w:rsidRPr="008E315B">
              <w:t>2,2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w:t>
            </w:r>
          </w:p>
        </w:tc>
        <w:tc>
          <w:tcPr>
            <w:tcW w:w="1276"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2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1 02 S0490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w:t>
            </w:r>
          </w:p>
        </w:tc>
        <w:tc>
          <w:tcPr>
            <w:tcW w:w="1276"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pPr>
            <w:r w:rsidRPr="008E315B">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Здравоохранение</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20811,4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9404,4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11407,0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Стационарная медицинская помощь</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12515,6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8315,6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4200,0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"Развитие здравоохранения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6060,5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1860,5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4200,0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"Обеспечение деятельности учреждений здравоохранения"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1741,5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1741,5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Основное мероприятие "Повышение эффективности медицинских услуг. Развитие комплексной системы профилактики заболеваний."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1741,5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1741,5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Услуги специализированного транспорта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Охрана материнства и детства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Вакцинопрофилактика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Профилактика и лечение социально-значимых </w:t>
            </w:r>
            <w:proofErr w:type="gramStart"/>
            <w:r w:rsidRPr="008E315B">
              <w:t>заболеваний(</w:t>
            </w:r>
            <w:proofErr w:type="gramEnd"/>
            <w:r w:rsidRPr="008E315B">
              <w:t xml:space="preserve">туберкулез, ВИЧ, гепатит В и С, наркомания, онкология, алкоголизм, заболевания, передающиеся половым путем)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Противопожарные мероприятия, ГО и ЧС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Оплата патологоанатомических услуг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1108,9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1108,9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1108,9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1108,9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1108,9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1108,9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Подпрограмма "Развитие и укрепление первичной медицинской помощи"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"Совершенствование и перспективное развитие системы обеспечения медицинскими кадрами"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 xml:space="preserve">09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Подготовка и переподготовка кадров, оздоровление </w:t>
            </w:r>
            <w:proofErr w:type="gramStart"/>
            <w:r w:rsidRPr="008E315B">
              <w:t>сотрудников(</w:t>
            </w:r>
            <w:proofErr w:type="gramEnd"/>
            <w:r w:rsidRPr="008E315B">
              <w:t xml:space="preserve">санаторно-курортное лечение)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01 2 02 15260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01 2 02 15260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01 2 02 15260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"Совершенствование оказания медицинской помощи, включая высокотехнологичную"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01 3 00 00000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4220,0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4200,0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доступности и качества в специализированной медицинской помощи, включая высокотехнологичную"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01 3 03 00000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4220,0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4200,0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Обеспечение населения высокотехнологичными видами медицинской помощи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01 3 03 15310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01 3 03 15310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01 3 03 15310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78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 xml:space="preserve">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медицинских организациях Кемеровской области)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4200,0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4200,0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4200,0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6455,1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6455,1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6455,1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6455,1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06 4 04 0000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6455,1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6455,1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Мероприятия по капитальному ремонту учреждений социальной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6455,1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6455,1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6455,1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6455,1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6455,1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6455,1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Амбулаторная помощь</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xml:space="preserve">00 0 00 00000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8295,9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1088,9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7207,0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"Развитие здравоохранения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8295,9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1088,9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7207,0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"Обеспечение деятельности учреждений здравоохранения"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3769,9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1087,9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2682,0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 xml:space="preserve">Основное мероприятие "Повышение эффективности медицинских услуг. Развитие комплексной системы профилактики заболеваний"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3769,9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1087,9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2682,0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Охрана материнства и детства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290,0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290,0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290,0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290,0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290,0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290,0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Вакцинопрофилактика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Профилактика и лечение социально-значимых </w:t>
            </w:r>
            <w:proofErr w:type="gramStart"/>
            <w:r w:rsidRPr="008E315B">
              <w:t>заболеваний(</w:t>
            </w:r>
            <w:proofErr w:type="gramEnd"/>
            <w:r w:rsidRPr="008E315B">
              <w:t xml:space="preserve">туберкулез, ВИЧ, гепатит В и С, наркомания, онкология, алкоголизм, заболевания, передающиеся половым путем)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Льготное лекарственное обеспечение по Постановлению Правительства №890 (сахарный диабет, инфаркт миокарды, дети до 3-х лет, инвалиды, эпилепсия)"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01 1 00 15060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01 1 00 15060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01 1 00 15060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Противопожарные мероприятия, ГО и ЧС</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Обеспечение льготными лекарственными средствами и медицинскими изделиями отдельным групп граждан и по категориям заболеваний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01 1 01 72290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2682,0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2682,0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01 1 01 72290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2682,0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2682,0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01 1 01 72290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2682,0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2682,0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Подпрограмма "Развитие и укрепление первичной медицинской помощи"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Основное </w:t>
            </w:r>
            <w:proofErr w:type="spellStart"/>
            <w:r w:rsidRPr="008E315B">
              <w:rPr>
                <w:i/>
                <w:iCs/>
              </w:rPr>
              <w:t>мероприятие"Совершенствование</w:t>
            </w:r>
            <w:proofErr w:type="spellEnd"/>
            <w:r w:rsidRPr="008E315B">
              <w:rPr>
                <w:i/>
                <w:iCs/>
              </w:rPr>
              <w:t xml:space="preserve"> и перспективное развитие системы обеспечения медицинскими кадрами"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Меры социальной поддержки молодых специалистов в учреждениях здравоохранения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01 2 02 15270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01 2 02 15270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01 2 02 15270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"Совершенствование оказания медицинской помощи, включая высокотехнологичную"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01 3 00 00000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4525,0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4525,0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Основное мероприятие "Повышение доступности и качества в специализированной медицинской </w:t>
            </w:r>
            <w:proofErr w:type="spellStart"/>
            <w:proofErr w:type="gramStart"/>
            <w:r w:rsidRPr="008E315B">
              <w:rPr>
                <w:i/>
                <w:iCs/>
              </w:rPr>
              <w:t>помощи,включая</w:t>
            </w:r>
            <w:proofErr w:type="spellEnd"/>
            <w:proofErr w:type="gramEnd"/>
            <w:r w:rsidRPr="008E315B">
              <w:rPr>
                <w:i/>
                <w:iCs/>
              </w:rPr>
              <w:t xml:space="preserve"> высокотехнологичную"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01 3 03 00000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4525,0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4525,0</w:t>
            </w:r>
          </w:p>
        </w:tc>
      </w:tr>
      <w:tr w:rsidR="008E315B" w:rsidRPr="008E315B" w:rsidTr="00382E78">
        <w:trPr>
          <w:trHeight w:val="178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медицинских организациях Кемеровской области)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4525,0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nil"/>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09</w:t>
            </w:r>
          </w:p>
        </w:tc>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4525,0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4525,0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Социальная политика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26433,0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6258,0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20175,0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Социальное обеспечение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6373,0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6258,0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115,0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"Развитие здравоохранения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115,0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lastRenderedPageBreak/>
              <w:t>Подпрограмма "Социальная поддержка в здравоохранении"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 xml:space="preserve">03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115,0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социальной защищенности отдельных категорий граждан"</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01 4 04 00000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115,0</w:t>
            </w:r>
          </w:p>
        </w:tc>
      </w:tr>
      <w:tr w:rsidR="008E315B" w:rsidRPr="008E315B" w:rsidTr="00382E78">
        <w:trPr>
          <w:trHeight w:val="127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Ежемесячное обеспечение детей, страдающих онкологическими заболеваниями, денежной выплатой в соответствии с Законом Кемеровской области от 10 декабря 2007 года № 150-ОЗ «О мере социальной поддержки детей, страдающих онкологическими заболеваниями»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01 4 04 72420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01 4 04 72420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01 4 04 72420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01 4 04 72420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01 4 04 72420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r>
      <w:tr w:rsidR="008E315B" w:rsidRPr="008E315B" w:rsidTr="00382E78">
        <w:trPr>
          <w:trHeight w:val="153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лекарственными средствами, предоставляемыми по рецептам врачей, детей-сирот и детей, оставшихся без попечения родителей в возрасте до 6 лет, находящихся под опекой, в приемной семье, в соответствии с Законом Кемеровской области от 14 декабря 2010 года № 124-ОЗ «О некоторых вопросах в сфере опеки и попечительства несовершеннолетних» </w:t>
            </w:r>
          </w:p>
        </w:tc>
        <w:tc>
          <w:tcPr>
            <w:tcW w:w="821"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01 4 04 72430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94,0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01 4 04 72430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94,0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01 4 04 72430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94,0</w:t>
            </w:r>
          </w:p>
        </w:tc>
      </w:tr>
      <w:tr w:rsidR="008E315B" w:rsidRPr="008E315B" w:rsidTr="00382E78">
        <w:trPr>
          <w:trHeight w:val="8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"Поддержка агропромышленного комплекса и развитие сельских территорий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i/>
                <w:iCs/>
              </w:rPr>
            </w:pPr>
            <w:r w:rsidRPr="008E315B">
              <w:rPr>
                <w:b/>
                <w:bCs/>
                <w:i/>
                <w:iCs/>
              </w:rPr>
              <w:t>05 0 00 00000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2758,0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2758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«Устойчивое развитие сельских территорий»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05 2 00 00000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2758,0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2758,0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88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05 2 02 00000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2758,0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2758,0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8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Реализация мероприятий федеральной целевой программы "Устойчивое развитие сельских территорий на 2014-2017 годы и на период до 2020 года" (местный бюджет)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05 2 02 L0181</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2758,0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2758,0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05 2 02 L0181</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2758,0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2758,0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05 2 02 L0181</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2758,0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2758,0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06 0 00 00000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"Доступное и комфортное жильё"</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06 5 05 00000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lastRenderedPageBreak/>
              <w:t>Основное мероприятие "Обеспечение жильем отдельных категорий граждан, признанных в установленном порядке нуждающимися в улучшении жилищных условий"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rPr>
                <w:i/>
                <w:iCs/>
              </w:rPr>
            </w:pPr>
            <w:r w:rsidRPr="008E315B">
              <w:rPr>
                <w:i/>
                <w:iCs/>
              </w:rPr>
              <w:t>06 5 05 00000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Мероприятия подпрограммы "Обеспечение жильем молодых семей" федеральной целевой программы "Жилище" на 2015 - 2020 годы (местный бюджет)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 xml:space="preserve">06 5 </w:t>
            </w:r>
            <w:proofErr w:type="gramStart"/>
            <w:r w:rsidRPr="008E315B">
              <w:t>05  L</w:t>
            </w:r>
            <w:proofErr w:type="gramEnd"/>
            <w:r w:rsidRPr="008E315B">
              <w:t>0200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37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 xml:space="preserve">06 5 </w:t>
            </w:r>
            <w:proofErr w:type="gramStart"/>
            <w:r w:rsidRPr="008E315B">
              <w:t>05  L</w:t>
            </w:r>
            <w:proofErr w:type="gramEnd"/>
            <w:r w:rsidRPr="008E315B">
              <w:t>0200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 xml:space="preserve">06 5 </w:t>
            </w:r>
            <w:proofErr w:type="gramStart"/>
            <w:r w:rsidRPr="008E315B">
              <w:t>05  L</w:t>
            </w:r>
            <w:proofErr w:type="gramEnd"/>
            <w:r w:rsidRPr="008E315B">
              <w:t>0200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13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 xml:space="preserve">Осуществление полномочий по обеспечению жильём отдельных категорий </w:t>
            </w:r>
            <w:proofErr w:type="gramStart"/>
            <w:r w:rsidRPr="008E315B">
              <w:t>граждан ,</w:t>
            </w:r>
            <w:proofErr w:type="gramEnd"/>
            <w:r w:rsidRPr="008E315B">
              <w:t xml:space="preserve"> установленных федеральными законами от 12 января 1995 года № 5-ФЗ "О ветеранах" и от 24 ноября 1995 года №181-ФЗ "О социальной защите инвалидов в Российской Федерации" (местный бюджет)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06 5 05 20610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Капитальные вложения в объекты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06 5 05 20610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400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06 5 05 20610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410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Охрана семьи и детства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1417" w:type="dxa"/>
            <w:tcBorders>
              <w:top w:val="nil"/>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20060,0</w:t>
            </w:r>
          </w:p>
        </w:tc>
        <w:tc>
          <w:tcPr>
            <w:tcW w:w="1134" w:type="dxa"/>
            <w:tcBorders>
              <w:top w:val="nil"/>
              <w:left w:val="nil"/>
              <w:bottom w:val="nil"/>
              <w:right w:val="nil"/>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c>
          <w:tcPr>
            <w:tcW w:w="1276" w:type="dxa"/>
            <w:tcBorders>
              <w:top w:val="nil"/>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20060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i/>
                <w:iCs/>
              </w:rPr>
            </w:pPr>
            <w:r w:rsidRPr="008E315B">
              <w:rPr>
                <w:b/>
                <w:bCs/>
                <w:i/>
                <w:iCs/>
              </w:rPr>
              <w:t xml:space="preserve">08 0 00 00000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20060,0</w:t>
            </w:r>
          </w:p>
        </w:tc>
        <w:tc>
          <w:tcPr>
            <w:tcW w:w="1134" w:type="dxa"/>
            <w:tcBorders>
              <w:top w:val="single" w:sz="4" w:space="0" w:color="auto"/>
              <w:left w:val="nil"/>
              <w:bottom w:val="nil"/>
              <w:right w:val="nil"/>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20060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"Социальные гарантии в системе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08 5 00 00000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20060,0</w:t>
            </w:r>
          </w:p>
        </w:tc>
        <w:tc>
          <w:tcPr>
            <w:tcW w:w="1134" w:type="dxa"/>
            <w:tcBorders>
              <w:top w:val="single" w:sz="4" w:space="0" w:color="auto"/>
              <w:left w:val="nil"/>
              <w:bottom w:val="nil"/>
              <w:right w:val="nil"/>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20060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"Обеспечение социальных гарантий в системе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08 5 05 00000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20060,0</w:t>
            </w:r>
          </w:p>
        </w:tc>
        <w:tc>
          <w:tcPr>
            <w:tcW w:w="1134" w:type="dxa"/>
            <w:tcBorders>
              <w:top w:val="single" w:sz="4" w:space="0" w:color="auto"/>
              <w:left w:val="nil"/>
              <w:bottom w:val="nil"/>
              <w:right w:val="nil"/>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20060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08 5 05 50820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11022,0</w:t>
            </w:r>
          </w:p>
        </w:tc>
        <w:tc>
          <w:tcPr>
            <w:tcW w:w="1134" w:type="dxa"/>
            <w:tcBorders>
              <w:top w:val="single" w:sz="4" w:space="0" w:color="auto"/>
              <w:left w:val="nil"/>
              <w:bottom w:val="nil"/>
              <w:right w:val="nil"/>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11022</w:t>
            </w:r>
          </w:p>
        </w:tc>
      </w:tr>
      <w:tr w:rsidR="008E315B" w:rsidRPr="008E315B" w:rsidTr="00382E78">
        <w:trPr>
          <w:trHeight w:val="510"/>
        </w:trPr>
        <w:tc>
          <w:tcPr>
            <w:tcW w:w="3969" w:type="dxa"/>
            <w:tcBorders>
              <w:top w:val="nil"/>
              <w:left w:val="single" w:sz="4" w:space="0" w:color="auto"/>
              <w:bottom w:val="nil"/>
              <w:right w:val="nil"/>
            </w:tcBorders>
            <w:shd w:val="clear" w:color="auto" w:fill="auto"/>
            <w:vAlign w:val="bottom"/>
            <w:hideMark/>
          </w:tcPr>
          <w:p w:rsidR="008E315B" w:rsidRPr="008E315B" w:rsidRDefault="008E315B" w:rsidP="008E315B">
            <w:pPr>
              <w:widowControl/>
              <w:autoSpaceDE/>
              <w:autoSpaceDN/>
              <w:adjustRightInd/>
              <w:rPr>
                <w:color w:val="000000"/>
                <w:u w:val="single"/>
              </w:rPr>
            </w:pPr>
            <w:r w:rsidRPr="008E315B">
              <w:rPr>
                <w:color w:val="000000"/>
                <w:u w:val="single"/>
              </w:rPr>
              <w:t>Капитальные вложения в объекты государственной (муниципальной) собственности</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08 5 05 50820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11022,0</w:t>
            </w:r>
          </w:p>
        </w:tc>
        <w:tc>
          <w:tcPr>
            <w:tcW w:w="1134" w:type="dxa"/>
            <w:tcBorders>
              <w:top w:val="single" w:sz="4" w:space="0" w:color="auto"/>
              <w:left w:val="nil"/>
              <w:bottom w:val="nil"/>
              <w:right w:val="nil"/>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11022</w:t>
            </w:r>
          </w:p>
        </w:tc>
      </w:tr>
      <w:tr w:rsidR="008E315B"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08 5 05 50820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11022,0</w:t>
            </w:r>
          </w:p>
        </w:tc>
        <w:tc>
          <w:tcPr>
            <w:tcW w:w="1134" w:type="dxa"/>
            <w:tcBorders>
              <w:top w:val="single" w:sz="4" w:space="0" w:color="auto"/>
              <w:left w:val="nil"/>
              <w:bottom w:val="nil"/>
              <w:right w:val="nil"/>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11022</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08 5 05 R0820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9038,0</w:t>
            </w:r>
          </w:p>
        </w:tc>
        <w:tc>
          <w:tcPr>
            <w:tcW w:w="1134" w:type="dxa"/>
            <w:tcBorders>
              <w:top w:val="single" w:sz="4" w:space="0" w:color="auto"/>
              <w:left w:val="nil"/>
              <w:bottom w:val="nil"/>
              <w:right w:val="nil"/>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9038</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Капитальные вложения в объекты государственной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08 5 05 R0820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9038,0</w:t>
            </w:r>
          </w:p>
        </w:tc>
        <w:tc>
          <w:tcPr>
            <w:tcW w:w="1134" w:type="dxa"/>
            <w:tcBorders>
              <w:top w:val="single" w:sz="4" w:space="0" w:color="auto"/>
              <w:left w:val="nil"/>
              <w:bottom w:val="nil"/>
              <w:right w:val="nil"/>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9038</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08 5 05 R0820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9038,0</w:t>
            </w:r>
          </w:p>
        </w:tc>
        <w:tc>
          <w:tcPr>
            <w:tcW w:w="1134" w:type="dxa"/>
            <w:tcBorders>
              <w:top w:val="single" w:sz="4" w:space="0" w:color="auto"/>
              <w:left w:val="nil"/>
              <w:bottom w:val="nil"/>
              <w:right w:val="nil"/>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9038</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Физическая культура и спорт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760,0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760,0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Физическая культура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760,0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760,0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"Молодежь и спорт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sz w:val="18"/>
                <w:szCs w:val="18"/>
              </w:rPr>
            </w:pPr>
            <w:r w:rsidRPr="008E315B">
              <w:rPr>
                <w:b/>
                <w:bCs/>
                <w:sz w:val="18"/>
                <w:szCs w:val="18"/>
              </w:rPr>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09 0 00 00000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760,0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760,0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"Молодежная политика"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"Развитие молодежного движения"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11</w:t>
            </w:r>
          </w:p>
        </w:tc>
        <w:tc>
          <w:tcPr>
            <w:tcW w:w="739"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09 1 01 00000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 xml:space="preserve">Проведение молодежных, спортивно-массовых и физкультурно-оздоровительных мероприятий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09 1 01 23010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09 1 01 23010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09 1 01 23010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"Физическая культура и спорт"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"Создание условий для развития и популяризации физической культуры и спорта Новокузнецкого района молодежного движения"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09 2 03 00000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участия сборных команд Новокузнецкого муниципального района в спортивных мероприятиях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09 2 03 23210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09 2 03 23210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09 2 03 23210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Реализация мероприятий по поэтапному внедрению Всероссийского физкультурно-оздоровительного комплекса "Готов к труду и обороне" (ГТО)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09 2 03 23220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09 2 03 23220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09 2 03 23220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Материально-техническое обеспечение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09 2 03 23230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09 2 03 23230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09 2 03 23230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Средства массовой информации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4993,0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4993,0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39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Периодическая печать и издательства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4993,0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4993,0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39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4993,0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4993,0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930"/>
        </w:trPr>
        <w:tc>
          <w:tcPr>
            <w:tcW w:w="3969" w:type="dxa"/>
            <w:tcBorders>
              <w:top w:val="nil"/>
              <w:left w:val="single" w:sz="4" w:space="0" w:color="auto"/>
              <w:bottom w:val="nil"/>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 xml:space="preserve">Периодические издания, учрежденные органами законодательной и исполнительной власти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70 0 00 10600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4993,0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4993,0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70 0 00 10600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4993,0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4993,0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70 0 00 10600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4993,0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4993,0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Обслуживание государственного и муниципального долга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Обслуживание государственного внутреннего и муниципального долга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Муниципальная программа "Управление муниципальными финансами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15 0 00 00000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lastRenderedPageBreak/>
              <w:t>Подпрограмма "Управление муниципальным долгом"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15 1 00 00000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"Своевременное осуществление платежей по обслуживанию долговых обязательств"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15 1 01 00000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 xml:space="preserve">Процентные платежи по муниципальному долгу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15 1 01 10400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Обслуживание государственного (муниципального) долга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15 1 01 10400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700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Обслуживание муниципального долга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15 1 01 10400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730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Совет народных депутатов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4268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4268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4268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4268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4268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4268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4268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4268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Председатель Совета народных депутатов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nil"/>
              <w:left w:val="nil"/>
              <w:bottom w:val="nil"/>
              <w:right w:val="nil"/>
            </w:tcBorders>
            <w:shd w:val="clear" w:color="auto" w:fill="auto"/>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nil"/>
              <w:bottom w:val="nil"/>
              <w:right w:val="nil"/>
            </w:tcBorders>
            <w:shd w:val="clear" w:color="auto" w:fill="auto"/>
            <w:hideMark/>
          </w:tcPr>
          <w:p w:rsidR="008E315B" w:rsidRPr="008E315B" w:rsidRDefault="008E315B"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1286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Обеспечение деятельности органов местного самоуправления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2982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2982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nil"/>
              <w:left w:val="nil"/>
              <w:bottom w:val="nil"/>
              <w:right w:val="nil"/>
            </w:tcBorders>
            <w:shd w:val="clear" w:color="auto" w:fill="auto"/>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1614,5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1614,5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nil"/>
              <w:bottom w:val="nil"/>
              <w:right w:val="nil"/>
            </w:tcBorders>
            <w:shd w:val="clear" w:color="auto" w:fill="auto"/>
            <w:hideMark/>
          </w:tcPr>
          <w:p w:rsidR="008E315B" w:rsidRPr="008E315B" w:rsidRDefault="008E315B"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1614,5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1614,5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1212,5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1212,5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1212,5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1212,5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Контрольно-счетная комиссия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2361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2361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2361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2361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06</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2361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2361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06</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2361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2361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Председатель контрольно-счетной комиссии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70 0 00 10130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528,6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528,6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nil"/>
              <w:left w:val="nil"/>
              <w:bottom w:val="nil"/>
              <w:right w:val="nil"/>
            </w:tcBorders>
            <w:shd w:val="clear" w:color="auto" w:fill="auto"/>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70 0 00 10130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528,6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528,6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nil"/>
              <w:bottom w:val="nil"/>
              <w:right w:val="nil"/>
            </w:tcBorders>
            <w:shd w:val="clear" w:color="auto" w:fill="auto"/>
            <w:hideMark/>
          </w:tcPr>
          <w:p w:rsidR="008E315B" w:rsidRPr="008E315B" w:rsidRDefault="008E315B"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70 0 00 10130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528,6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528,6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single" w:sz="4" w:space="0" w:color="auto"/>
              <w:left w:val="nil"/>
              <w:bottom w:val="nil"/>
              <w:right w:val="nil"/>
            </w:tcBorders>
            <w:shd w:val="clear" w:color="auto" w:fill="auto"/>
            <w:hideMark/>
          </w:tcPr>
          <w:p w:rsidR="008E315B" w:rsidRPr="008E315B" w:rsidRDefault="008E315B" w:rsidP="008E315B">
            <w:pPr>
              <w:widowControl/>
              <w:autoSpaceDE/>
              <w:autoSpaceDN/>
              <w:adjustRightInd/>
            </w:pPr>
            <w:r w:rsidRPr="008E315B">
              <w:t>Обеспечение деятельности органов местного самоуправления</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1832,4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1832,4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single" w:sz="4" w:space="0" w:color="auto"/>
              <w:left w:val="nil"/>
              <w:bottom w:val="nil"/>
              <w:right w:val="nil"/>
            </w:tcBorders>
            <w:shd w:val="clear" w:color="auto" w:fill="auto"/>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804,2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804,2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nil"/>
              <w:bottom w:val="nil"/>
              <w:right w:val="nil"/>
            </w:tcBorders>
            <w:shd w:val="clear" w:color="auto" w:fill="auto"/>
            <w:hideMark/>
          </w:tcPr>
          <w:p w:rsidR="008E315B" w:rsidRPr="008E315B" w:rsidRDefault="008E315B"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804,2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804,2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1027,2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1027,2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1027,2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1027,2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 xml:space="preserve">комитет по жилищно-коммунальному хозяйству администрации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276302,2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276302,2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00 0 00 00000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8308,0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8308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Защита населения и территории от чрезвычайных ситуаций природного и техногенного характера, гражданская оборона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09</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8308,0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8308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b/>
                <w:bCs/>
                <w:i/>
                <w:iCs/>
              </w:rPr>
            </w:pPr>
            <w:r w:rsidRPr="008E315B">
              <w:rPr>
                <w:b/>
                <w:bCs/>
                <w:i/>
                <w:iCs/>
              </w:rPr>
              <w:t xml:space="preserve">Муниципальная программа «Предупреждение и ликвидация чрезвычайных ситуаций на территории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09</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i/>
                <w:iCs/>
              </w:rPr>
            </w:pPr>
            <w:r w:rsidRPr="008E315B">
              <w:rPr>
                <w:b/>
                <w:bCs/>
                <w:i/>
                <w:iCs/>
              </w:rPr>
              <w:t>12 0 00 00000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8308,0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8308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"Защита населения и территории от чрезвычайных ситуаций природного и техногенного характера"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12 1 00 00000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8308,0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8308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"Снижение рисков и смягчение последствий чрезвычайных ситуаций природного и техногенного характера"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12 1 01 00000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8308,0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8308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Защита населения от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12 1 01 26020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8308,0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8308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12 1 01 26020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8308,0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8308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12 1 01 26020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8308,0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8308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Национальная экономика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6934,0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6934,0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Дорожное хозяйство (дорожные фонды)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6934,0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6934,0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108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6934,0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6934,0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и модернизация жилищно-коммунального хозяйства"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6934,0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6934,0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765"/>
        </w:trPr>
        <w:tc>
          <w:tcPr>
            <w:tcW w:w="3969" w:type="dxa"/>
            <w:tcBorders>
              <w:top w:val="nil"/>
              <w:left w:val="single" w:sz="4" w:space="0" w:color="auto"/>
              <w:bottom w:val="single" w:sz="4" w:space="0" w:color="auto"/>
              <w:right w:val="nil"/>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эффективности, устойчивости и надёжности функционирования жилищно-коммунальных объектов"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6934,0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6934,0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Ремонт муниципальных автодорог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6934,0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6934,0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07 101 21050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6934,0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6934,0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07 1 01 21050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6934,0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6934,0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Жилищно-коммунальное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261050,2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261050,2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Жилищное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1166,7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1166,7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108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1166,7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1166,7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и модернизация жилищно-коммунального хозяйства"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1166,7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1166,7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nil"/>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эффективности, устойчивости и надёжности функционирования жилищно-коммунальных объектов"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1166,7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1166,7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Капитальный ремонт жилищного фонда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1166,7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1166,7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1166,7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1166,7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1166,7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1166,7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Коммунальное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255507,5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255507,5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108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255507,5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255507,5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и модернизация жилищно-коммунального хозяйства"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44948,5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44948,5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nil"/>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эффективности, устойчивости и надёжности функционирования жилищно-коммунальных объектов"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44948,5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44948,5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 xml:space="preserve">Развитие и подготовка объектов теплоснабжения к работе в осенне-зимний период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21383,0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21383,0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21383,0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21383,0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07 1 01 21010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21383,0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21383,0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Подготовка объектов водоснабжения и водоотведения к работе в осенне-зимний период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20565,5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20565,5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20565,5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20565,5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07 1 01 21020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20565,5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20565,5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Подготовка объектов электроснабжения к работе в осенне-зимний период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07 1 01 21040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"'Энергосбережение и повышение энергетической эффективности"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nil"/>
            </w:tcBorders>
            <w:shd w:val="clear" w:color="auto" w:fill="auto"/>
            <w:hideMark/>
          </w:tcPr>
          <w:p w:rsidR="008E315B" w:rsidRPr="008E315B" w:rsidRDefault="008E315B" w:rsidP="008E315B">
            <w:pPr>
              <w:widowControl/>
              <w:autoSpaceDE/>
              <w:autoSpaceDN/>
              <w:adjustRightInd/>
              <w:rPr>
                <w:i/>
                <w:iCs/>
              </w:rPr>
            </w:pPr>
            <w:r w:rsidRPr="008E315B">
              <w:rPr>
                <w:i/>
                <w:iCs/>
              </w:rPr>
              <w:t xml:space="preserve">Основное мероприятие "Внедрение инновационных энергосберегающих технологий и повышение </w:t>
            </w:r>
            <w:proofErr w:type="spellStart"/>
            <w:r w:rsidRPr="008E315B">
              <w:rPr>
                <w:i/>
                <w:iCs/>
              </w:rPr>
              <w:t>энергоэффективности</w:t>
            </w:r>
            <w:proofErr w:type="spellEnd"/>
            <w:r w:rsidRPr="008E315B">
              <w:rPr>
                <w:i/>
                <w:iCs/>
              </w:rPr>
              <w:t xml:space="preserve"> эксплуатации систем ЖКХ"</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 xml:space="preserve">05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Мероприятия по энергосбережению и повышению энергетической эффективности в коммунальной сфере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07 2 02 21210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07 2 02 21210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07 2 02 21210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"Поддержка жилищно-коммунального хозяйства"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209559,0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209559,0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nil"/>
            </w:tcBorders>
            <w:shd w:val="clear" w:color="auto" w:fill="auto"/>
            <w:hideMark/>
          </w:tcPr>
          <w:p w:rsidR="008E315B" w:rsidRPr="008E315B" w:rsidRDefault="008E315B" w:rsidP="008E315B">
            <w:pPr>
              <w:widowControl/>
              <w:autoSpaceDE/>
              <w:autoSpaceDN/>
              <w:adjustRightInd/>
              <w:rPr>
                <w:i/>
                <w:iCs/>
              </w:rPr>
            </w:pPr>
            <w:r w:rsidRPr="008E315B">
              <w:rPr>
                <w:i/>
                <w:iCs/>
              </w:rPr>
              <w:t xml:space="preserve">Основное мероприятие "Компенсация </w:t>
            </w:r>
            <w:proofErr w:type="spellStart"/>
            <w:r w:rsidRPr="008E315B">
              <w:rPr>
                <w:i/>
                <w:iCs/>
              </w:rPr>
              <w:t>межтарифной</w:t>
            </w:r>
            <w:proofErr w:type="spellEnd"/>
            <w:r w:rsidRPr="008E315B">
              <w:rPr>
                <w:i/>
                <w:iCs/>
              </w:rPr>
              <w:t xml:space="preserve"> разницы предприятиям ЖКХ, предоставляющим услуги населению"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 xml:space="preserve">05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07 4 03 00000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209559,0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209559,0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Компенсация выпадающих доходов организациям, предоставляющим населению услуги теплоснабжения по тарифам, не обеспечивающим возмещение издержек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07 4 03 21410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146035,0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146035,0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07 4 03 21410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146035,0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146035,0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07 4 03 21410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146035,0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146035,0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 xml:space="preserve">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07 4 03 21420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51026,0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51026,0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07  4 03 21420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51026,0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51026,0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07 4 03 21420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51026,0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51026,0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Компенсация выпадающих доходов организациям, предоставляющим населению услуги по вывозу и утилизации бытовых отходов по тарифам, не обеспечивающим возмещение издержек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07 4 03 21430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12498,0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12498,0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07 4 03 21430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12498,0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12498,0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07 4 03 21430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12498,0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12498,0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Благоустройство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108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и модернизация жилищно-коммунального хозяйства"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nil"/>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эффективности, устойчивости и надёжности функционирования жилищно-коммунальных объектов"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Благоустройство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Другие вопросы в области жилищно-коммунального хозяйства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4366,0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4366,0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8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4366,0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4366,0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"Обеспечение деятельности подведомственных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07 3 00 00000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4366,0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4366,0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 xml:space="preserve">Обеспечение деятельности Комитета по жилищно-коммунальному хозяйству Администрации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07 3 00 21310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4366,0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4366,0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07 3 00 21310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3401,5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3401,5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lastRenderedPageBreak/>
              <w:t>Расходы на выплаты персоналу казённых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07 3 00 21310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3401,5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3401,5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07 3 00 21310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964,5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964,5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07 3 00 21310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964,5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964,5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Охрана окружающей среды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06</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Другие вопросы в области охраны окружающей среды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06</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108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"Развитие и модернизация жилищно-коммунального хозяйства"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nil"/>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"Повышение эффективности, устойчивости и надёжности функционирования жилищно-коммунальных объектов"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 xml:space="preserve">Охрана окружающей среды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07 1 01 21070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МКУ «Автохозяйство администрации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9978,0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9978,0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Национальная экономика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9978,0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9978,0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Транспорт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9978,0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9978,0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9978,0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9978,0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Обеспечение деятельности МКУ "Автохозяйство администрации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9978,0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9978,0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5977,6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5977,6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Расходы на выплаты персоналу казённых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5977,6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5977,6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70 0 00 10240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МКУ «Управление по защите населения и территории Новокузнецкого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23878,2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23679,0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199,2</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23679,0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23679,0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 xml:space="preserve">Защита населения и территории от чрезвычайных ситуаций природного и </w:t>
            </w:r>
            <w:r w:rsidRPr="008E315B">
              <w:rPr>
                <w:b/>
                <w:bCs/>
              </w:rPr>
              <w:lastRenderedPageBreak/>
              <w:t>техногенного характера, гражданская оборона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lastRenderedPageBreak/>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23679,0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23679,0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r>
      <w:tr w:rsidR="008E315B" w:rsidRPr="008E315B" w:rsidTr="00382E78">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b/>
                <w:bCs/>
                <w:i/>
                <w:iCs/>
              </w:rPr>
            </w:pPr>
            <w:r w:rsidRPr="008E315B">
              <w:rPr>
                <w:b/>
                <w:bCs/>
                <w:i/>
                <w:iCs/>
              </w:rPr>
              <w:lastRenderedPageBreak/>
              <w:t xml:space="preserve">Муниципальная программа «Предупреждение и ликвидация чрезвычайных ситуаций на территории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12 0 00 00000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23679,0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color w:val="000000"/>
              </w:rPr>
            </w:pPr>
            <w:r w:rsidRPr="008E315B">
              <w:rPr>
                <w:b/>
                <w:bCs/>
                <w:i/>
                <w:iCs/>
                <w:color w:val="000000"/>
              </w:rPr>
              <w:t>23 679,0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"Защита населения и территории от чрезвычайных ситуаций природного и техногенного характера"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20,0</w:t>
            </w:r>
          </w:p>
        </w:tc>
        <w:tc>
          <w:tcPr>
            <w:tcW w:w="1134"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right"/>
              <w:rPr>
                <w:i/>
                <w:iCs/>
              </w:rPr>
            </w:pPr>
            <w:r w:rsidRPr="008E315B">
              <w:rPr>
                <w:i/>
                <w:iCs/>
              </w:rPr>
              <w:t>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"Снижение рисков и смягчение последствий чрезвычайных ситуаций природного и техногенного характера"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20,0</w:t>
            </w:r>
          </w:p>
        </w:tc>
        <w:tc>
          <w:tcPr>
            <w:tcW w:w="1134"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right"/>
              <w:rPr>
                <w:i/>
                <w:iCs/>
              </w:rPr>
            </w:pPr>
            <w:r w:rsidRPr="008E315B">
              <w:rPr>
                <w:i/>
                <w:iCs/>
              </w:rPr>
              <w:t>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proofErr w:type="spellStart"/>
            <w:r w:rsidRPr="008E315B">
              <w:t>Противопаводковые</w:t>
            </w:r>
            <w:proofErr w:type="spellEnd"/>
            <w:r w:rsidRPr="008E315B">
              <w:t xml:space="preserve"> мероприятия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Ликвидация чрезвычайных ситуаций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Обеспечение безопасности ГТС</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Оснащение аварийно-спасательных формирований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12 1 01 26050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i/>
                <w:iCs/>
              </w:rPr>
            </w:pPr>
            <w:r w:rsidRPr="008E315B">
              <w:rPr>
                <w:i/>
                <w:iCs/>
              </w:rPr>
              <w:t>Подпрограмма "Пожарная безопасность"</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i/>
                <w:iCs/>
              </w:rPr>
            </w:pPr>
            <w:r w:rsidRPr="008E315B">
              <w:rPr>
                <w:i/>
                <w:iCs/>
              </w:rPr>
              <w:t>Основное мероприятие "Обеспечение пожарной безопасности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Материально-техническое оснащение добровольных пожарных команд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12 2 02 26210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12 2 02 26210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12 2 02 26210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"Безопасность на водных объектах"</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12 3 00 00000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"Обеспечение безопасности людей на водных объектах"</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12 3 03 00000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Организация водных переправ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12 3 03 26310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lastRenderedPageBreak/>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12 3 03 26310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12 3 03 26310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"Гражданская оборона"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"Организация и осуществление мероприятий по ГО"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12 4 04 00000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Приобретение средств индивидуальной защиты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12 4 04 26410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12 4 04 26410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12 4 04 26410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"Профилактика терроризма и экстремизма"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12 5 00 00000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52,0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"Повышение безопасности населения от террористических угроз"</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12 5 05 00000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52,0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Установка и обслуживание систем контроля доступа, систем видеонаблюдения, громкоговорящей связи в здании администрации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12 5 05 26510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12 5 05 26510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12 5 05 26510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"Обеспечение деятельности подведомственных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12 6 00 00000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23562,0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23 562,0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"Текущее содержание МКУ "Защита населения и территории Новокузнецкого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12 6 06 00000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23562,0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23 562,0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Обеспечение деятельности МКУ "Защита населения и территории Новокузнецкого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23562,0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23562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nil"/>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17806,7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17806,7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single" w:sz="4" w:space="0" w:color="auto"/>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17806,7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17806,7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5125,3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5125,3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5125,3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5125,3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Жилищно-коммунальное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199,2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199,2</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Благоустройство</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199,2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199,2</w:t>
            </w:r>
          </w:p>
        </w:tc>
      </w:tr>
      <w:tr w:rsidR="008E315B" w:rsidRPr="008E315B" w:rsidTr="00382E78">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b/>
                <w:bCs/>
                <w:i/>
                <w:iCs/>
              </w:rPr>
            </w:pPr>
            <w:r w:rsidRPr="008E315B">
              <w:rPr>
                <w:b/>
                <w:bCs/>
                <w:i/>
                <w:iCs/>
              </w:rPr>
              <w:lastRenderedPageBreak/>
              <w:t xml:space="preserve">Муниципальная программа «Предупреждение и ликвидация чрезвычайных ситуаций на территории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12 0 00 00000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199,2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color w:val="000000"/>
              </w:rPr>
            </w:pPr>
            <w:r w:rsidRPr="008E315B">
              <w:rPr>
                <w:b/>
                <w:bCs/>
                <w:i/>
                <w:i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199,2</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"Защита населения и территории от биологических угроз"</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12 7 00 00000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199,2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199,2</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"Защита населения и территории от угрозы возникновения и распространения особо опасных заболеваний"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12 7 07 00000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199,2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color w:val="000000"/>
              </w:rPr>
            </w:pPr>
            <w:r w:rsidRPr="008E315B">
              <w:rPr>
                <w:i/>
                <w:i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199,2</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color w:val="000000"/>
              </w:rPr>
            </w:pPr>
            <w:r w:rsidRPr="008E315B">
              <w:rPr>
                <w:color w:val="000000"/>
              </w:rPr>
              <w:t>Содержание и обустройство сибиреязвенных захоронений и скотомогильников (биотермических 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12 7 07 71140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199,2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199,2</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12 7 07 71140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199,2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199,2</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12 7 07 71140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199,2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199,2</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 xml:space="preserve">управление образования администрации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768399,7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361943,7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406456,0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Национальная экономика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Общеэкономические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"Содействие занятости населения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04 0 00 00000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475,0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nil"/>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временной занятости несовершеннолетних граждан в МО Новокузнецкий муниципальный район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04 0 00 18010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04 0 00 18010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04 0 00 18010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Образование</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731703,7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360823,7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370880,0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Дошкольное образование</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219165,9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99133,9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120032,0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9358,1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9358,1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9358,1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9358,1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06 4 04 0000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9358,1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9358,1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Мероприятия по капитальному ремонту учреждений социальной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9358,1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9358,1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9358,1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9358,1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06 4 00 20410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9358,1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9358,1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209807,8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89775,8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120032,0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дошкольного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 xml:space="preserve"> 08 1 00 00000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209807,8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89775,8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120032,0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Основное мероприятие "Повышение качества образовательных услуг, оказываемых муниципальными </w:t>
            </w:r>
            <w:r w:rsidRPr="008E315B">
              <w:rPr>
                <w:i/>
                <w:iCs/>
              </w:rPr>
              <w:lastRenderedPageBreak/>
              <w:t>дошкольными образовательными учреждениями"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lastRenderedPageBreak/>
              <w:t xml:space="preserve">07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209807,8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89775,8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120032,0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 xml:space="preserve"> Обеспечение деятельности муниципальных дошкольных образовательных учреждений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87313,8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87313,8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87313,8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87313,8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08 1 01 22150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87313,8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87313,8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color w:val="000000"/>
              </w:rPr>
            </w:pPr>
            <w:r w:rsidRPr="008E315B">
              <w:rPr>
                <w:color w:val="000000"/>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08 1 01 71800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120032,0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120032,0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08 1 01 71800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120032,0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120032,0</w:t>
            </w:r>
          </w:p>
        </w:tc>
      </w:tr>
      <w:tr w:rsidR="008E315B" w:rsidRPr="008E315B" w:rsidTr="00382E78">
        <w:trPr>
          <w:trHeight w:val="34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08 1 01 71800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120032,0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FF0000"/>
              </w:rPr>
            </w:pPr>
            <w:r w:rsidRPr="008E315B">
              <w:rPr>
                <w:color w:val="FF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120032,0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Поддержка и развитие педагогического мастерства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Развитие материально-технической базы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Комплексная безопасность</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983,6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983,6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983,6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983,6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983,6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983,6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Общее образование</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367615,9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119373,9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248242,0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16173,4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16173,4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16173,4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16173,4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06 4 04 00000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16173,4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16173,4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Мероприятия по капитальному ремонту учреждений социальной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16173,4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16173,4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06 4 04 20410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16173,4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16173,4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16173,4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16173,4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lastRenderedPageBreak/>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351417,5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103175,5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248242,0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общего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324220,6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75978,6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248242,0</w:t>
            </w:r>
          </w:p>
        </w:tc>
      </w:tr>
      <w:tr w:rsidR="008E315B" w:rsidRPr="008E315B" w:rsidTr="00382E78">
        <w:trPr>
          <w:trHeight w:val="765"/>
        </w:trPr>
        <w:tc>
          <w:tcPr>
            <w:tcW w:w="3969" w:type="dxa"/>
            <w:tcBorders>
              <w:top w:val="nil"/>
              <w:left w:val="single" w:sz="4" w:space="0" w:color="auto"/>
              <w:bottom w:val="single" w:sz="4" w:space="0" w:color="auto"/>
              <w:right w:val="nil"/>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 Повышение качества образовательных услуг, оказываемых муниципальными общеобразовательными учреждениями"</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324220,6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75978,6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248242,0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деятельности муниципальных общеобразовательных учреждений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67646,9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67646,9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67646,9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67646,9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67146,9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67146,9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08 2 02 22210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27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color w:val="000000"/>
              </w:rPr>
            </w:pPr>
            <w:r w:rsidRPr="008E315B">
              <w:rPr>
                <w:color w:val="000000"/>
              </w:rPr>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08 2 02 71830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228253,0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228253,0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08 2 02 71830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228253,0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228253,0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08 2 02 71830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207258,8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207258,8</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08 2 02 71830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20994,2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20994,2</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08 2 02 71840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19989,0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19989,0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08 2 02 71840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18044,7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18044,7</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08 2 02 71840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18044,7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18044,7</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08 2 02 71840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1944,3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1944,3</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08 2 02 71840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1944,3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1944,3</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образовательной деятельности образовательных организаций по адаптированным общеобразовательным программам из средств местного бюджета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2395,7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2395,7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2372,7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2372,7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2372,7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2372,7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Уплата налогов, сборов и иных платежей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23,0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 xml:space="preserve">Поддержка и развитие педагогического мастерства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Комплексная безопасность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4436,0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4436,0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4436,0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4436,0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4436,0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4436,0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Отдых, оздоровление и занятость детей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07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Поддержка одаренных и талантливых детей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08 2 02 22090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Патриотическое воспитание граждан и школьников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08 2 02 22100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08 2 02 22100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08 2 02 22100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дополнительного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08 3 00 00000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27196,9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27196,9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качества образовательных услуг, оказываемых муниципальными учреждениями дополнительного образования детей"</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08 3 03 00000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27196,9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27196,9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 xml:space="preserve">Комплексная безопасность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08 3 03 22030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08 3 03 22030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08 3 03 22030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 xml:space="preserve">Обеспечение деятельности муниципальных учреждений дополнительного образования детей. ДДТ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08 3 03 22410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15932,9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15932,9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08 3 03 22410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15932,9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15932,9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08 3 03 22410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15932,9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15932,9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 xml:space="preserve">Обеспечение деятельности муниципальных учреждений дополнительного образования детей. ДЮСШ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08 3 03 22420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10977,0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10977,0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08 3 03 22420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10977,0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10977,0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автономным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08 3 03 22420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10977,0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10977,0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b/>
                <w:bCs/>
                <w:i/>
                <w:iCs/>
              </w:rPr>
            </w:pPr>
            <w:r w:rsidRPr="008E315B">
              <w:rPr>
                <w:b/>
                <w:bCs/>
                <w:i/>
                <w:iCs/>
              </w:rPr>
              <w:t>Муниципальная программа "Обеспечение безопасности населения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13 0 00 00000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i/>
                <w:iCs/>
              </w:rPr>
            </w:pPr>
            <w:r w:rsidRPr="008E315B">
              <w:rPr>
                <w:i/>
                <w:iCs/>
              </w:rPr>
              <w:t>Подпрограмма "Безопасность дорожного движения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rPr>
                <w:i/>
                <w:iCs/>
              </w:rPr>
            </w:pPr>
            <w:r w:rsidRPr="008E315B">
              <w:rPr>
                <w:i/>
                <w:iCs/>
              </w:rPr>
              <w:t>Основное мероприятие "Предупреждение ДТП и снижение дорожного травматизма"</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13 1 01 00000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8" w:space="0" w:color="auto"/>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 xml:space="preserve">Проведение мероприятий по пропаганде безопасности дорожного движения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13 1 01 27010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13 1 01 27010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13 1 01 27010</w:t>
            </w:r>
          </w:p>
        </w:tc>
        <w:tc>
          <w:tcPr>
            <w:tcW w:w="567" w:type="dxa"/>
            <w:tcBorders>
              <w:top w:val="nil"/>
              <w:left w:val="nil"/>
              <w:bottom w:val="nil"/>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134"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276"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7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rPr>
                <w:b/>
                <w:bCs/>
                <w:i/>
                <w:iCs/>
              </w:rPr>
            </w:pPr>
            <w:r w:rsidRPr="008E315B">
              <w:rPr>
                <w:b/>
                <w:bCs/>
                <w:i/>
                <w:iCs/>
              </w:rPr>
              <w:t>Молодежная политика и оздоровление детей</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single" w:sz="4" w:space="0" w:color="auto"/>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495,1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495,1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495,1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495,1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Подпрограмма «Содержание прочих учреждений образования»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495,1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495,1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127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"Обеспечение деятельности прочих образовательных учреждений, оказывающих услуги муниципальным образовательным учреждениям. Организация круглогодичного отдыха и занятости обучающихся. Повышение качества образовательных результатов."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08 4 04 00000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495,1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495,1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 xml:space="preserve">Обеспечение деятельности прочих образовательных учреждений. Оздоровительный лагерь "Орленок"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495,1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443,1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443,1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443,1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443,1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084 04 22540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rPr>
                <w:b/>
                <w:bCs/>
              </w:rPr>
            </w:pPr>
            <w:r w:rsidRPr="008E315B">
              <w:rPr>
                <w:b/>
                <w:bCs/>
              </w:rPr>
              <w:t>Другие вопросы в области образования</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144426,8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color w:val="000000"/>
              </w:rPr>
            </w:pPr>
            <w:r w:rsidRPr="008E315B">
              <w:rPr>
                <w:b/>
                <w:bCs/>
                <w:color w:val="000000"/>
              </w:rPr>
              <w:t>141820,8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color w:val="000000"/>
              </w:rPr>
            </w:pPr>
            <w:r w:rsidRPr="008E315B">
              <w:rPr>
                <w:b/>
                <w:bCs/>
                <w:color w:val="000000"/>
              </w:rPr>
              <w:t>2606,0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lastRenderedPageBreak/>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144426,8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141820,8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2606,0</w:t>
            </w:r>
          </w:p>
        </w:tc>
      </w:tr>
      <w:tr w:rsidR="008E315B" w:rsidRPr="008E315B" w:rsidTr="00382E78">
        <w:trPr>
          <w:trHeight w:val="40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дошкольного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21804,7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21804,7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91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качества образовательных услуг, оказываемых муниципальными дошкольными образовательными учреждениями"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21804,7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21804,7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11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питания детей </w:t>
            </w:r>
            <w:proofErr w:type="gramStart"/>
            <w:r w:rsidRPr="008E315B">
              <w:t>в образовательных учреждений</w:t>
            </w:r>
            <w:proofErr w:type="gramEnd"/>
            <w:r w:rsidRPr="008E315B">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08 1 01 22350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17305,0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17305,0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67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08 1 01 22350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17305,0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17305,0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480"/>
        </w:trPr>
        <w:tc>
          <w:tcPr>
            <w:tcW w:w="3969"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08 1 01 22350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17305,0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17305,0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1350"/>
        </w:trPr>
        <w:tc>
          <w:tcPr>
            <w:tcW w:w="3969" w:type="dxa"/>
            <w:tcBorders>
              <w:top w:val="nil"/>
              <w:left w:val="nil"/>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w:t>
            </w:r>
            <w:proofErr w:type="spellStart"/>
            <w:r w:rsidRPr="008E315B">
              <w:t>территориий</w:t>
            </w:r>
            <w:proofErr w:type="spellEnd"/>
            <w:r w:rsidRPr="008E315B">
              <w:t xml:space="preserve">, объектов социальной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 xml:space="preserve">08 1 01 22390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4499,7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4499,7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08 1 01 22390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4499,7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4499,7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390"/>
        </w:trPr>
        <w:tc>
          <w:tcPr>
            <w:tcW w:w="3969"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08 1 01 22390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4499,7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4499,7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общего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92367,8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92367,8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8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качества образовательных услуг, оказываемых муниципальными общеобразовательными учреждениями"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92367,8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92367,8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99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питания детей </w:t>
            </w:r>
            <w:proofErr w:type="gramStart"/>
            <w:r w:rsidRPr="008E315B">
              <w:t>в образовательных учреждений</w:t>
            </w:r>
            <w:proofErr w:type="gramEnd"/>
            <w:r w:rsidRPr="008E315B">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08 2 02 22350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30330,0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30330,0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08 2 02 22350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30330,0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30330,0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315"/>
        </w:trPr>
        <w:tc>
          <w:tcPr>
            <w:tcW w:w="3969"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08 2 02 22350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30330,0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30330,0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0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автотранспортного обслуживания учащихся и учреждений бюджетной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28066,3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28066,3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31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28066,3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28066,3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315"/>
        </w:trPr>
        <w:tc>
          <w:tcPr>
            <w:tcW w:w="3969"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28066,3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28066,3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425"/>
        </w:trPr>
        <w:tc>
          <w:tcPr>
            <w:tcW w:w="3969" w:type="dxa"/>
            <w:tcBorders>
              <w:top w:val="nil"/>
              <w:left w:val="nil"/>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w:t>
            </w:r>
            <w:proofErr w:type="spellStart"/>
            <w:r w:rsidRPr="008E315B">
              <w:t>территориий</w:t>
            </w:r>
            <w:proofErr w:type="spellEnd"/>
            <w:r w:rsidRPr="008E315B">
              <w:t>, объектов социальной сферы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33971,5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33971,5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49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33971,5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33971,5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615"/>
        </w:trPr>
        <w:tc>
          <w:tcPr>
            <w:tcW w:w="3969"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08 2 02 22390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33971,5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33971,5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Подпрограмма «Содержание прочих учреждений образования»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27648,3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27648,3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127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"Обеспечение деятельности прочих образовательных учреждений, оказывающих услуги муниципальным образовательным учреждениям. Организация круглогодичного отдыха и занятости обучающихся. Повышение качества образовательных результатов"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08 4 04 00000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27648,3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27648,3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автотранспортного обслуживания учащихся и учреждений бюджетной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8321,7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8321,7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8321,7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8321,7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субсидии бюджетным учреждениям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8321,7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8321,7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870"/>
        </w:trPr>
        <w:tc>
          <w:tcPr>
            <w:tcW w:w="3969" w:type="dxa"/>
            <w:tcBorders>
              <w:top w:val="nil"/>
              <w:left w:val="nil"/>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w:t>
            </w:r>
            <w:proofErr w:type="spellStart"/>
            <w:r w:rsidRPr="008E315B">
              <w:t>территориий</w:t>
            </w:r>
            <w:proofErr w:type="spellEnd"/>
            <w:r w:rsidRPr="008E315B">
              <w:t xml:space="preserve">, объектов социальной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347,8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347,8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25"/>
        </w:trPr>
        <w:tc>
          <w:tcPr>
            <w:tcW w:w="3969"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347,8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61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 xml:space="preserve">"Обеспечение деятельности прочих образовательных учреждений. ИМЦ"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4415,8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4415,8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4415,8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4415,8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4415,8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4415,8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"Обеспечение деятельности прочих образовательных учреждений. Централизованная бухгалтерия"</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10695,7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10695,7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8305,7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8305,7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8305,7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8305,7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Уплата налогов, сборов и иных платежей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350,0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350,0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"Обеспечение деятельности прочих образовательных учреждений. ОМТО"</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3867,3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3867,3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3257,3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3257,3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3257,3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3257,3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585,0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585,0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585,0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585,0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Уплата налогов, сборов и иных платежей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"Социальные гарантии в системе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08 5 00 00000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2606,0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2606,0</w:t>
            </w:r>
          </w:p>
        </w:tc>
      </w:tr>
      <w:tr w:rsidR="008E315B" w:rsidRPr="008E315B" w:rsidTr="00382E78">
        <w:trPr>
          <w:trHeight w:val="51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"Обеспечение социальных гарантий в системе образования"</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08 5 05 00000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2606,0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2606,0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и осуществление деятельности по опеке и попечительству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2606,0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2606,0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1798,1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1798,1</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1798,1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1798,1</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807,9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807,9</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807,9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807,9</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Социальная политика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36221,0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645,0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35576,0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Социальное обеспечение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2184,0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345,0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1839,0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2184,0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345,0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1839,0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"Социальные гарантии в системе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08 5 00 00000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2184,0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345,0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1839,0</w:t>
            </w:r>
          </w:p>
        </w:tc>
      </w:tr>
      <w:tr w:rsidR="008E315B" w:rsidRPr="008E315B" w:rsidTr="00382E78">
        <w:trPr>
          <w:trHeight w:val="51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"Обеспечение социальных гарантий в системе образования"</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08 5 05 00000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2184,0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345,0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1839,0</w:t>
            </w:r>
          </w:p>
        </w:tc>
      </w:tr>
      <w:tr w:rsidR="008E315B" w:rsidRPr="008E315B" w:rsidTr="00382E78">
        <w:trPr>
          <w:trHeight w:val="76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Социальная поддержка работников образовательных организаций и реализация мероприятий по привлечению молодых специалистов</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08 5 05 22620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345,0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345,0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08 5 05 22620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345,0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345,0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08 5 05 22620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345,0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345,0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 </w:t>
            </w:r>
          </w:p>
        </w:tc>
      </w:tr>
      <w:tr w:rsidR="008E315B" w:rsidRPr="008E315B" w:rsidTr="00382E78">
        <w:trPr>
          <w:trHeight w:val="76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 xml:space="preserve">Социальная поддержка работников образовательных организаций и реализация мероприятий по привлечению молодых специалистов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940,0</w:t>
            </w:r>
          </w:p>
        </w:tc>
      </w:tr>
      <w:tr w:rsidR="008E315B" w:rsidRPr="008E315B" w:rsidTr="00382E78">
        <w:trPr>
          <w:trHeight w:val="25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lastRenderedPageBreak/>
              <w:t>Социальное обеспечение и иные выплаты населению</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940,0</w:t>
            </w:r>
          </w:p>
        </w:tc>
      </w:tr>
      <w:tr w:rsidR="008E315B" w:rsidRPr="008E315B" w:rsidTr="00382E78">
        <w:trPr>
          <w:trHeight w:val="25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Публичные нормативные социальные выплаты гражданам</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w:t>
            </w:r>
          </w:p>
        </w:tc>
      </w:tr>
      <w:tr w:rsidR="008E315B" w:rsidRPr="008E315B" w:rsidTr="00382E78">
        <w:trPr>
          <w:trHeight w:val="25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Премии и гранты</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910,0</w:t>
            </w:r>
          </w:p>
        </w:tc>
      </w:tr>
      <w:tr w:rsidR="008E315B" w:rsidRPr="008E315B" w:rsidTr="00382E78">
        <w:trPr>
          <w:trHeight w:val="93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 08 5 05 72030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 08 5 05 72030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 08 5 05 72030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36,0</w:t>
            </w:r>
          </w:p>
        </w:tc>
      </w:tr>
      <w:tr w:rsidR="008E315B" w:rsidRPr="008E315B" w:rsidTr="00382E78">
        <w:trPr>
          <w:trHeight w:val="160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зачисления денежных средств для детей-сирот и детей, оставшихся без попечения родителей, на специальные накопительные банковские счета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398,0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398,0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08 5 05 72050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398,0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Предоставление бесплатного проезда отдельным категориям обучающихся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08 5 05 73050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08 5 05 73050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08 5 05 73050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65,0</w:t>
            </w:r>
          </w:p>
        </w:tc>
      </w:tr>
      <w:tr w:rsidR="008E315B" w:rsidRPr="008E315B" w:rsidTr="00382E78">
        <w:trPr>
          <w:trHeight w:val="229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08 5 05 80120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400,0</w:t>
            </w:r>
          </w:p>
        </w:tc>
      </w:tr>
      <w:tr w:rsidR="008E315B" w:rsidRPr="008E315B" w:rsidTr="00382E78">
        <w:trPr>
          <w:trHeight w:val="510"/>
        </w:trPr>
        <w:tc>
          <w:tcPr>
            <w:tcW w:w="3969" w:type="dxa"/>
            <w:tcBorders>
              <w:top w:val="nil"/>
              <w:left w:val="nil"/>
              <w:bottom w:val="nil"/>
              <w:right w:val="nil"/>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08 5 05 80120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r>
      <w:tr w:rsidR="008E315B" w:rsidRPr="008E315B" w:rsidTr="00382E78">
        <w:trPr>
          <w:trHeight w:val="510"/>
        </w:trPr>
        <w:tc>
          <w:tcPr>
            <w:tcW w:w="3969" w:type="dxa"/>
            <w:tcBorders>
              <w:top w:val="single" w:sz="4" w:space="0" w:color="auto"/>
              <w:left w:val="nil"/>
              <w:bottom w:val="nil"/>
              <w:right w:val="nil"/>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государственных(муниципальных) нужд</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08 5 05 80120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r>
      <w:tr w:rsidR="008E315B" w:rsidRPr="008E315B" w:rsidTr="00382E78">
        <w:trPr>
          <w:trHeight w:val="255"/>
        </w:trPr>
        <w:tc>
          <w:tcPr>
            <w:tcW w:w="3969" w:type="dxa"/>
            <w:tcBorders>
              <w:top w:val="single" w:sz="4" w:space="0" w:color="auto"/>
              <w:left w:val="nil"/>
              <w:bottom w:val="nil"/>
              <w:right w:val="nil"/>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08 5 05 80120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380,0</w:t>
            </w:r>
          </w:p>
        </w:tc>
      </w:tr>
      <w:tr w:rsidR="008E315B" w:rsidRPr="008E315B" w:rsidTr="00382E78">
        <w:trPr>
          <w:trHeight w:val="255"/>
        </w:trPr>
        <w:tc>
          <w:tcPr>
            <w:tcW w:w="3969" w:type="dxa"/>
            <w:tcBorders>
              <w:top w:val="single" w:sz="4" w:space="0" w:color="auto"/>
              <w:left w:val="nil"/>
              <w:bottom w:val="nil"/>
              <w:right w:val="nil"/>
            </w:tcBorders>
            <w:shd w:val="clear" w:color="auto" w:fill="auto"/>
            <w:hideMark/>
          </w:tcPr>
          <w:p w:rsidR="008E315B" w:rsidRPr="008E315B" w:rsidRDefault="008E315B" w:rsidP="008E315B">
            <w:pPr>
              <w:widowControl/>
              <w:autoSpaceDE/>
              <w:autoSpaceDN/>
              <w:adjustRightInd/>
            </w:pPr>
            <w:r w:rsidRPr="008E315B">
              <w:t>Публичные нормативные социальные выплаты гражданам</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08 5 05 80120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380,0</w:t>
            </w:r>
          </w:p>
        </w:tc>
      </w:tr>
      <w:tr w:rsidR="008E315B" w:rsidRPr="008E315B" w:rsidTr="00382E78">
        <w:trPr>
          <w:trHeight w:val="48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rPr>
                <w:b/>
                <w:bCs/>
                <w:color w:val="000000"/>
              </w:rPr>
            </w:pPr>
            <w:r w:rsidRPr="008E315B">
              <w:rPr>
                <w:b/>
                <w:bCs/>
                <w:color w:val="000000"/>
              </w:rPr>
              <w:t>Охрана семьи и детства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34037,0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33737,0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34037,0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33737,0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"Социальные гарантии в системе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08 5 00 00000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34037,0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33737,0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lastRenderedPageBreak/>
              <w:t>Основное мероприятие "Обеспечение социальных гарантий в системе образования"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08 5 05 00000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34037,0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33737,0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Выплата единовременного пособия при всех формах устройства детей, лишенных родительского попечения, в </w:t>
            </w:r>
            <w:proofErr w:type="gramStart"/>
            <w:r w:rsidRPr="008E315B">
              <w:t>семью .</w:t>
            </w:r>
            <w:proofErr w:type="gramEnd"/>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08 5 05 52600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08 5 05 52600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08 5 05 52600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310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1000,0</w:t>
            </w:r>
          </w:p>
        </w:tc>
      </w:tr>
      <w:tr w:rsidR="008E315B" w:rsidRPr="008E315B" w:rsidTr="00382E78">
        <w:trPr>
          <w:trHeight w:val="105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Выплата единовременного пособия при всех формах устройства детей, лишенных родительского попечения, в семью (из средств местного бюджета)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center"/>
            </w:pPr>
            <w:r w:rsidRPr="008E315B">
              <w:t xml:space="preserve">08 5 </w:t>
            </w:r>
            <w:proofErr w:type="gramStart"/>
            <w:r w:rsidRPr="008E315B">
              <w:t>05  L</w:t>
            </w:r>
            <w:proofErr w:type="gramEnd"/>
            <w:r w:rsidRPr="008E315B">
              <w:t>2600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5 05 L2600 </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40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08 5 05 L2600 </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310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76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 xml:space="preserve">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08 5 05 71810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4266,0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4266,0</w:t>
            </w:r>
          </w:p>
        </w:tc>
      </w:tr>
      <w:tr w:rsidR="008E315B" w:rsidRPr="008E315B" w:rsidTr="00382E78">
        <w:trPr>
          <w:trHeight w:val="51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08 5 05 71810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18,5</w:t>
            </w:r>
          </w:p>
        </w:tc>
      </w:tr>
      <w:tr w:rsidR="008E315B" w:rsidRPr="008E315B" w:rsidTr="00382E78">
        <w:trPr>
          <w:trHeight w:val="51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государственных(муниципальных) нужд</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08 5 05 71810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18,5</w:t>
            </w:r>
          </w:p>
        </w:tc>
      </w:tr>
      <w:tr w:rsidR="008E315B" w:rsidRPr="008E315B" w:rsidTr="00382E78">
        <w:trPr>
          <w:trHeight w:val="25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08 5 05 71810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4247,5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4247,5</w:t>
            </w:r>
          </w:p>
        </w:tc>
      </w:tr>
      <w:tr w:rsidR="008E315B" w:rsidRPr="008E315B" w:rsidTr="00382E78">
        <w:trPr>
          <w:trHeight w:val="51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Социальные выплаты гражданам, кроме публичных нормативных социальных выплат</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08 5 05 71810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4247,5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4247,5</w:t>
            </w:r>
          </w:p>
        </w:tc>
      </w:tr>
      <w:tr w:rsidR="008E315B" w:rsidRPr="008E315B" w:rsidTr="00382E78">
        <w:trPr>
          <w:trHeight w:val="204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 xml:space="preserve">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года№124 ОЗ «О некоторых вопросах в сфере опеки и попечительства несовершеннолетних» и от 13 марта 2008 года №5-ОЗ «О предоставлении меры социальной поддержки гражданам, усыновившим (удочерившим) детей-сирот и детей, оставшихся без попечения родителей»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10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08 5 05 80130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28471,0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28471,0</w:t>
            </w:r>
          </w:p>
        </w:tc>
      </w:tr>
      <w:tr w:rsidR="008E315B" w:rsidRPr="008E315B" w:rsidTr="00382E78">
        <w:trPr>
          <w:trHeight w:val="25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10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08 5 05 80130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28471,0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28471,0</w:t>
            </w:r>
          </w:p>
        </w:tc>
      </w:tr>
      <w:tr w:rsidR="008E315B" w:rsidRPr="008E315B" w:rsidTr="00382E78">
        <w:trPr>
          <w:trHeight w:val="255"/>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Публичные нормативные социальные выплаты гражданам</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xml:space="preserve">10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08 5 05 80130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21637,0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21637,0</w:t>
            </w:r>
          </w:p>
        </w:tc>
      </w:tr>
      <w:tr w:rsidR="008E315B" w:rsidRPr="008E315B" w:rsidTr="00382E78">
        <w:trPr>
          <w:trHeight w:val="510"/>
        </w:trPr>
        <w:tc>
          <w:tcPr>
            <w:tcW w:w="3969" w:type="dxa"/>
            <w:tcBorders>
              <w:top w:val="nil"/>
              <w:left w:val="nil"/>
              <w:bottom w:val="single" w:sz="4" w:space="0" w:color="auto"/>
              <w:right w:val="nil"/>
            </w:tcBorders>
            <w:shd w:val="clear" w:color="auto" w:fill="auto"/>
            <w:hideMark/>
          </w:tcPr>
          <w:p w:rsidR="008E315B" w:rsidRPr="008E315B" w:rsidRDefault="008E315B" w:rsidP="008E315B">
            <w:pPr>
              <w:widowControl/>
              <w:autoSpaceDE/>
              <w:autoSpaceDN/>
              <w:adjustRightInd/>
            </w:pPr>
            <w:r w:rsidRPr="008E315B">
              <w:t>Публичные нормативные выплаты гражданам несоциального характера</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08 5 05 80130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6834,0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6834,0</w:t>
            </w:r>
          </w:p>
        </w:tc>
      </w:tr>
      <w:tr w:rsidR="008E315B" w:rsidRPr="008E315B" w:rsidTr="00382E78">
        <w:trPr>
          <w:trHeight w:val="61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color w:val="000000"/>
              </w:rPr>
            </w:pPr>
            <w:r w:rsidRPr="008E315B">
              <w:rPr>
                <w:b/>
                <w:bCs/>
                <w:color w:val="000000"/>
              </w:rPr>
              <w:t xml:space="preserve">комитет по культуре и делам молодежи </w:t>
            </w:r>
            <w:r w:rsidRPr="008E315B">
              <w:rPr>
                <w:b/>
                <w:bCs/>
                <w:color w:val="000000"/>
              </w:rPr>
              <w:br/>
              <w:t>администрации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color w:val="000000"/>
              </w:rPr>
            </w:pPr>
            <w:r w:rsidRPr="008E315B">
              <w:rPr>
                <w:b/>
                <w:bCs/>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color w:val="000000"/>
              </w:rPr>
            </w:pPr>
            <w:r w:rsidRPr="008E315B">
              <w:rPr>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color w:val="000000"/>
              </w:rPr>
            </w:pPr>
            <w:r w:rsidRPr="008E315B">
              <w:rPr>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color w:val="000000"/>
              </w:rPr>
            </w:pPr>
            <w:r w:rsidRPr="008E315B">
              <w:rPr>
                <w:b/>
                <w:bCs/>
                <w:color w:val="000000"/>
              </w:rPr>
              <w:t>134 562,3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color w:val="000000"/>
              </w:rPr>
            </w:pPr>
            <w:r w:rsidRPr="008E315B">
              <w:rPr>
                <w:b/>
                <w:bCs/>
                <w:color w:val="000000"/>
              </w:rPr>
              <w:t>134 536,3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color w:val="000000"/>
              </w:rPr>
            </w:pPr>
            <w:r w:rsidRPr="008E315B">
              <w:rPr>
                <w:b/>
                <w:bCs/>
                <w:color w:val="000000"/>
              </w:rPr>
              <w:t>26,0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Образование</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39 993,6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39 993,6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Общее образование</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39 993,6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39 993,6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"Культура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39 993,6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39 993,6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lastRenderedPageBreak/>
              <w:t>Подпрограмма "Развитие образовательных учреждений в сфере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39 993,6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39 993,6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Основное мероприятие "Повышение качества образовательных услуг, оказываемых </w:t>
            </w:r>
            <w:proofErr w:type="gramStart"/>
            <w:r w:rsidRPr="008E315B">
              <w:rPr>
                <w:i/>
                <w:iCs/>
              </w:rPr>
              <w:t>муниципальными  учреждениями</w:t>
            </w:r>
            <w:proofErr w:type="gramEnd"/>
            <w:r w:rsidRPr="008E315B">
              <w:rPr>
                <w:i/>
                <w:iCs/>
              </w:rPr>
              <w:t xml:space="preserve"> дополнительного образования в сфере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39 993,6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39 993,6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деятельности учреждений дополнительного образования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10 1 01 24010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39 363,6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39 363,6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10 1 01 24010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39 363,6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39 363,6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10 1 01 24010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39 363,6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39 363,6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Комплексная безопасность учреждений дополнительного образования в сфере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10 1 01 24020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10 1 01 24020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10 1 01 24020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Поддержка юных дарований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10 1 01 24030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10 1 01 24030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10 1 01 24030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Культура, кинематография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94 568,7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94 542,7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26,0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Культура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75 009,7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74 983,7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26,0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2 820,5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2 820,5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2 820,5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2 820,5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06 4 04 00000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2 820,5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2 820,5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Мероприятия по капитальному ремонту учреждений социальной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2 820,5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2 820,5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2 820,5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2 820,5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2 820,5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2 820,5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"Культура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72 189,2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72 163,2</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26,0</w:t>
            </w:r>
          </w:p>
        </w:tc>
      </w:tr>
      <w:tr w:rsidR="008E315B" w:rsidRPr="008E315B" w:rsidTr="00382E78">
        <w:trPr>
          <w:trHeight w:val="69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культурно-досуговой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52 002,9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52 002,9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Основное мероприятие "Повышение качества услуг, оказываемых </w:t>
            </w:r>
            <w:proofErr w:type="gramStart"/>
            <w:r w:rsidRPr="008E315B">
              <w:rPr>
                <w:i/>
                <w:iCs/>
              </w:rPr>
              <w:t>муниципальными  учреждениями</w:t>
            </w:r>
            <w:proofErr w:type="gramEnd"/>
            <w:r w:rsidRPr="008E315B">
              <w:rPr>
                <w:i/>
                <w:iCs/>
              </w:rPr>
              <w:t xml:space="preserve"> культурно-досуговой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52 002,9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52 002,9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64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Комплексная безопасность учреждений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center"/>
            </w:pPr>
            <w:r w:rsidRPr="008E315B">
              <w:t>10 2 02 24020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center"/>
            </w:pPr>
            <w:r w:rsidRPr="008E315B">
              <w:t>10 2 02 24020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96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jc w:val="center"/>
            </w:pPr>
            <w:r w:rsidRPr="008E315B">
              <w:t>10 2 02 24020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деятельности культурно-досуговых учреждений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50 772,9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50 772,9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1 697,0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1 697,0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1 697,0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1 697,0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48 180,0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48 180,0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48 180,0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48 180,0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763,9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763,9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Исполнение судебных актов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683,9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683,9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Организация культурно-досуговой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10 2 02 24220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сельских библиотек"</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10 3 00 00000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18 586,6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18 586,6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качества услуг, оказываемых муниципальными библиотеками"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10 3 03 00000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18 586,6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18 586,6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деятельности библиотек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10 3 03 24340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18 586,6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18 586,6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10 3 03 24340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18 586,6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18 586,6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10 3 03 24340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18 586,6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18 586,6</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"Модернизация материально - технической базы учреждений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1 126,0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26,0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"Создание условий для использования объектов культурного назначения"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10 4 04 00000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1 126,0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26,0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Модернизация библиотек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10 4 04 24420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10 4 04 24420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lastRenderedPageBreak/>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10 4 04 24420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Модернизация культурно-досуговых учреждений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10 4 04 24430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10 4 04 24430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10 4 04 24430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color w:val="000000"/>
              </w:rPr>
            </w:pPr>
            <w:r w:rsidRPr="008E315B">
              <w:rPr>
                <w:color w:val="000000"/>
              </w:rPr>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10 4 04 51440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26,0</w:t>
            </w:r>
          </w:p>
        </w:tc>
      </w:tr>
      <w:tr w:rsidR="008E315B" w:rsidRPr="008E315B" w:rsidTr="00382E78">
        <w:trPr>
          <w:trHeight w:val="63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10 4 04 51440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10 4 04 51440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color w:val="000000"/>
              </w:rPr>
            </w:pPr>
            <w:r w:rsidRPr="008E315B">
              <w:rPr>
                <w:color w:val="000000"/>
              </w:rPr>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"Обеспечение сохранности музейного фонда и развитие музея"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 xml:space="preserve">08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10 5 00 00000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473,7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473,7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качества услуг, оказываемых муниципальными музеями"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 xml:space="preserve">08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10 5 05 00000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473,7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473,7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Обеспечение деятельности музеев и постоянных выставок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10 5 05 24510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473,7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473,7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10 5 05 24510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473,7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473,7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10 5 05 24510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473,7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473,7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Другие вопросы в области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19 559,0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19 559,0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Муниципальная программа "Культура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19 559,0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19 559,0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образовательных учреждений в сфере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Основное мероприятие "Повышение качества образовательных услуг, оказываемых </w:t>
            </w:r>
            <w:proofErr w:type="gramStart"/>
            <w:r w:rsidRPr="008E315B">
              <w:rPr>
                <w:i/>
                <w:iCs/>
              </w:rPr>
              <w:t>муниципальными  учреждениями</w:t>
            </w:r>
            <w:proofErr w:type="gramEnd"/>
            <w:r w:rsidRPr="008E315B">
              <w:rPr>
                <w:i/>
                <w:iCs/>
              </w:rPr>
              <w:t xml:space="preserve"> дополнительного образования в сфере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10 1 01 22390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340,0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культурно-досуговой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13 691,7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13 691,7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 xml:space="preserve">Основное мероприятие "Повышение качества услуг, оказываемых </w:t>
            </w:r>
            <w:proofErr w:type="gramStart"/>
            <w:r w:rsidRPr="008E315B">
              <w:rPr>
                <w:i/>
                <w:iCs/>
              </w:rPr>
              <w:t>муниципальными  учреждениями</w:t>
            </w:r>
            <w:proofErr w:type="gramEnd"/>
            <w:r w:rsidRPr="008E315B">
              <w:rPr>
                <w:i/>
                <w:iCs/>
              </w:rPr>
              <w:t xml:space="preserve"> культурно-досуговой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13 691,7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13 691,7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Организация автотранспортного обслуживания учащихся и учреждений бюджетной сферы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1 230,0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1 230,0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1 230,0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1 230,0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1 230,0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1 230,0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12 461,7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12 461,7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12 461,7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12 461,7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10 2 02 22390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12 461,7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12 461,7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сельских библиотек"</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10 3 00 00000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2 602,0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2 602,0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качества услуг, оказываемых муниципальными библиотеками"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10 3 03 00000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2 602,0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2 602,0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автотранспортного обслуживания учащихся и учреждений бюджетной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10 3 03 22370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10 3 03 22370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10 3 03 22370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10 3 03 22390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2 001,0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2 001,0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10 3 03 22390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2 001,0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2 001,0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10 3 03 22390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2 001,0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2 001,0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"Обеспечение сохранности музейного фонда и развитие музея"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 xml:space="preserve">08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10 5 00 00000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46,3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46,3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"Повышение качества услуг, оказываемых муниципальными музеями"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 xml:space="preserve">08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10 5 05 00000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46,3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46,3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10 5 05 22390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46,3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46,3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10 5 05 22390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46,3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46,3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10 5 05 22390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46,3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46,3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"Обеспечение деятельности прочих учреждений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10 6 00 00000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2 879,0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2 879,0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"Содержание прочих учреждений культуры"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10 6 06 00000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2 879,0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2 879,0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Централизованное ведение бухгалтерского учета и бухгалтерского обслуживания учреждений культуры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10 6 06 24610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2 879,0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2 879,0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0,0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10 6 06 24610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2 354,0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2 354,0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10 6 06 24610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2 354,0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2 354,0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10 6 06 24610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10 6 06 24610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525,0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color w:val="000000"/>
              </w:rPr>
            </w:pPr>
            <w:r w:rsidRPr="008E315B">
              <w:rPr>
                <w:color w:val="000000"/>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комитет по социальной политике администрации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color w:val="000000"/>
              </w:rPr>
            </w:pPr>
            <w:r w:rsidRPr="008E315B">
              <w:rPr>
                <w:b/>
                <w:bCs/>
                <w:color w:val="000000"/>
              </w:rPr>
              <w:t>246 235,0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21926,0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224309,0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Социальная политика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246235,0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21926,0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224309,0</w:t>
            </w:r>
          </w:p>
        </w:tc>
      </w:tr>
      <w:tr w:rsidR="008E315B" w:rsidRPr="008E315B" w:rsidTr="00382E78">
        <w:trPr>
          <w:trHeight w:val="255"/>
        </w:trPr>
        <w:tc>
          <w:tcPr>
            <w:tcW w:w="3969" w:type="dxa"/>
            <w:tcBorders>
              <w:top w:val="nil"/>
              <w:left w:val="single" w:sz="4" w:space="0" w:color="auto"/>
              <w:bottom w:val="nil"/>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Пенсионное обеспечение</w:t>
            </w:r>
          </w:p>
        </w:tc>
        <w:tc>
          <w:tcPr>
            <w:tcW w:w="821"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10</w:t>
            </w:r>
          </w:p>
        </w:tc>
        <w:tc>
          <w:tcPr>
            <w:tcW w:w="739"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nil"/>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15446,0</w:t>
            </w:r>
          </w:p>
        </w:tc>
        <w:tc>
          <w:tcPr>
            <w:tcW w:w="1134"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15446,0</w:t>
            </w:r>
          </w:p>
        </w:tc>
        <w:tc>
          <w:tcPr>
            <w:tcW w:w="1276"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r>
      <w:tr w:rsidR="008E315B" w:rsidRPr="008E315B" w:rsidTr="00382E78">
        <w:trPr>
          <w:trHeight w:val="54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 xml:space="preserve">Муниципальная программа "Социальная поддержка населения Новокузнецкого муниципального района"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02 0 00 00000</w:t>
            </w:r>
          </w:p>
        </w:tc>
        <w:tc>
          <w:tcPr>
            <w:tcW w:w="567" w:type="dxa"/>
            <w:tcBorders>
              <w:top w:val="single" w:sz="4" w:space="0" w:color="auto"/>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15446,0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15446,0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"Социальные гарантии лицам, замещающим муниципальные и выборные должности"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02 5 00 00000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15446,0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15446,0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Осуществление выплат пенсий и доплат к ним лицам, замещающим муниципальные и выборные должности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02 5 00 16510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15446,0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15446,0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02 5 00 16510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02 5 00 16510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52,0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02 5 00 16510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15394,0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15394,0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02 5 00 16510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15394,0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15394,0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b/>
                <w:bCs/>
              </w:rPr>
            </w:pPr>
            <w:r w:rsidRPr="008E315B">
              <w:rPr>
                <w:b/>
                <w:bCs/>
              </w:rPr>
              <w:t>Социальное обслуживание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45701,0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45601,0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 xml:space="preserve">Муниципальная программа "Социальная поддержка населения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45701,0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45601,0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социального обслуживания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02 7 00 00000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45701,0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45601,0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"Обеспечение деятельности учреждений социального обслуживания население и меры социальной поддержки работников в виде пособий и компенсации"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02 7 07 00000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25268,0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25268,0</w:t>
            </w:r>
          </w:p>
        </w:tc>
      </w:tr>
      <w:tr w:rsidR="008E315B" w:rsidRPr="008E315B" w:rsidTr="00382E78">
        <w:trPr>
          <w:trHeight w:val="1020"/>
        </w:trPr>
        <w:tc>
          <w:tcPr>
            <w:tcW w:w="3969" w:type="dxa"/>
            <w:tcBorders>
              <w:top w:val="nil"/>
              <w:left w:val="single" w:sz="4" w:space="0" w:color="auto"/>
              <w:bottom w:val="nil"/>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25268,0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25268,0</w:t>
            </w:r>
          </w:p>
        </w:tc>
      </w:tr>
      <w:tr w:rsidR="008E315B" w:rsidRPr="008E315B" w:rsidTr="00382E78">
        <w:trPr>
          <w:trHeight w:val="1020"/>
        </w:trPr>
        <w:tc>
          <w:tcPr>
            <w:tcW w:w="3969" w:type="dxa"/>
            <w:tcBorders>
              <w:top w:val="single" w:sz="4" w:space="0" w:color="auto"/>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24241,9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24241,9</w:t>
            </w:r>
          </w:p>
        </w:tc>
      </w:tr>
      <w:tr w:rsidR="008E315B" w:rsidRPr="008E315B" w:rsidTr="00382E78">
        <w:trPr>
          <w:trHeight w:val="255"/>
        </w:trPr>
        <w:tc>
          <w:tcPr>
            <w:tcW w:w="3969" w:type="dxa"/>
            <w:tcBorders>
              <w:top w:val="single" w:sz="4" w:space="0" w:color="auto"/>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24241,9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24241,9</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987,0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987,0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987,0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987,0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lastRenderedPageBreak/>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39,1</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39,1</w:t>
            </w:r>
          </w:p>
        </w:tc>
      </w:tr>
      <w:tr w:rsidR="008E315B" w:rsidRPr="008E315B" w:rsidTr="00382E78">
        <w:trPr>
          <w:trHeight w:val="1020"/>
        </w:trPr>
        <w:tc>
          <w:tcPr>
            <w:tcW w:w="3969" w:type="dxa"/>
            <w:tcBorders>
              <w:top w:val="nil"/>
              <w:left w:val="single" w:sz="4" w:space="0" w:color="auto"/>
              <w:bottom w:val="nil"/>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(платные услуги)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02 7 07 16710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1020"/>
        </w:trPr>
        <w:tc>
          <w:tcPr>
            <w:tcW w:w="3969" w:type="dxa"/>
            <w:tcBorders>
              <w:top w:val="single" w:sz="4" w:space="0" w:color="auto"/>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02 7 07 16710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single" w:sz="4" w:space="0" w:color="auto"/>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02 7 07 16710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02 7 07 16710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02 7 07 16710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20333,0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20333,0</w:t>
            </w:r>
          </w:p>
        </w:tc>
      </w:tr>
      <w:tr w:rsidR="008E315B" w:rsidRPr="008E315B" w:rsidTr="00382E78">
        <w:trPr>
          <w:trHeight w:val="1020"/>
        </w:trPr>
        <w:tc>
          <w:tcPr>
            <w:tcW w:w="3969" w:type="dxa"/>
            <w:tcBorders>
              <w:top w:val="nil"/>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16344,0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16344,0</w:t>
            </w:r>
          </w:p>
        </w:tc>
      </w:tr>
      <w:tr w:rsidR="008E315B" w:rsidRPr="008E315B" w:rsidTr="00382E78">
        <w:trPr>
          <w:trHeight w:val="255"/>
        </w:trPr>
        <w:tc>
          <w:tcPr>
            <w:tcW w:w="3969" w:type="dxa"/>
            <w:tcBorders>
              <w:top w:val="single" w:sz="4" w:space="0" w:color="auto"/>
              <w:left w:val="nil"/>
              <w:bottom w:val="nil"/>
              <w:right w:val="nil"/>
            </w:tcBorders>
            <w:shd w:val="clear" w:color="auto" w:fill="auto"/>
            <w:vAlign w:val="bottom"/>
            <w:hideMark/>
          </w:tcPr>
          <w:p w:rsidR="008E315B" w:rsidRPr="008E315B" w:rsidRDefault="008E315B" w:rsidP="008E315B">
            <w:pPr>
              <w:widowControl/>
              <w:autoSpaceDE/>
              <w:autoSpaceDN/>
              <w:adjustRightInd/>
            </w:pPr>
            <w:r w:rsidRPr="008E315B">
              <w:t>Расходы на выплаты персоналу казенных учреждений</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16344,0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16344,0</w:t>
            </w:r>
          </w:p>
        </w:tc>
      </w:tr>
      <w:tr w:rsidR="008E315B"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3873,0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3873,0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3873,0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3873,0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b/>
                <w:bCs/>
              </w:rPr>
            </w:pPr>
            <w:r w:rsidRPr="008E315B">
              <w:rPr>
                <w:b/>
                <w:bCs/>
              </w:rPr>
              <w:t>Социальное обеспечение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137704,0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137704,0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 xml:space="preserve">Муниципальная программа "Социальная поддержка населения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137704,0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137704,0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"Социальная поддержка отдельных категорий граждан"</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02 6 00 00000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137672,0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137672,0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"Оказание мер социальной поддержки отдельным категориям граждан"</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02 6 06 00000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137672,0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137672,0</w:t>
            </w:r>
          </w:p>
        </w:tc>
      </w:tr>
      <w:tr w:rsidR="008E315B" w:rsidRPr="008E315B" w:rsidTr="00382E78">
        <w:trPr>
          <w:trHeight w:val="79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color w:val="000000"/>
              </w:rPr>
            </w:pPr>
            <w:r w:rsidRPr="008E315B">
              <w:rPr>
                <w:color w:val="000000"/>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jc w:val="center"/>
            </w:pPr>
            <w:r w:rsidRPr="008E315B">
              <w:t>02 6  06 51370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104,0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lastRenderedPageBreak/>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jc w:val="center"/>
            </w:pPr>
            <w:r w:rsidRPr="008E315B">
              <w:t>02 6  06 51370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0,5</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jc w:val="center"/>
            </w:pPr>
            <w:r w:rsidRPr="008E315B">
              <w:t>02 6  06 51370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0,5</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jc w:val="center"/>
            </w:pPr>
            <w:r w:rsidRPr="008E315B">
              <w:t>02 6  06 51370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103,5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103,5</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hideMark/>
          </w:tcPr>
          <w:p w:rsidR="008E315B" w:rsidRPr="008E315B" w:rsidRDefault="008E315B" w:rsidP="008E315B">
            <w:pPr>
              <w:widowControl/>
              <w:autoSpaceDE/>
              <w:autoSpaceDN/>
              <w:adjustRightInd/>
              <w:jc w:val="center"/>
            </w:pPr>
            <w:r w:rsidRPr="008E315B">
              <w:t>02 6  06 51370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103,5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103,5</w:t>
            </w:r>
          </w:p>
        </w:tc>
      </w:tr>
      <w:tr w:rsidR="008E315B" w:rsidRPr="008E315B" w:rsidTr="00382E78">
        <w:trPr>
          <w:trHeight w:val="9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Осуществление полномочия по осуществлению ежегодной денежной выплаты лицам, награжденным нагрудным знаком «Почетный донор России»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02 6 06 52200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1408,0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1408,0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02 6 06 52200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3,5</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02 6 06 52200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3,5</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02 6 06 52200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1404,5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1404,5</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02 6 06 52200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1404,5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1404,5</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Оплата жилищно-коммунальных услуг отдельным категориям граждан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02 6 06 52500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10670,0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10670,0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02 6 06 52500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123,0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02 6 06 52500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123,0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02 6 06 52500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10547,0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10547,0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02 6 06 52500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10547,0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10547,0</w:t>
            </w:r>
          </w:p>
        </w:tc>
      </w:tr>
      <w:tr w:rsidR="008E315B" w:rsidRPr="008E315B" w:rsidTr="00382E78">
        <w:trPr>
          <w:trHeight w:val="16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02 6 06 52800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02 6 06 52800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02 6 06 52800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02 6 06 52800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02 6 06 52800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4,90</w:t>
            </w:r>
          </w:p>
        </w:tc>
      </w:tr>
      <w:tr w:rsidR="008E315B" w:rsidRPr="008E315B" w:rsidTr="00382E78">
        <w:trPr>
          <w:trHeight w:val="17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02 6 06 53800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36277,0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36277,0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02 6 06 53800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36277,0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36277,0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02 6 06 53800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36277,0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36277,0</w:t>
            </w:r>
          </w:p>
        </w:tc>
      </w:tr>
      <w:tr w:rsidR="008E315B" w:rsidRPr="008E315B" w:rsidTr="00382E78">
        <w:trPr>
          <w:trHeight w:val="12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10243,4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10243,4</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133,0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133,0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10110,4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10110,4</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9938,4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9938,4</w:t>
            </w:r>
          </w:p>
        </w:tc>
      </w:tr>
      <w:tr w:rsidR="008E315B" w:rsidRPr="008E315B" w:rsidTr="00382E78">
        <w:trPr>
          <w:trHeight w:val="510"/>
        </w:trPr>
        <w:tc>
          <w:tcPr>
            <w:tcW w:w="3969" w:type="dxa"/>
            <w:tcBorders>
              <w:top w:val="nil"/>
              <w:left w:val="nil"/>
              <w:bottom w:val="nil"/>
              <w:right w:val="nil"/>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Социальные выплаты гражданам, кроме публичных нормативных социальных выплат</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172,0</w:t>
            </w:r>
          </w:p>
        </w:tc>
      </w:tr>
      <w:tr w:rsidR="008E315B" w:rsidRPr="008E315B" w:rsidTr="00382E78">
        <w:trPr>
          <w:trHeight w:val="270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1160,1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1160,1</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1142,1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1142,1</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1129,2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1129,2</w:t>
            </w:r>
          </w:p>
        </w:tc>
      </w:tr>
      <w:tr w:rsidR="008E315B" w:rsidRPr="008E315B" w:rsidTr="00382E78">
        <w:trPr>
          <w:trHeight w:val="510"/>
        </w:trPr>
        <w:tc>
          <w:tcPr>
            <w:tcW w:w="3969" w:type="dxa"/>
            <w:tcBorders>
              <w:top w:val="nil"/>
              <w:left w:val="nil"/>
              <w:bottom w:val="nil"/>
              <w:right w:val="nil"/>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Социальные выплаты гражданам, кроме публичных нормативных социальных выплат</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12,9</w:t>
            </w:r>
          </w:p>
        </w:tc>
      </w:tr>
      <w:tr w:rsidR="008E315B" w:rsidRPr="008E315B" w:rsidTr="00382E78">
        <w:trPr>
          <w:trHeight w:val="153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lastRenderedPageBreak/>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2707,2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2707,2</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37,1</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37,1</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2670,1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2670,1</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2598,4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2598,4</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71,7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71,7</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Меры социальной поддержки инвалидов в соответствии с Законом Кемеровской области от 14 февраля 2005 года № 25-ОЗ «О социальной поддержке инвалидов»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02 6 06 70040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0,9</w:t>
            </w:r>
          </w:p>
        </w:tc>
      </w:tr>
      <w:tr w:rsidR="008E315B" w:rsidRPr="008E315B" w:rsidTr="00382E78">
        <w:trPr>
          <w:trHeight w:val="4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02 6 06 70040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0,9</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13824,0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13824,0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69,0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69,0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02 6 06 70050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13755,0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13755,0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02 6 06 70050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13755,0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13755,0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744,1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744,1</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lastRenderedPageBreak/>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02 6 06 70060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02 6 06 70060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738,1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738,1</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02 6 06 70060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738,1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738,1</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 xml:space="preserve">Меры социальной поддержки отдельных категорий приемных родителей в соответствии с Законом Кемеровской области от 7 февраля 2013 года № 9-ОЗ «О мерах социальной поддержки отдельных категорий приемных родителей»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02 6 06 70070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22,1</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02 6 06 70070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02 6 06 70070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02 6 06 70070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02 6 06 70070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22,0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Меры социальной поддержки отдельных категорий граждан в соответствии с Законом Кемеровской области от 27 января 2005 года № 15-ОЗ «О мерах социальной поддержки отдельных категорий граждан»</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195,1</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02 6 06 70080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192,7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192,7</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02 6 06 70080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192,7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192,7</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 xml:space="preserve">Предоставление гражданам субсидий на оплату жилого помещения и коммунальных услуг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1773,0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1773,0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02 6 06 70090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1764,0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1764,0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02 6 06 70090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1764,0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1764,0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Дополнительная мера социальной поддержки семей, имеющих детей, в соответствии с Законом Кемеровской области от 25 апреля 2011 года № 51-ОЗ «О дополнительной мере социальной поддержки семей, имеющих детей»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1985,0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1985,0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02 6 06 80010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1985,0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1985,0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02 6 06 80010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1985,0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1985,0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lastRenderedPageBreak/>
              <w:t xml:space="preserve">Назначение и выплата пенсий Кемеровской области в соответствии с Законом Кемеровской области от 14 января 1999 года № 8-ОЗ «О пенсиях Кемеровской области»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9740,0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9740,0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136,0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136,0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02 6 06 80040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9604,0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9604,0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02 6 06 80040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9604,0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9604,0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Социальная поддержка граждан, достигших возраста 70 лет, в соответствии с Законом Кемеровской области от 10 июня 2005 года № 74-ОЗ «О социальной поддержке граждан, достигших возраста 70 лет»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8,0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0,2</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02 6 06 80070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0,2</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02 6 06 80070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7,8</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02 6 06 80070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7,8</w:t>
            </w:r>
          </w:p>
        </w:tc>
      </w:tr>
      <w:tr w:rsidR="008E315B" w:rsidRPr="008E315B" w:rsidTr="00382E78">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color w:val="000000"/>
              </w:rPr>
            </w:pPr>
            <w:r w:rsidRPr="008E315B">
              <w:rPr>
                <w:color w:val="000000"/>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156,0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0,8</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0,8</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02 6 06 80080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155,2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155,2</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02 6 06 80080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155,2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155,2</w:t>
            </w:r>
          </w:p>
        </w:tc>
      </w:tr>
      <w:tr w:rsidR="008E315B" w:rsidRPr="008E315B" w:rsidTr="00382E78">
        <w:trPr>
          <w:trHeight w:val="8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rPr>
                <w:color w:val="000000"/>
              </w:rPr>
            </w:pPr>
            <w:r w:rsidRPr="008E315B">
              <w:rPr>
                <w:color w:val="000000"/>
              </w:rPr>
              <w:t xml:space="preserve">Денежная выплата отдельным категориям граждан в соответствии с Законом Кемеровской области от 12 декабря 2006 года № 156-ОЗ «О денежной выплате отдельным категориям граждан»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w:t>
            </w:r>
          </w:p>
        </w:tc>
      </w:tr>
      <w:tr w:rsidR="008E315B" w:rsidRPr="008E315B" w:rsidTr="00382E78">
        <w:trPr>
          <w:trHeight w:val="510"/>
        </w:trPr>
        <w:tc>
          <w:tcPr>
            <w:tcW w:w="3969" w:type="dxa"/>
            <w:tcBorders>
              <w:top w:val="nil"/>
              <w:left w:val="single" w:sz="4" w:space="0" w:color="auto"/>
              <w:bottom w:val="nil"/>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w:t>
            </w:r>
          </w:p>
        </w:tc>
      </w:tr>
      <w:tr w:rsidR="008E315B"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02 6 06 80090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108,0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lastRenderedPageBreak/>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02 6 06 80090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108,0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108,0</w:t>
            </w:r>
          </w:p>
        </w:tc>
      </w:tr>
      <w:tr w:rsidR="008E315B" w:rsidRPr="008E315B" w:rsidTr="00382E78">
        <w:trPr>
          <w:trHeight w:val="17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Меры социальной поддержки по оплате жилищно-коммунальных услуг отдельных категорий граждан, оказание мер </w:t>
            </w:r>
            <w:proofErr w:type="gramStart"/>
            <w:r w:rsidRPr="008E315B">
              <w:rPr>
                <w:color w:val="000000"/>
              </w:rPr>
              <w:t>социальной поддержки</w:t>
            </w:r>
            <w:proofErr w:type="gramEnd"/>
            <w:r w:rsidRPr="008E315B">
              <w:rPr>
                <w:color w:val="000000"/>
              </w:rPr>
              <w:t xml:space="preserve"> которым относится к ведению субъекта Российской Федерации в соответствии с Законом Кемеровской области от 17 января 2005 года № 2-ОЗ «О мерах социальной поддержки отдельных категорий граждан по оплате жилья и (или) коммунальных услуг»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02 6 06 80100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46063,0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46063,0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02 6 06 80100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451,0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02 6 06 80100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451,0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02 6 06 80100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45612,0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45612,0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02 6 06 80100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45612,0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45612,0</w:t>
            </w:r>
          </w:p>
        </w:tc>
      </w:tr>
      <w:tr w:rsidR="008E315B" w:rsidRPr="008E315B" w:rsidTr="00382E78">
        <w:trPr>
          <w:trHeight w:val="12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«О погребении и похоронном деле в Кемеровской области»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02 6  06 80110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476,0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02 6  06 80110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02 6  06 80110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2,4</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02 6  06 80110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473,6</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02 6  06 80110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473,6</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473,6</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"Развитие социального обслуживания населения"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02 7 00 00000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32,0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"Обеспечение деятельности учреждений социального обслуживания население и меры социальной поддержки работников в виде пособий и компенсации"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02 7 07 00000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32,0</w:t>
            </w:r>
          </w:p>
        </w:tc>
      </w:tr>
      <w:tr w:rsidR="008E315B" w:rsidRPr="008E315B" w:rsidTr="00382E78">
        <w:trPr>
          <w:trHeight w:val="153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02 7 07 70190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02 7 07 70190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32,0</w:t>
            </w:r>
          </w:p>
        </w:tc>
      </w:tr>
      <w:tr w:rsidR="008E315B" w:rsidRPr="008E315B" w:rsidTr="00382E78">
        <w:trPr>
          <w:trHeight w:val="510"/>
        </w:trPr>
        <w:tc>
          <w:tcPr>
            <w:tcW w:w="3969" w:type="dxa"/>
            <w:tcBorders>
              <w:top w:val="nil"/>
              <w:left w:val="nil"/>
              <w:bottom w:val="nil"/>
              <w:right w:val="nil"/>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Социальные выплаты гражданам, кроме публичных нормативных социальных выплат</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02 7 07 70190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32,0</w:t>
            </w:r>
          </w:p>
        </w:tc>
      </w:tr>
      <w:tr w:rsidR="008E315B" w:rsidRPr="008E315B" w:rsidTr="00382E78">
        <w:trPr>
          <w:trHeight w:val="255"/>
        </w:trPr>
        <w:tc>
          <w:tcPr>
            <w:tcW w:w="3969" w:type="dxa"/>
            <w:tcBorders>
              <w:top w:val="single" w:sz="4" w:space="0" w:color="auto"/>
              <w:left w:val="single" w:sz="4" w:space="0" w:color="auto"/>
              <w:bottom w:val="single" w:sz="4" w:space="0" w:color="auto"/>
              <w:right w:val="nil"/>
            </w:tcBorders>
            <w:shd w:val="clear" w:color="auto" w:fill="auto"/>
            <w:vAlign w:val="center"/>
            <w:hideMark/>
          </w:tcPr>
          <w:p w:rsidR="008E315B" w:rsidRPr="008E315B" w:rsidRDefault="008E315B" w:rsidP="008E315B">
            <w:pPr>
              <w:widowControl/>
              <w:autoSpaceDE/>
              <w:autoSpaceDN/>
              <w:adjustRightInd/>
              <w:rPr>
                <w:b/>
                <w:bCs/>
                <w:color w:val="000000"/>
              </w:rPr>
            </w:pPr>
            <w:r w:rsidRPr="008E315B">
              <w:rPr>
                <w:b/>
                <w:bCs/>
                <w:color w:val="000000"/>
              </w:rPr>
              <w:t>Охрана семьи и детства</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29589,0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29589,0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lastRenderedPageBreak/>
              <w:t xml:space="preserve">Муниципальная программа "Социальная поддержка населения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04</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02 000 00000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29589,0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29589,0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"Социальная поддержка отдельных категорий граждан"</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02 6 00 00000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29589,0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29589,0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"Оказание мер социальной поддержки отдельным категориям граждан"</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02 6 06 00000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29589,0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29589,0</w:t>
            </w:r>
          </w:p>
        </w:tc>
      </w:tr>
      <w:tr w:rsidR="008E315B" w:rsidRPr="008E315B" w:rsidTr="00382E78">
        <w:trPr>
          <w:trHeight w:val="153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02 6 06 52700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906,0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02 6 06 52700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906,0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02 6 06 52700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906,0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906,0</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Ежемесячная денежная выплата отдельным категориям семей в случае рождения третьего ребенка или последующих </w:t>
            </w:r>
            <w:proofErr w:type="gramStart"/>
            <w:r w:rsidRPr="008E315B">
              <w:rPr>
                <w:color w:val="000000"/>
              </w:rPr>
              <w:t>детей  до</w:t>
            </w:r>
            <w:proofErr w:type="gramEnd"/>
            <w:r w:rsidRPr="008E315B">
              <w:rPr>
                <w:color w:val="000000"/>
              </w:rPr>
              <w:t xml:space="preserve"> достижения ребенком возраста трех лет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R0840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11853,0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11853,0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R0840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125,5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125,5</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R0840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125,5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125,5</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R0840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11727,5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11727,5</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R0840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11727,5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11727,5</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color w:val="000000"/>
              </w:rPr>
            </w:pPr>
            <w:r w:rsidRPr="008E315B">
              <w:rPr>
                <w:color w:val="000000"/>
              </w:rPr>
              <w:t xml:space="preserve">Ежемесячное пособие на ребенка в соответствии с Законом Кемеровской области от 18 ноября 2004 года № 75-ОЗ «О размере, порядке назначения и выплаты ежемесячного пособия на ребенка»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02 6 06 80050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16830,0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16830,0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02 6 06 80050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16830,0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16830,0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02 6 06 80050</w:t>
            </w:r>
          </w:p>
        </w:tc>
        <w:tc>
          <w:tcPr>
            <w:tcW w:w="567" w:type="dxa"/>
            <w:tcBorders>
              <w:top w:val="nil"/>
              <w:left w:val="nil"/>
              <w:bottom w:val="single" w:sz="4" w:space="0" w:color="auto"/>
              <w:right w:val="nil"/>
            </w:tcBorders>
            <w:shd w:val="clear" w:color="auto" w:fill="auto"/>
            <w:vAlign w:val="center"/>
            <w:hideMark/>
          </w:tcPr>
          <w:p w:rsidR="008E315B" w:rsidRPr="008E315B" w:rsidRDefault="008E315B"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16830,0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16830,0</w:t>
            </w:r>
          </w:p>
        </w:tc>
      </w:tr>
      <w:tr w:rsidR="008E315B" w:rsidRPr="008E315B" w:rsidTr="00382E78">
        <w:trPr>
          <w:trHeight w:val="255"/>
        </w:trPr>
        <w:tc>
          <w:tcPr>
            <w:tcW w:w="3969" w:type="dxa"/>
            <w:tcBorders>
              <w:top w:val="nil"/>
              <w:left w:val="nil"/>
              <w:bottom w:val="nil"/>
              <w:right w:val="nil"/>
            </w:tcBorders>
            <w:shd w:val="clear" w:color="auto" w:fill="auto"/>
            <w:vAlign w:val="center"/>
            <w:hideMark/>
          </w:tcPr>
          <w:p w:rsidR="008E315B" w:rsidRPr="008E315B" w:rsidRDefault="008E315B" w:rsidP="008E315B">
            <w:pPr>
              <w:widowControl/>
              <w:autoSpaceDE/>
              <w:autoSpaceDN/>
              <w:adjustRightInd/>
              <w:rPr>
                <w:b/>
                <w:bCs/>
              </w:rPr>
            </w:pPr>
            <w:r w:rsidRPr="008E315B">
              <w:rPr>
                <w:b/>
                <w:bCs/>
              </w:rPr>
              <w:t>Другие вопросы в области социальной политики</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06</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17795,0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6380,0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11415,0</w:t>
            </w:r>
          </w:p>
        </w:tc>
      </w:tr>
      <w:tr w:rsidR="008E315B" w:rsidRPr="008E315B" w:rsidTr="00382E78">
        <w:trPr>
          <w:trHeight w:val="54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i/>
                <w:iCs/>
              </w:rPr>
            </w:pPr>
            <w:r w:rsidRPr="008E315B">
              <w:rPr>
                <w:b/>
                <w:bCs/>
                <w:i/>
                <w:iCs/>
              </w:rPr>
              <w:t xml:space="preserve">Муниципальная программа "Социальная поддержка населения Новокузнецкого муниципального района"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06</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17795,0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6380,0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11415,0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"Социальная поддержка граждан старшего поколения"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02 1 00 00000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2214,8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2214,8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"Оказание мер социальной поддержки гражданам старшего поколения"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02 1 01 00000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2214,8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2214,8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 xml:space="preserve">Организация и проведение социально - значимых мероприятий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02 1 01 16010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484,7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484,7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02 1 01 16010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02 1 01 16010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200,7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lastRenderedPageBreak/>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02 1 01 16010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02 1 01 16010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284,0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284,0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Оказание адресной социальной помощи нуждающимся и социально не защищенным категориям граждан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02 1 01 16020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1730,1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1730,1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02 1 01 16020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02 1 01 16020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02 1 01 16020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1724,7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1724,7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02 1 01 16020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1724,7</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1724,7</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"Социальная поддержка детей"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02 2 00 00000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2465,9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2465,9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76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"Оказание мер социальной поддержки семьям в социально опасном положении, многодетным семьям, семьям с низким уровнем доходов и детям инвалидам"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2465,9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2465,9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Организация и проведение социально - значимых мероприятий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02 2 02 16210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02 2 02 16210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02 2 02 16210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659,0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659,0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Оказание адресной социальной помощи нуждающимся и социально не защищенным категориям граждан</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02 2 02 16220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1806,9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1806,9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02 2 02 16220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02 2 02 16220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37,1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02 2 02 16220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1769,8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1769,8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02 2 02 16220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1769,8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1769,8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"Социальная поддержка военнослужащих и членов их семей"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02 3 00 00000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155,4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155,4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"Оказание мер социальной поддержки военнослужащим и членам их семей"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02 3 03 00000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155,4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155,4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Организация и проведение социально - значимых мероприятий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02 3 03 16310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02 3 03 16310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02 3 03 16310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Оказание адресной социальной помощи нуждающимся и социально не защищенным категориям граждан</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02 3 03 16320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145,4</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145,4</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02 3 03 16320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02 3 03 16320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02 3 03 16320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02 3 03 16320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145,3</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145,3</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"Социальная поддержка малоимущих граждан"</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02 4 00 00000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1543,9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1543,9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Основное мероприятие "Оказание мер социальной поддержки малоимущим гражданам"</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02 4 04 00000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1543,9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1543,9</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 xml:space="preserve">Организация и проведение социально - значимых мероприятий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02 4 04 16410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188,8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188,8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02 4 04 16410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188,8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188,8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02 4 04 16410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188,8</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188,8</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Оказание адресной социальной помощи нуждающимся и социально не защищенным категориям граждан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02 4 04 16420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1355,1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1355,1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02 4 04 16420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951,0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951,0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02 4 04 16420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951,0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951,0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02 4 04 16420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404,1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404,1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jc w:val="center"/>
            </w:pPr>
            <w:r w:rsidRPr="008E315B">
              <w:t>02 4 04 16420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404,1</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404,1</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66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i/>
                <w:iCs/>
              </w:rPr>
            </w:pPr>
            <w:r w:rsidRPr="008E315B">
              <w:rPr>
                <w:i/>
                <w:iCs/>
              </w:rPr>
              <w:t>Подпрограмма "Повышение эффективности управления системой социальной поддержки и социального обслуживания"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i/>
                <w:iCs/>
              </w:rPr>
            </w:pPr>
            <w:r w:rsidRPr="008E315B">
              <w:rPr>
                <w:i/>
                <w:iCs/>
              </w:rPr>
              <w:t>02 8 00 00000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11415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11415</w:t>
            </w:r>
          </w:p>
        </w:tc>
      </w:tr>
      <w:tr w:rsidR="008E315B" w:rsidRPr="008E315B" w:rsidTr="00382E78">
        <w:trPr>
          <w:trHeight w:val="510"/>
        </w:trPr>
        <w:tc>
          <w:tcPr>
            <w:tcW w:w="3969" w:type="dxa"/>
            <w:tcBorders>
              <w:top w:val="nil"/>
              <w:left w:val="single" w:sz="4" w:space="0" w:color="auto"/>
              <w:bottom w:val="nil"/>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Социальная поддержка и социальное обслуживание населения в части содержания органов местного самоуправления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11415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nil"/>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11415</w:t>
            </w:r>
          </w:p>
        </w:tc>
      </w:tr>
      <w:tr w:rsidR="008E315B" w:rsidRPr="008E315B" w:rsidTr="00382E78">
        <w:trPr>
          <w:trHeight w:val="10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9788,9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9788,9</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9788,9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9788,9</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1618,9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1618,9</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1618,9</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1618,9</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7,2</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7,2</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7,2</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rPr>
                <w:b/>
                <w:bCs/>
              </w:rPr>
            </w:pPr>
            <w:r w:rsidRPr="008E315B">
              <w:rPr>
                <w:b/>
                <w:bCs/>
              </w:rPr>
              <w:t>Финансовое управление по Новокузнецкому району</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41132,0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32195,0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8937,0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8E315B" w:rsidRPr="008E315B" w:rsidRDefault="008E315B" w:rsidP="008E315B">
            <w:pPr>
              <w:widowControl/>
              <w:autoSpaceDE/>
              <w:autoSpaceDN/>
              <w:adjustRightInd/>
              <w:rPr>
                <w:b/>
                <w:bCs/>
                <w:i/>
                <w:iCs/>
              </w:rPr>
            </w:pPr>
            <w:r w:rsidRPr="008E315B">
              <w:rPr>
                <w:b/>
                <w:bCs/>
                <w:i/>
                <w:iCs/>
              </w:rPr>
              <w:t>Национальная оборона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3132,0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3132,0</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Мобилизационная и вневойсковая подготовка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3132,0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3132,0</w:t>
            </w:r>
          </w:p>
        </w:tc>
      </w:tr>
      <w:tr w:rsidR="008E315B" w:rsidRPr="008E315B" w:rsidTr="00382E78">
        <w:trPr>
          <w:trHeight w:val="2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3132,0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3132,0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 xml:space="preserve">Осуществление первичного воинского учета на территориях, где отсутствуют военные комиссариаты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70 0 00 51180</w:t>
            </w:r>
          </w:p>
        </w:tc>
        <w:tc>
          <w:tcPr>
            <w:tcW w:w="56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3132,0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3132</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Межбюджетные трансферты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70 0 00 51180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3132,0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3132</w:t>
            </w:r>
          </w:p>
        </w:tc>
      </w:tr>
      <w:tr w:rsidR="008E315B" w:rsidRPr="008E315B" w:rsidTr="00382E78">
        <w:trPr>
          <w:trHeight w:val="2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pPr>
            <w:r w:rsidRPr="008E315B">
              <w:t>Субвенции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02</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70 0 00 51180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530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3132,0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3132</w:t>
            </w:r>
          </w:p>
        </w:tc>
      </w:tr>
      <w:tr w:rsidR="008E315B" w:rsidRPr="008E315B" w:rsidTr="00382E78">
        <w:trPr>
          <w:trHeight w:val="5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Межбюджетные трансферты общего характера бюджетам субъектов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38000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32195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5805</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Дотации на выравнивание бюджетной обеспеченности субъектов Российской Федерации и муниципальных образований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4195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5805</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Муниципальная программа "Управление муниципальными финансами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15 0 00 00000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4195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5805</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"Обеспечение сбалансированности и устойчивости бюджетной системы"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15 2 00 00000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4195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5805</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"Межбюджетные отношения с другими бюджетами бюджетной системы"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15 2 02 00000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4195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5805</w:t>
            </w:r>
          </w:p>
        </w:tc>
      </w:tr>
      <w:tr w:rsidR="008E315B" w:rsidRPr="008E315B" w:rsidTr="00382E78">
        <w:trPr>
          <w:trHeight w:val="255"/>
        </w:trPr>
        <w:tc>
          <w:tcPr>
            <w:tcW w:w="3969" w:type="dxa"/>
            <w:tcBorders>
              <w:top w:val="nil"/>
              <w:left w:val="single" w:sz="4" w:space="0" w:color="auto"/>
              <w:bottom w:val="nil"/>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Предоставление дотаций бюджетам поселений</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nil"/>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15 2 02 10500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4195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4195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single" w:sz="4" w:space="0" w:color="auto"/>
              <w:left w:val="single" w:sz="4" w:space="0" w:color="auto"/>
              <w:bottom w:val="nil"/>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Межбюджетные трансферты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15 2 02 10500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4195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4195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single" w:sz="4" w:space="0" w:color="auto"/>
              <w:left w:val="single" w:sz="4" w:space="0" w:color="auto"/>
              <w:bottom w:val="nil"/>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Дотации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15 2 02 10500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510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4195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4195</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1020"/>
        </w:trPr>
        <w:tc>
          <w:tcPr>
            <w:tcW w:w="3969" w:type="dxa"/>
            <w:tcBorders>
              <w:top w:val="single" w:sz="4" w:space="0" w:color="auto"/>
              <w:left w:val="single" w:sz="4" w:space="0" w:color="auto"/>
              <w:bottom w:val="nil"/>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 xml:space="preserve">Осуществление органами местного самоуправления муниципальных </w:t>
            </w:r>
            <w:proofErr w:type="gramStart"/>
            <w:r w:rsidRPr="008E315B">
              <w:t>районов  полномочий</w:t>
            </w:r>
            <w:proofErr w:type="gramEnd"/>
            <w:r w:rsidRPr="008E315B">
              <w:t xml:space="preserve"> органов  государственной власти Кемеровской области  по расчету  и предоставлению дотаций бюджетам поселений за счет средств областного бюджета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15 2 02 70320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5805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5805</w:t>
            </w:r>
          </w:p>
        </w:tc>
      </w:tr>
      <w:tr w:rsidR="008E315B" w:rsidRPr="008E315B" w:rsidTr="00382E78">
        <w:trPr>
          <w:trHeight w:val="255"/>
        </w:trPr>
        <w:tc>
          <w:tcPr>
            <w:tcW w:w="3969" w:type="dxa"/>
            <w:tcBorders>
              <w:top w:val="single" w:sz="4" w:space="0" w:color="auto"/>
              <w:left w:val="single" w:sz="4" w:space="0" w:color="auto"/>
              <w:bottom w:val="nil"/>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Межбюджетные трансферты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15 2 02 70320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5805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5805</w:t>
            </w:r>
          </w:p>
        </w:tc>
      </w:tr>
      <w:tr w:rsidR="008E315B" w:rsidRPr="008E315B" w:rsidTr="00382E78">
        <w:trPr>
          <w:trHeight w:val="255"/>
        </w:trPr>
        <w:tc>
          <w:tcPr>
            <w:tcW w:w="3969" w:type="dxa"/>
            <w:tcBorders>
              <w:top w:val="single" w:sz="4" w:space="0" w:color="auto"/>
              <w:left w:val="single" w:sz="4" w:space="0" w:color="auto"/>
              <w:bottom w:val="nil"/>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Дотации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shd w:val="clear" w:color="auto" w:fill="auto"/>
            <w:vAlign w:val="center"/>
            <w:hideMark/>
          </w:tcPr>
          <w:p w:rsidR="008E315B" w:rsidRPr="008E315B" w:rsidRDefault="008E315B" w:rsidP="008E315B">
            <w:pPr>
              <w:widowControl/>
              <w:autoSpaceDE/>
              <w:autoSpaceDN/>
              <w:adjustRightInd/>
              <w:jc w:val="center"/>
            </w:pPr>
            <w:r w:rsidRPr="008E315B">
              <w:t>15 2 02 70320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510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5805</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5805</w:t>
            </w:r>
          </w:p>
        </w:tc>
      </w:tr>
      <w:tr w:rsidR="008E315B"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rPr>
            </w:pPr>
            <w:r w:rsidRPr="008E315B">
              <w:rPr>
                <w:b/>
                <w:bCs/>
              </w:rPr>
              <w:t>Прочие межбюджетные трансферты общего характера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28000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28000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rPr>
            </w:pPr>
            <w:r w:rsidRPr="008E315B">
              <w:rPr>
                <w:b/>
                <w:bCs/>
              </w:rPr>
              <w:t>0</w:t>
            </w:r>
          </w:p>
        </w:tc>
      </w:tr>
      <w:tr w:rsidR="008E315B" w:rsidRPr="008E315B" w:rsidTr="00382E78">
        <w:trPr>
          <w:trHeight w:val="5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b/>
                <w:bCs/>
                <w:i/>
                <w:iCs/>
              </w:rPr>
            </w:pPr>
            <w:r w:rsidRPr="008E315B">
              <w:rPr>
                <w:b/>
                <w:bCs/>
                <w:i/>
                <w:iCs/>
              </w:rPr>
              <w:t>Муниципальная программа "Управление муниципальными финансами Новокузнецкого муниципального района"</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15 0 00 00000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28000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28000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b/>
                <w:bCs/>
                <w:i/>
                <w:iCs/>
              </w:rPr>
            </w:pPr>
            <w:r w:rsidRPr="008E315B">
              <w:rPr>
                <w:b/>
                <w:bCs/>
                <w:i/>
                <w:iCs/>
              </w:rPr>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Подпрограмма "Обеспечение сбалансированности и устойчивости бюджетной системы"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15 2 00 00000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28000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28000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w:t>
            </w:r>
          </w:p>
        </w:tc>
      </w:tr>
      <w:tr w:rsidR="008E315B" w:rsidRPr="008E315B" w:rsidTr="00382E78">
        <w:trPr>
          <w:trHeight w:val="51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8E315B" w:rsidRPr="008E315B" w:rsidRDefault="008E315B" w:rsidP="008E315B">
            <w:pPr>
              <w:widowControl/>
              <w:autoSpaceDE/>
              <w:autoSpaceDN/>
              <w:adjustRightInd/>
              <w:rPr>
                <w:i/>
                <w:iCs/>
              </w:rPr>
            </w:pPr>
            <w:r w:rsidRPr="008E315B">
              <w:rPr>
                <w:i/>
                <w:iCs/>
              </w:rPr>
              <w:t>Основное мероприятие "Межбюджетные отношения с другими бюджетами бюджетной системы"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15 2 02 00000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28000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28000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rPr>
                <w:i/>
                <w:iCs/>
              </w:rPr>
            </w:pPr>
            <w:r w:rsidRPr="008E315B">
              <w:rPr>
                <w:i/>
                <w:iCs/>
              </w:rPr>
              <w:t>0</w:t>
            </w:r>
          </w:p>
        </w:tc>
      </w:tr>
      <w:tr w:rsidR="008E315B" w:rsidRPr="008E315B" w:rsidTr="00382E78">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8E315B" w:rsidRPr="008E315B" w:rsidRDefault="008E315B" w:rsidP="008E315B">
            <w:pPr>
              <w:widowControl/>
              <w:autoSpaceDE/>
              <w:autoSpaceDN/>
              <w:adjustRightInd/>
            </w:pPr>
            <w:r w:rsidRPr="008E315B">
              <w:lastRenderedPageBreak/>
              <w:t xml:space="preserve">Межбюджетные трансферты </w:t>
            </w:r>
            <w:proofErr w:type="gramStart"/>
            <w:r w:rsidRPr="008E315B">
              <w:t>бюджетам  поселений</w:t>
            </w:r>
            <w:proofErr w:type="gramEnd"/>
            <w:r w:rsidRPr="008E315B">
              <w:t xml:space="preserve">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15 2 02 10510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nil"/>
              <w:left w:val="single" w:sz="4" w:space="0" w:color="auto"/>
              <w:bottom w:val="nil"/>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Межбюджетные трансферты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15 2 02 10510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255"/>
        </w:trPr>
        <w:tc>
          <w:tcPr>
            <w:tcW w:w="3969" w:type="dxa"/>
            <w:tcBorders>
              <w:top w:val="single" w:sz="4" w:space="0" w:color="auto"/>
              <w:left w:val="single" w:sz="4" w:space="0" w:color="auto"/>
              <w:bottom w:val="nil"/>
              <w:right w:val="single" w:sz="4" w:space="0" w:color="auto"/>
            </w:tcBorders>
            <w:shd w:val="clear" w:color="auto" w:fill="auto"/>
            <w:vAlign w:val="center"/>
            <w:hideMark/>
          </w:tcPr>
          <w:p w:rsidR="008E315B" w:rsidRPr="008E315B" w:rsidRDefault="008E315B" w:rsidP="008E315B">
            <w:pPr>
              <w:widowControl/>
              <w:autoSpaceDE/>
              <w:autoSpaceDN/>
              <w:adjustRightInd/>
            </w:pPr>
            <w:r w:rsidRPr="008E315B">
              <w:t>Иные межбюджетные трансферты</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15 2 02 10510</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pPr>
            <w:r w:rsidRPr="008E315B">
              <w:t>540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28000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28000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right"/>
            </w:pPr>
            <w:r w:rsidRPr="008E315B">
              <w:t> </w:t>
            </w:r>
          </w:p>
        </w:tc>
      </w:tr>
      <w:tr w:rsidR="008E315B" w:rsidRPr="008E315B" w:rsidTr="00382E78">
        <w:trPr>
          <w:trHeight w:val="43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15B" w:rsidRPr="008E315B" w:rsidRDefault="008E315B" w:rsidP="008E315B">
            <w:pPr>
              <w:widowControl/>
              <w:autoSpaceDE/>
              <w:autoSpaceDN/>
              <w:adjustRightInd/>
              <w:jc w:val="center"/>
              <w:rPr>
                <w:b/>
                <w:bCs/>
                <w:sz w:val="22"/>
                <w:szCs w:val="22"/>
              </w:rPr>
            </w:pPr>
            <w:r w:rsidRPr="008E315B">
              <w:rPr>
                <w:b/>
                <w:bCs/>
                <w:sz w:val="22"/>
                <w:szCs w:val="22"/>
              </w:rPr>
              <w:t xml:space="preserve">ИТОГО </w:t>
            </w:r>
          </w:p>
        </w:tc>
        <w:tc>
          <w:tcPr>
            <w:tcW w:w="821"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sz w:val="22"/>
                <w:szCs w:val="22"/>
              </w:rPr>
            </w:pPr>
            <w:r w:rsidRPr="008E315B">
              <w:rPr>
                <w:b/>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sz w:val="22"/>
                <w:szCs w:val="22"/>
              </w:rPr>
            </w:pPr>
            <w:r w:rsidRPr="008E315B">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pPr>
            <w:r w:rsidRPr="008E315B">
              <w:t> </w:t>
            </w:r>
          </w:p>
        </w:tc>
        <w:tc>
          <w:tcPr>
            <w:tcW w:w="567" w:type="dxa"/>
            <w:tcBorders>
              <w:top w:val="nil"/>
              <w:left w:val="nil"/>
              <w:bottom w:val="single" w:sz="4" w:space="0" w:color="auto"/>
              <w:right w:val="nil"/>
            </w:tcBorders>
            <w:shd w:val="clear" w:color="auto" w:fill="auto"/>
            <w:noWrap/>
            <w:vAlign w:val="center"/>
            <w:hideMark/>
          </w:tcPr>
          <w:p w:rsidR="008E315B" w:rsidRPr="008E315B" w:rsidRDefault="008E315B" w:rsidP="008E315B">
            <w:pPr>
              <w:widowControl/>
              <w:autoSpaceDE/>
              <w:autoSpaceDN/>
              <w:adjustRightInd/>
              <w:jc w:val="center"/>
              <w:rPr>
                <w:b/>
                <w:bCs/>
                <w:sz w:val="22"/>
                <w:szCs w:val="22"/>
              </w:rPr>
            </w:pPr>
            <w:r w:rsidRPr="008E315B">
              <w:rPr>
                <w:b/>
                <w:bCs/>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E315B" w:rsidRPr="008E315B" w:rsidRDefault="008E315B" w:rsidP="00382E78">
            <w:pPr>
              <w:widowControl/>
              <w:autoSpaceDE/>
              <w:autoSpaceDN/>
              <w:adjustRightInd/>
              <w:ind w:left="-108" w:right="-108"/>
              <w:jc w:val="center"/>
              <w:rPr>
                <w:b/>
                <w:bCs/>
                <w:sz w:val="22"/>
                <w:szCs w:val="22"/>
              </w:rPr>
            </w:pPr>
            <w:r w:rsidRPr="008E315B">
              <w:rPr>
                <w:b/>
                <w:bCs/>
                <w:sz w:val="22"/>
                <w:szCs w:val="22"/>
              </w:rPr>
              <w:t>1745107,0</w:t>
            </w:r>
          </w:p>
        </w:tc>
        <w:tc>
          <w:tcPr>
            <w:tcW w:w="1134"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382E78">
            <w:pPr>
              <w:widowControl/>
              <w:autoSpaceDE/>
              <w:autoSpaceDN/>
              <w:adjustRightInd/>
              <w:ind w:right="-108"/>
              <w:jc w:val="center"/>
              <w:rPr>
                <w:b/>
                <w:bCs/>
                <w:sz w:val="22"/>
                <w:szCs w:val="22"/>
              </w:rPr>
            </w:pPr>
            <w:r w:rsidRPr="008E315B">
              <w:rPr>
                <w:b/>
                <w:bCs/>
                <w:sz w:val="22"/>
                <w:szCs w:val="22"/>
              </w:rPr>
              <w:t>1073070,0</w:t>
            </w:r>
          </w:p>
        </w:tc>
        <w:tc>
          <w:tcPr>
            <w:tcW w:w="1276" w:type="dxa"/>
            <w:tcBorders>
              <w:top w:val="nil"/>
              <w:left w:val="nil"/>
              <w:bottom w:val="single" w:sz="4" w:space="0" w:color="auto"/>
              <w:right w:val="single" w:sz="4" w:space="0" w:color="auto"/>
            </w:tcBorders>
            <w:shd w:val="clear" w:color="auto" w:fill="auto"/>
            <w:noWrap/>
            <w:vAlign w:val="center"/>
            <w:hideMark/>
          </w:tcPr>
          <w:p w:rsidR="008E315B" w:rsidRPr="008E315B" w:rsidRDefault="008E315B" w:rsidP="008E315B">
            <w:pPr>
              <w:widowControl/>
              <w:autoSpaceDE/>
              <w:autoSpaceDN/>
              <w:adjustRightInd/>
              <w:jc w:val="center"/>
              <w:rPr>
                <w:b/>
                <w:bCs/>
                <w:sz w:val="22"/>
                <w:szCs w:val="22"/>
              </w:rPr>
            </w:pPr>
            <w:r w:rsidRPr="008E315B">
              <w:rPr>
                <w:b/>
                <w:bCs/>
                <w:sz w:val="22"/>
                <w:szCs w:val="22"/>
              </w:rPr>
              <w:t>672037,0</w:t>
            </w:r>
          </w:p>
        </w:tc>
      </w:tr>
      <w:tr w:rsidR="008E315B" w:rsidRPr="008E315B" w:rsidTr="00382E78">
        <w:trPr>
          <w:trHeight w:val="255"/>
        </w:trPr>
        <w:tc>
          <w:tcPr>
            <w:tcW w:w="3969" w:type="dxa"/>
            <w:tcBorders>
              <w:top w:val="nil"/>
              <w:left w:val="nil"/>
              <w:bottom w:val="nil"/>
              <w:right w:val="nil"/>
            </w:tcBorders>
            <w:shd w:val="clear" w:color="auto" w:fill="auto"/>
            <w:noWrap/>
            <w:vAlign w:val="bottom"/>
            <w:hideMark/>
          </w:tcPr>
          <w:p w:rsidR="008E315B" w:rsidRPr="008E315B" w:rsidRDefault="008E315B" w:rsidP="008E315B">
            <w:pPr>
              <w:widowControl/>
              <w:autoSpaceDE/>
              <w:autoSpaceDN/>
              <w:adjustRightInd/>
              <w:jc w:val="center"/>
              <w:rPr>
                <w:b/>
                <w:bCs/>
                <w:sz w:val="22"/>
                <w:szCs w:val="22"/>
              </w:rPr>
            </w:pPr>
          </w:p>
        </w:tc>
        <w:tc>
          <w:tcPr>
            <w:tcW w:w="821" w:type="dxa"/>
            <w:tcBorders>
              <w:top w:val="nil"/>
              <w:left w:val="nil"/>
              <w:bottom w:val="nil"/>
              <w:right w:val="nil"/>
            </w:tcBorders>
            <w:shd w:val="clear" w:color="auto" w:fill="auto"/>
            <w:noWrap/>
            <w:vAlign w:val="center"/>
            <w:hideMark/>
          </w:tcPr>
          <w:p w:rsidR="008E315B" w:rsidRPr="008E315B" w:rsidRDefault="008E315B" w:rsidP="008E315B">
            <w:pPr>
              <w:widowControl/>
              <w:autoSpaceDE/>
              <w:autoSpaceDN/>
              <w:adjustRightInd/>
            </w:pPr>
          </w:p>
        </w:tc>
        <w:tc>
          <w:tcPr>
            <w:tcW w:w="739" w:type="dxa"/>
            <w:tcBorders>
              <w:top w:val="nil"/>
              <w:left w:val="nil"/>
              <w:bottom w:val="nil"/>
              <w:right w:val="nil"/>
            </w:tcBorders>
            <w:shd w:val="clear" w:color="auto" w:fill="auto"/>
            <w:noWrap/>
            <w:vAlign w:val="bottom"/>
            <w:hideMark/>
          </w:tcPr>
          <w:p w:rsidR="008E315B" w:rsidRPr="008E315B" w:rsidRDefault="008E315B" w:rsidP="008E315B">
            <w:pPr>
              <w:widowControl/>
              <w:autoSpaceDE/>
              <w:autoSpaceDN/>
              <w:adjustRightInd/>
            </w:pPr>
          </w:p>
        </w:tc>
        <w:tc>
          <w:tcPr>
            <w:tcW w:w="1417" w:type="dxa"/>
            <w:tcBorders>
              <w:top w:val="nil"/>
              <w:left w:val="nil"/>
              <w:bottom w:val="nil"/>
              <w:right w:val="nil"/>
            </w:tcBorders>
            <w:shd w:val="clear" w:color="auto" w:fill="auto"/>
            <w:noWrap/>
            <w:vAlign w:val="bottom"/>
            <w:hideMark/>
          </w:tcPr>
          <w:p w:rsidR="008E315B" w:rsidRPr="008E315B" w:rsidRDefault="008E315B" w:rsidP="008E315B">
            <w:pPr>
              <w:widowControl/>
              <w:autoSpaceDE/>
              <w:autoSpaceDN/>
              <w:adjustRightInd/>
            </w:pPr>
          </w:p>
        </w:tc>
        <w:tc>
          <w:tcPr>
            <w:tcW w:w="567" w:type="dxa"/>
            <w:tcBorders>
              <w:top w:val="nil"/>
              <w:left w:val="nil"/>
              <w:bottom w:val="nil"/>
              <w:right w:val="nil"/>
            </w:tcBorders>
            <w:shd w:val="clear" w:color="auto" w:fill="auto"/>
            <w:noWrap/>
            <w:vAlign w:val="bottom"/>
            <w:hideMark/>
          </w:tcPr>
          <w:p w:rsidR="008E315B" w:rsidRPr="008E315B" w:rsidRDefault="008E315B" w:rsidP="008E315B">
            <w:pPr>
              <w:widowControl/>
              <w:autoSpaceDE/>
              <w:autoSpaceDN/>
              <w:adjustRightInd/>
            </w:pPr>
          </w:p>
        </w:tc>
        <w:tc>
          <w:tcPr>
            <w:tcW w:w="992" w:type="dxa"/>
            <w:tcBorders>
              <w:top w:val="nil"/>
              <w:left w:val="nil"/>
              <w:bottom w:val="nil"/>
              <w:right w:val="nil"/>
            </w:tcBorders>
            <w:shd w:val="clear" w:color="auto" w:fill="auto"/>
            <w:noWrap/>
            <w:vAlign w:val="bottom"/>
            <w:hideMark/>
          </w:tcPr>
          <w:p w:rsidR="008E315B" w:rsidRPr="008E315B" w:rsidRDefault="008E315B" w:rsidP="008E315B">
            <w:pPr>
              <w:widowControl/>
              <w:autoSpaceDE/>
              <w:autoSpaceDN/>
              <w:adjustRightInd/>
            </w:pPr>
          </w:p>
        </w:tc>
        <w:tc>
          <w:tcPr>
            <w:tcW w:w="1134" w:type="dxa"/>
            <w:tcBorders>
              <w:top w:val="nil"/>
              <w:left w:val="nil"/>
              <w:bottom w:val="nil"/>
              <w:right w:val="nil"/>
            </w:tcBorders>
            <w:shd w:val="clear" w:color="auto" w:fill="auto"/>
            <w:noWrap/>
            <w:vAlign w:val="bottom"/>
            <w:hideMark/>
          </w:tcPr>
          <w:p w:rsidR="008E315B" w:rsidRPr="008E315B" w:rsidRDefault="008E315B" w:rsidP="008E315B">
            <w:pPr>
              <w:widowControl/>
              <w:autoSpaceDE/>
              <w:autoSpaceDN/>
              <w:adjustRightInd/>
            </w:pPr>
          </w:p>
        </w:tc>
        <w:tc>
          <w:tcPr>
            <w:tcW w:w="1276" w:type="dxa"/>
            <w:tcBorders>
              <w:top w:val="nil"/>
              <w:left w:val="nil"/>
              <w:bottom w:val="nil"/>
              <w:right w:val="nil"/>
            </w:tcBorders>
            <w:shd w:val="clear" w:color="auto" w:fill="auto"/>
            <w:noWrap/>
            <w:vAlign w:val="bottom"/>
            <w:hideMark/>
          </w:tcPr>
          <w:p w:rsidR="008E315B" w:rsidRPr="008E315B" w:rsidRDefault="008E315B" w:rsidP="008E315B">
            <w:pPr>
              <w:widowControl/>
              <w:autoSpaceDE/>
              <w:autoSpaceDN/>
              <w:adjustRightInd/>
            </w:pPr>
          </w:p>
        </w:tc>
      </w:tr>
      <w:tr w:rsidR="00382E78" w:rsidRPr="008E315B" w:rsidTr="007613D9">
        <w:trPr>
          <w:trHeight w:val="255"/>
        </w:trPr>
        <w:tc>
          <w:tcPr>
            <w:tcW w:w="3969" w:type="dxa"/>
            <w:tcBorders>
              <w:top w:val="nil"/>
              <w:left w:val="nil"/>
              <w:bottom w:val="nil"/>
              <w:right w:val="nil"/>
            </w:tcBorders>
            <w:shd w:val="clear" w:color="auto" w:fill="auto"/>
            <w:noWrap/>
            <w:vAlign w:val="bottom"/>
          </w:tcPr>
          <w:p w:rsidR="00382E78" w:rsidRPr="008E315B" w:rsidRDefault="00382E78" w:rsidP="007613D9">
            <w:pPr>
              <w:widowControl/>
              <w:autoSpaceDE/>
              <w:autoSpaceDN/>
              <w:adjustRightInd/>
              <w:jc w:val="center"/>
              <w:rPr>
                <w:b/>
                <w:bCs/>
                <w:sz w:val="22"/>
                <w:szCs w:val="22"/>
              </w:rPr>
            </w:pPr>
          </w:p>
        </w:tc>
        <w:tc>
          <w:tcPr>
            <w:tcW w:w="821" w:type="dxa"/>
            <w:tcBorders>
              <w:top w:val="nil"/>
              <w:left w:val="nil"/>
              <w:bottom w:val="nil"/>
              <w:right w:val="nil"/>
            </w:tcBorders>
            <w:shd w:val="clear" w:color="auto" w:fill="auto"/>
            <w:noWrap/>
            <w:vAlign w:val="center"/>
          </w:tcPr>
          <w:p w:rsidR="00382E78" w:rsidRPr="008E315B" w:rsidRDefault="00382E78" w:rsidP="007613D9">
            <w:pPr>
              <w:widowControl/>
              <w:autoSpaceDE/>
              <w:autoSpaceDN/>
              <w:adjustRightInd/>
            </w:pPr>
          </w:p>
        </w:tc>
        <w:tc>
          <w:tcPr>
            <w:tcW w:w="739" w:type="dxa"/>
            <w:tcBorders>
              <w:top w:val="nil"/>
              <w:left w:val="nil"/>
              <w:bottom w:val="nil"/>
              <w:right w:val="nil"/>
            </w:tcBorders>
            <w:shd w:val="clear" w:color="auto" w:fill="auto"/>
            <w:noWrap/>
            <w:vAlign w:val="bottom"/>
          </w:tcPr>
          <w:p w:rsidR="00382E78" w:rsidRPr="008E315B" w:rsidRDefault="00382E78" w:rsidP="007613D9">
            <w:pPr>
              <w:widowControl/>
              <w:autoSpaceDE/>
              <w:autoSpaceDN/>
              <w:adjustRightInd/>
            </w:pPr>
          </w:p>
        </w:tc>
        <w:tc>
          <w:tcPr>
            <w:tcW w:w="1417" w:type="dxa"/>
            <w:tcBorders>
              <w:top w:val="nil"/>
              <w:left w:val="nil"/>
              <w:bottom w:val="nil"/>
              <w:right w:val="nil"/>
            </w:tcBorders>
            <w:shd w:val="clear" w:color="auto" w:fill="auto"/>
            <w:noWrap/>
            <w:vAlign w:val="bottom"/>
          </w:tcPr>
          <w:p w:rsidR="00382E78" w:rsidRPr="008E315B" w:rsidRDefault="00382E78" w:rsidP="007613D9">
            <w:pPr>
              <w:widowControl/>
              <w:autoSpaceDE/>
              <w:autoSpaceDN/>
              <w:adjustRightInd/>
            </w:pPr>
          </w:p>
        </w:tc>
        <w:tc>
          <w:tcPr>
            <w:tcW w:w="567" w:type="dxa"/>
            <w:tcBorders>
              <w:top w:val="nil"/>
              <w:left w:val="nil"/>
              <w:bottom w:val="nil"/>
              <w:right w:val="nil"/>
            </w:tcBorders>
            <w:shd w:val="clear" w:color="auto" w:fill="auto"/>
            <w:noWrap/>
            <w:vAlign w:val="bottom"/>
          </w:tcPr>
          <w:p w:rsidR="00382E78" w:rsidRPr="008E315B" w:rsidRDefault="00382E78" w:rsidP="007613D9">
            <w:pPr>
              <w:widowControl/>
              <w:autoSpaceDE/>
              <w:autoSpaceDN/>
              <w:adjustRightInd/>
            </w:pPr>
          </w:p>
        </w:tc>
        <w:tc>
          <w:tcPr>
            <w:tcW w:w="992" w:type="dxa"/>
            <w:tcBorders>
              <w:top w:val="nil"/>
              <w:left w:val="nil"/>
              <w:bottom w:val="nil"/>
              <w:right w:val="nil"/>
            </w:tcBorders>
            <w:shd w:val="clear" w:color="auto" w:fill="auto"/>
            <w:noWrap/>
            <w:vAlign w:val="bottom"/>
          </w:tcPr>
          <w:p w:rsidR="00382E78" w:rsidRPr="008E315B" w:rsidRDefault="00382E78" w:rsidP="007613D9">
            <w:pPr>
              <w:widowControl/>
              <w:autoSpaceDE/>
              <w:autoSpaceDN/>
              <w:adjustRightInd/>
            </w:pPr>
          </w:p>
        </w:tc>
        <w:tc>
          <w:tcPr>
            <w:tcW w:w="1134" w:type="dxa"/>
            <w:tcBorders>
              <w:top w:val="nil"/>
              <w:left w:val="nil"/>
              <w:bottom w:val="nil"/>
              <w:right w:val="nil"/>
            </w:tcBorders>
            <w:shd w:val="clear" w:color="auto" w:fill="auto"/>
            <w:noWrap/>
            <w:vAlign w:val="bottom"/>
          </w:tcPr>
          <w:p w:rsidR="00382E78" w:rsidRPr="008E315B" w:rsidRDefault="00382E78" w:rsidP="007613D9">
            <w:pPr>
              <w:widowControl/>
              <w:autoSpaceDE/>
              <w:autoSpaceDN/>
              <w:adjustRightInd/>
            </w:pPr>
          </w:p>
        </w:tc>
        <w:tc>
          <w:tcPr>
            <w:tcW w:w="1276" w:type="dxa"/>
            <w:tcBorders>
              <w:top w:val="nil"/>
              <w:left w:val="nil"/>
              <w:bottom w:val="nil"/>
              <w:right w:val="nil"/>
            </w:tcBorders>
            <w:shd w:val="clear" w:color="auto" w:fill="auto"/>
            <w:noWrap/>
            <w:vAlign w:val="bottom"/>
          </w:tcPr>
          <w:p w:rsidR="00382E78" w:rsidRPr="008E315B" w:rsidRDefault="00382E78" w:rsidP="007613D9">
            <w:pPr>
              <w:widowControl/>
              <w:autoSpaceDE/>
              <w:autoSpaceDN/>
              <w:adjustRightInd/>
            </w:pPr>
          </w:p>
        </w:tc>
      </w:tr>
    </w:tbl>
    <w:p w:rsidR="00382E78" w:rsidRDefault="00382E78" w:rsidP="00382E78">
      <w:pPr>
        <w:ind w:left="-709"/>
      </w:pPr>
      <w:r w:rsidRPr="00382E78">
        <w:t>Начальник финансового управления по Новокузнецкому району</w:t>
      </w:r>
      <w:r w:rsidRPr="00382E78">
        <w:tab/>
      </w:r>
      <w:r w:rsidRPr="00382E78">
        <w:tab/>
      </w:r>
      <w:r w:rsidRPr="00382E78">
        <w:tab/>
      </w:r>
      <w:r w:rsidRPr="00382E78">
        <w:tab/>
      </w:r>
      <w:r w:rsidRPr="00382E78">
        <w:tab/>
      </w:r>
      <w:proofErr w:type="spellStart"/>
      <w:r w:rsidRPr="00382E78">
        <w:t>О.А.Лапандина</w:t>
      </w:r>
      <w:proofErr w:type="spellEnd"/>
    </w:p>
    <w:p w:rsidR="007613D9" w:rsidRDefault="00382E78" w:rsidP="00382E78">
      <w:pPr>
        <w:ind w:left="-709"/>
      </w:pPr>
      <w:r w:rsidRPr="00382E78">
        <w:tab/>
      </w:r>
    </w:p>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Pr="007613D9" w:rsidRDefault="007613D9" w:rsidP="007613D9"/>
    <w:p w:rsidR="007613D9" w:rsidRDefault="007613D9" w:rsidP="007613D9"/>
    <w:p w:rsidR="007613D9" w:rsidRPr="007613D9" w:rsidRDefault="007613D9" w:rsidP="007613D9"/>
    <w:p w:rsidR="007613D9" w:rsidRDefault="007613D9" w:rsidP="007613D9"/>
    <w:p w:rsidR="008E315B" w:rsidRDefault="007613D9" w:rsidP="007613D9">
      <w:pPr>
        <w:tabs>
          <w:tab w:val="left" w:pos="3450"/>
        </w:tabs>
      </w:pPr>
      <w:r>
        <w:tab/>
      </w:r>
    </w:p>
    <w:p w:rsidR="007613D9" w:rsidRDefault="007613D9" w:rsidP="007613D9">
      <w:pPr>
        <w:tabs>
          <w:tab w:val="left" w:pos="3450"/>
        </w:tabs>
      </w:pPr>
    </w:p>
    <w:p w:rsidR="007613D9" w:rsidRDefault="007613D9" w:rsidP="007613D9">
      <w:pPr>
        <w:tabs>
          <w:tab w:val="left" w:pos="3450"/>
        </w:tabs>
      </w:pPr>
    </w:p>
    <w:p w:rsidR="007613D9" w:rsidRDefault="007613D9" w:rsidP="007613D9">
      <w:pPr>
        <w:tabs>
          <w:tab w:val="left" w:pos="3450"/>
        </w:tabs>
      </w:pPr>
    </w:p>
    <w:p w:rsidR="007613D9" w:rsidRDefault="007613D9" w:rsidP="007613D9">
      <w:pPr>
        <w:tabs>
          <w:tab w:val="left" w:pos="3450"/>
        </w:tabs>
      </w:pPr>
    </w:p>
    <w:p w:rsidR="007613D9" w:rsidRDefault="007613D9" w:rsidP="007613D9">
      <w:pPr>
        <w:tabs>
          <w:tab w:val="left" w:pos="3450"/>
        </w:tabs>
      </w:pPr>
    </w:p>
    <w:tbl>
      <w:tblPr>
        <w:tblW w:w="10544" w:type="dxa"/>
        <w:tblInd w:w="-1134" w:type="dxa"/>
        <w:tblLook w:val="04A0" w:firstRow="1" w:lastRow="0" w:firstColumn="1" w:lastColumn="0" w:noHBand="0" w:noVBand="1"/>
      </w:tblPr>
      <w:tblGrid>
        <w:gridCol w:w="2080"/>
        <w:gridCol w:w="6284"/>
        <w:gridCol w:w="2180"/>
      </w:tblGrid>
      <w:tr w:rsidR="007613D9" w:rsidRPr="007613D9" w:rsidTr="007613D9">
        <w:trPr>
          <w:trHeight w:val="315"/>
        </w:trPr>
        <w:tc>
          <w:tcPr>
            <w:tcW w:w="20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sz w:val="24"/>
                <w:szCs w:val="24"/>
              </w:rPr>
            </w:pPr>
            <w:r w:rsidRPr="007613D9">
              <w:rPr>
                <w:sz w:val="24"/>
                <w:szCs w:val="24"/>
              </w:rPr>
              <w:lastRenderedPageBreak/>
              <w:t> </w:t>
            </w:r>
          </w:p>
        </w:tc>
        <w:tc>
          <w:tcPr>
            <w:tcW w:w="6284" w:type="dxa"/>
            <w:tcBorders>
              <w:top w:val="nil"/>
              <w:left w:val="nil"/>
              <w:bottom w:val="nil"/>
              <w:right w:val="nil"/>
            </w:tcBorders>
            <w:shd w:val="clear" w:color="000000" w:fill="FFFFFF"/>
            <w:noWrap/>
            <w:vAlign w:val="bottom"/>
            <w:hideMark/>
          </w:tcPr>
          <w:p w:rsidR="007613D9" w:rsidRPr="007613D9" w:rsidRDefault="007613D9" w:rsidP="00DD4DA1">
            <w:pPr>
              <w:widowControl/>
              <w:autoSpaceDE/>
              <w:autoSpaceDN/>
              <w:adjustRightInd/>
              <w:jc w:val="right"/>
            </w:pPr>
            <w:r w:rsidRPr="007613D9">
              <w:t xml:space="preserve">                             Приложение №</w:t>
            </w:r>
            <w:r w:rsidR="00DD4DA1">
              <w:t>7</w:t>
            </w:r>
            <w:r w:rsidRPr="007613D9">
              <w:t xml:space="preserve"> </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rPr>
                <w:sz w:val="24"/>
                <w:szCs w:val="24"/>
              </w:rPr>
            </w:pPr>
            <w:r w:rsidRPr="007613D9">
              <w:rPr>
                <w:sz w:val="24"/>
                <w:szCs w:val="24"/>
              </w:rPr>
              <w:t> </w:t>
            </w:r>
          </w:p>
        </w:tc>
      </w:tr>
      <w:tr w:rsidR="007613D9" w:rsidRPr="007613D9" w:rsidTr="007613D9">
        <w:trPr>
          <w:trHeight w:val="315"/>
        </w:trPr>
        <w:tc>
          <w:tcPr>
            <w:tcW w:w="20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right"/>
            </w:pPr>
            <w:r w:rsidRPr="007613D9">
              <w:t xml:space="preserve">                к Решению Совета народных депутатов</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rPr>
                <w:sz w:val="24"/>
                <w:szCs w:val="24"/>
              </w:rPr>
            </w:pPr>
            <w:r w:rsidRPr="007613D9">
              <w:rPr>
                <w:sz w:val="24"/>
                <w:szCs w:val="24"/>
              </w:rPr>
              <w:t> </w:t>
            </w:r>
          </w:p>
        </w:tc>
      </w:tr>
      <w:tr w:rsidR="007613D9" w:rsidRPr="007613D9" w:rsidTr="007613D9">
        <w:trPr>
          <w:trHeight w:val="315"/>
        </w:trPr>
        <w:tc>
          <w:tcPr>
            <w:tcW w:w="20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right"/>
            </w:pPr>
            <w:r w:rsidRPr="007613D9">
              <w:t xml:space="preserve">                Новокузнецкого муниципального района </w:t>
            </w:r>
            <w:proofErr w:type="gramStart"/>
            <w:r w:rsidRPr="007613D9">
              <w:t>от  декабря</w:t>
            </w:r>
            <w:proofErr w:type="gramEnd"/>
            <w:r w:rsidRPr="007613D9">
              <w:t xml:space="preserve"> №  - МНПА</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rPr>
                <w:sz w:val="24"/>
                <w:szCs w:val="24"/>
              </w:rPr>
            </w:pPr>
            <w:r w:rsidRPr="007613D9">
              <w:rPr>
                <w:sz w:val="24"/>
                <w:szCs w:val="24"/>
              </w:rPr>
              <w:t> </w:t>
            </w:r>
          </w:p>
        </w:tc>
      </w:tr>
      <w:tr w:rsidR="007613D9" w:rsidRPr="007613D9" w:rsidTr="007613D9">
        <w:trPr>
          <w:trHeight w:val="315"/>
        </w:trPr>
        <w:tc>
          <w:tcPr>
            <w:tcW w:w="20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right"/>
            </w:pPr>
            <w:r w:rsidRPr="007613D9">
              <w:t xml:space="preserve">                " О бюджете Новокузнецкого муниципального района на 2016 год </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rPr>
                <w:sz w:val="24"/>
                <w:szCs w:val="24"/>
              </w:rPr>
            </w:pPr>
            <w:r w:rsidRPr="007613D9">
              <w:rPr>
                <w:sz w:val="24"/>
                <w:szCs w:val="24"/>
              </w:rPr>
              <w:t> </w:t>
            </w:r>
          </w:p>
        </w:tc>
      </w:tr>
      <w:tr w:rsidR="007613D9" w:rsidRPr="007613D9" w:rsidTr="007613D9">
        <w:trPr>
          <w:trHeight w:val="315"/>
        </w:trPr>
        <w:tc>
          <w:tcPr>
            <w:tcW w:w="20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right"/>
            </w:pPr>
            <w:r w:rsidRPr="007613D9">
              <w:t> </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rPr>
                <w:sz w:val="24"/>
                <w:szCs w:val="24"/>
              </w:rPr>
            </w:pPr>
            <w:r w:rsidRPr="007613D9">
              <w:rPr>
                <w:sz w:val="24"/>
                <w:szCs w:val="24"/>
              </w:rPr>
              <w:t> </w:t>
            </w:r>
          </w:p>
        </w:tc>
      </w:tr>
      <w:tr w:rsidR="007613D9" w:rsidRPr="007613D9" w:rsidTr="007613D9">
        <w:trPr>
          <w:trHeight w:val="315"/>
        </w:trPr>
        <w:tc>
          <w:tcPr>
            <w:tcW w:w="20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pPr>
            <w:r w:rsidRPr="007613D9">
              <w:t> </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rPr>
                <w:sz w:val="24"/>
                <w:szCs w:val="24"/>
              </w:rPr>
            </w:pPr>
            <w:r w:rsidRPr="007613D9">
              <w:rPr>
                <w:sz w:val="24"/>
                <w:szCs w:val="24"/>
              </w:rPr>
              <w:t> </w:t>
            </w:r>
          </w:p>
        </w:tc>
      </w:tr>
      <w:tr w:rsidR="007613D9" w:rsidRPr="007613D9" w:rsidTr="007613D9">
        <w:trPr>
          <w:trHeight w:val="300"/>
        </w:trPr>
        <w:tc>
          <w:tcPr>
            <w:tcW w:w="20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sz w:val="22"/>
                <w:szCs w:val="22"/>
              </w:rPr>
            </w:pPr>
            <w:r w:rsidRPr="007613D9">
              <w:rPr>
                <w:sz w:val="22"/>
                <w:szCs w:val="22"/>
              </w:rPr>
              <w:t> </w:t>
            </w:r>
          </w:p>
        </w:tc>
        <w:tc>
          <w:tcPr>
            <w:tcW w:w="6284"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b/>
                <w:bCs/>
                <w:sz w:val="22"/>
                <w:szCs w:val="22"/>
              </w:rPr>
            </w:pPr>
            <w:r w:rsidRPr="007613D9">
              <w:rPr>
                <w:b/>
                <w:bCs/>
                <w:sz w:val="22"/>
                <w:szCs w:val="22"/>
              </w:rPr>
              <w:t xml:space="preserve">           Перечень и объемы финансирования муниципальных программ на 2016 год</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sz w:val="22"/>
                <w:szCs w:val="22"/>
              </w:rPr>
            </w:pPr>
            <w:r w:rsidRPr="007613D9">
              <w:rPr>
                <w:sz w:val="22"/>
                <w:szCs w:val="22"/>
              </w:rPr>
              <w:t> </w:t>
            </w:r>
          </w:p>
        </w:tc>
      </w:tr>
      <w:tr w:rsidR="007613D9" w:rsidRPr="007613D9" w:rsidTr="007613D9">
        <w:trPr>
          <w:trHeight w:val="285"/>
        </w:trPr>
        <w:tc>
          <w:tcPr>
            <w:tcW w:w="20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b/>
                <w:bCs/>
                <w:sz w:val="22"/>
                <w:szCs w:val="22"/>
              </w:rPr>
            </w:pPr>
            <w:r w:rsidRPr="007613D9">
              <w:rPr>
                <w:b/>
                <w:bCs/>
                <w:sz w:val="22"/>
                <w:szCs w:val="22"/>
              </w:rPr>
              <w:t> </w:t>
            </w:r>
          </w:p>
        </w:tc>
        <w:tc>
          <w:tcPr>
            <w:tcW w:w="6284"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b/>
                <w:bCs/>
                <w:sz w:val="22"/>
                <w:szCs w:val="22"/>
              </w:rPr>
            </w:pPr>
            <w:r w:rsidRPr="007613D9">
              <w:rPr>
                <w:b/>
                <w:bCs/>
                <w:sz w:val="22"/>
                <w:szCs w:val="22"/>
              </w:rPr>
              <w:t> </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b/>
                <w:bCs/>
                <w:sz w:val="22"/>
                <w:szCs w:val="22"/>
              </w:rPr>
            </w:pPr>
            <w:r w:rsidRPr="007613D9">
              <w:rPr>
                <w:b/>
                <w:bCs/>
                <w:sz w:val="22"/>
                <w:szCs w:val="22"/>
              </w:rPr>
              <w:t> </w:t>
            </w:r>
          </w:p>
        </w:tc>
      </w:tr>
      <w:tr w:rsidR="007613D9" w:rsidRPr="007613D9" w:rsidTr="007613D9">
        <w:trPr>
          <w:trHeight w:val="330"/>
        </w:trPr>
        <w:tc>
          <w:tcPr>
            <w:tcW w:w="2080" w:type="dxa"/>
            <w:tcBorders>
              <w:top w:val="nil"/>
              <w:left w:val="nil"/>
              <w:bottom w:val="single" w:sz="4" w:space="0" w:color="auto"/>
              <w:right w:val="nil"/>
            </w:tcBorders>
            <w:shd w:val="clear" w:color="000000" w:fill="FFFFFF"/>
            <w:noWrap/>
            <w:vAlign w:val="bottom"/>
            <w:hideMark/>
          </w:tcPr>
          <w:p w:rsidR="007613D9" w:rsidRPr="007613D9" w:rsidRDefault="007613D9" w:rsidP="007613D9">
            <w:pPr>
              <w:widowControl/>
              <w:autoSpaceDE/>
              <w:autoSpaceDN/>
              <w:adjustRightInd/>
              <w:jc w:val="center"/>
              <w:rPr>
                <w:color w:val="000000"/>
                <w:sz w:val="26"/>
                <w:szCs w:val="26"/>
              </w:rPr>
            </w:pPr>
            <w:r w:rsidRPr="007613D9">
              <w:rPr>
                <w:color w:val="000000"/>
                <w:sz w:val="26"/>
                <w:szCs w:val="26"/>
              </w:rPr>
              <w:t> </w:t>
            </w:r>
          </w:p>
        </w:tc>
        <w:tc>
          <w:tcPr>
            <w:tcW w:w="6284" w:type="dxa"/>
            <w:tcBorders>
              <w:top w:val="nil"/>
              <w:left w:val="nil"/>
              <w:bottom w:val="single" w:sz="4" w:space="0" w:color="auto"/>
              <w:right w:val="nil"/>
            </w:tcBorders>
            <w:shd w:val="clear" w:color="000000" w:fill="FFFFFF"/>
            <w:noWrap/>
            <w:vAlign w:val="bottom"/>
            <w:hideMark/>
          </w:tcPr>
          <w:p w:rsidR="007613D9" w:rsidRPr="007613D9" w:rsidRDefault="007613D9" w:rsidP="007613D9">
            <w:pPr>
              <w:widowControl/>
              <w:autoSpaceDE/>
              <w:autoSpaceDN/>
              <w:adjustRightInd/>
              <w:rPr>
                <w:b/>
                <w:bCs/>
                <w:sz w:val="22"/>
                <w:szCs w:val="22"/>
              </w:rPr>
            </w:pPr>
            <w:r w:rsidRPr="007613D9">
              <w:rPr>
                <w:b/>
                <w:bCs/>
                <w:sz w:val="22"/>
                <w:szCs w:val="22"/>
              </w:rPr>
              <w:t> </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right"/>
              <w:rPr>
                <w:sz w:val="22"/>
                <w:szCs w:val="22"/>
              </w:rPr>
            </w:pPr>
            <w:proofErr w:type="spellStart"/>
            <w:r w:rsidRPr="007613D9">
              <w:rPr>
                <w:sz w:val="22"/>
                <w:szCs w:val="22"/>
              </w:rPr>
              <w:t>тыс.руб</w:t>
            </w:r>
            <w:proofErr w:type="spellEnd"/>
            <w:r w:rsidRPr="007613D9">
              <w:rPr>
                <w:sz w:val="22"/>
                <w:szCs w:val="22"/>
              </w:rPr>
              <w:t>.</w:t>
            </w:r>
          </w:p>
        </w:tc>
      </w:tr>
      <w:tr w:rsidR="007613D9" w:rsidRPr="007613D9" w:rsidTr="007613D9">
        <w:trPr>
          <w:trHeight w:val="315"/>
        </w:trPr>
        <w:tc>
          <w:tcPr>
            <w:tcW w:w="2080" w:type="dxa"/>
            <w:vMerge w:val="restart"/>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целевая статья</w:t>
            </w:r>
          </w:p>
        </w:tc>
        <w:tc>
          <w:tcPr>
            <w:tcW w:w="6284" w:type="dxa"/>
            <w:vMerge w:val="restart"/>
            <w:tcBorders>
              <w:top w:val="nil"/>
              <w:left w:val="single" w:sz="4" w:space="0" w:color="auto"/>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jc w:val="center"/>
              <w:rPr>
                <w:b/>
                <w:bCs/>
                <w:sz w:val="24"/>
                <w:szCs w:val="24"/>
              </w:rPr>
            </w:pPr>
            <w:r w:rsidRPr="007613D9">
              <w:rPr>
                <w:b/>
                <w:bCs/>
                <w:sz w:val="24"/>
                <w:szCs w:val="24"/>
              </w:rPr>
              <w:t>Наименование программы</w:t>
            </w:r>
          </w:p>
        </w:tc>
        <w:tc>
          <w:tcPr>
            <w:tcW w:w="2180" w:type="dxa"/>
            <w:tcBorders>
              <w:top w:val="single" w:sz="4" w:space="0" w:color="auto"/>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rPr>
                <w:b/>
                <w:bCs/>
                <w:sz w:val="24"/>
                <w:szCs w:val="24"/>
              </w:rPr>
            </w:pPr>
            <w:r w:rsidRPr="007613D9">
              <w:rPr>
                <w:b/>
                <w:bCs/>
                <w:sz w:val="24"/>
                <w:szCs w:val="24"/>
              </w:rPr>
              <w:t> </w:t>
            </w:r>
          </w:p>
        </w:tc>
      </w:tr>
      <w:tr w:rsidR="007613D9" w:rsidRPr="007613D9" w:rsidTr="007613D9">
        <w:trPr>
          <w:trHeight w:val="315"/>
        </w:trPr>
        <w:tc>
          <w:tcPr>
            <w:tcW w:w="2080" w:type="dxa"/>
            <w:vMerge/>
            <w:tcBorders>
              <w:top w:val="nil"/>
              <w:left w:val="single" w:sz="4" w:space="0" w:color="auto"/>
              <w:bottom w:val="single" w:sz="4" w:space="0" w:color="auto"/>
              <w:right w:val="single" w:sz="4" w:space="0" w:color="auto"/>
            </w:tcBorders>
            <w:vAlign w:val="center"/>
            <w:hideMark/>
          </w:tcPr>
          <w:p w:rsidR="007613D9" w:rsidRPr="007613D9" w:rsidRDefault="007613D9" w:rsidP="007613D9">
            <w:pPr>
              <w:widowControl/>
              <w:autoSpaceDE/>
              <w:autoSpaceDN/>
              <w:adjustRightInd/>
              <w:rPr>
                <w:b/>
                <w:bCs/>
                <w:sz w:val="24"/>
                <w:szCs w:val="24"/>
              </w:rPr>
            </w:pPr>
          </w:p>
        </w:tc>
        <w:tc>
          <w:tcPr>
            <w:tcW w:w="6284" w:type="dxa"/>
            <w:vMerge/>
            <w:tcBorders>
              <w:top w:val="nil"/>
              <w:left w:val="single" w:sz="4" w:space="0" w:color="auto"/>
              <w:bottom w:val="single" w:sz="4" w:space="0" w:color="auto"/>
              <w:right w:val="single" w:sz="4" w:space="0" w:color="auto"/>
            </w:tcBorders>
            <w:vAlign w:val="center"/>
            <w:hideMark/>
          </w:tcPr>
          <w:p w:rsidR="007613D9" w:rsidRPr="007613D9" w:rsidRDefault="007613D9" w:rsidP="007613D9">
            <w:pPr>
              <w:widowControl/>
              <w:autoSpaceDE/>
              <w:autoSpaceDN/>
              <w:adjustRightInd/>
              <w:rPr>
                <w:b/>
                <w:bCs/>
                <w:sz w:val="24"/>
                <w:szCs w:val="24"/>
              </w:rPr>
            </w:pP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2016</w:t>
            </w:r>
          </w:p>
        </w:tc>
      </w:tr>
      <w:tr w:rsidR="007613D9" w:rsidRPr="007613D9" w:rsidTr="007613D9">
        <w:trPr>
          <w:trHeight w:val="315"/>
        </w:trPr>
        <w:tc>
          <w:tcPr>
            <w:tcW w:w="2080" w:type="dxa"/>
            <w:vMerge/>
            <w:tcBorders>
              <w:top w:val="nil"/>
              <w:left w:val="single" w:sz="4" w:space="0" w:color="auto"/>
              <w:bottom w:val="single" w:sz="4" w:space="0" w:color="auto"/>
              <w:right w:val="single" w:sz="4" w:space="0" w:color="auto"/>
            </w:tcBorders>
            <w:vAlign w:val="center"/>
            <w:hideMark/>
          </w:tcPr>
          <w:p w:rsidR="007613D9" w:rsidRPr="007613D9" w:rsidRDefault="007613D9" w:rsidP="007613D9">
            <w:pPr>
              <w:widowControl/>
              <w:autoSpaceDE/>
              <w:autoSpaceDN/>
              <w:adjustRightInd/>
              <w:rPr>
                <w:b/>
                <w:bCs/>
                <w:sz w:val="24"/>
                <w:szCs w:val="24"/>
              </w:rPr>
            </w:pPr>
          </w:p>
        </w:tc>
        <w:tc>
          <w:tcPr>
            <w:tcW w:w="6284" w:type="dxa"/>
            <w:vMerge/>
            <w:tcBorders>
              <w:top w:val="nil"/>
              <w:left w:val="single" w:sz="4" w:space="0" w:color="auto"/>
              <w:bottom w:val="single" w:sz="4" w:space="0" w:color="auto"/>
              <w:right w:val="single" w:sz="4" w:space="0" w:color="auto"/>
            </w:tcBorders>
            <w:vAlign w:val="center"/>
            <w:hideMark/>
          </w:tcPr>
          <w:p w:rsidR="007613D9" w:rsidRPr="007613D9" w:rsidRDefault="007613D9" w:rsidP="007613D9">
            <w:pPr>
              <w:widowControl/>
              <w:autoSpaceDE/>
              <w:autoSpaceDN/>
              <w:adjustRightInd/>
              <w:rPr>
                <w:b/>
                <w:bCs/>
                <w:sz w:val="24"/>
                <w:szCs w:val="24"/>
              </w:rPr>
            </w:pP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rPr>
                <w:b/>
                <w:bCs/>
                <w:sz w:val="24"/>
                <w:szCs w:val="24"/>
              </w:rPr>
            </w:pPr>
            <w:r w:rsidRPr="007613D9">
              <w:rPr>
                <w:b/>
                <w:bCs/>
                <w:sz w:val="24"/>
                <w:szCs w:val="24"/>
              </w:rPr>
              <w:t> </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01 0 00 00000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"Развитие здравоохранения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sz w:val="24"/>
                <w:szCs w:val="24"/>
              </w:rPr>
            </w:pPr>
            <w:r w:rsidRPr="007613D9">
              <w:rPr>
                <w:b/>
                <w:bCs/>
                <w:sz w:val="24"/>
                <w:szCs w:val="24"/>
              </w:rPr>
              <w:t>14 471,3</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01 1 00 00000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"Обеспечение деятельности учреждений здравоохранения"</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5 511,3</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 xml:space="preserve">01 2 00 00000 </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 xml:space="preserve">Подпрограмма "Развитие и укрепление первичной медицинской помощи" </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100,0</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 xml:space="preserve">01 3 00 00000 </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"Совершенствование оказания медицинской помощи, включая высокотехнологичную"</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8 745,0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01 4 00 00000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"Социальная поддержка в здравоохранении"</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115,0</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02  0 00 00000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sz w:val="24"/>
                <w:szCs w:val="24"/>
              </w:rPr>
            </w:pPr>
            <w:r w:rsidRPr="007613D9">
              <w:rPr>
                <w:b/>
                <w:bCs/>
                <w:sz w:val="24"/>
                <w:szCs w:val="24"/>
              </w:rPr>
              <w:t xml:space="preserve">Муниципальная программа "Социальная поддержка населения Новокузнецкого муниципального района" </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246 235,0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02 1 00 00000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"Социальная поддержка граждан старшего поколения"</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2 214,8</w:t>
            </w:r>
          </w:p>
        </w:tc>
      </w:tr>
      <w:tr w:rsidR="007613D9"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02 2 00 00000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"Социальная поддержка детей"</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2 465,9</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02 3 00 00000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"Социальная поддержка военнослужащих и членов их семей"</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155,4</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02 4 00 00000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"Социальная поддержка малоимущих граждан"</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1 543,9</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02 5 00 00000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"Социальные гарантии лицам, замещающим муниципальные и выборные должности"</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15 446,0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02 6 00 00000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"Социальная поддержка отдельных категорий граждан"</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167 261,0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02 7 00 00000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"Развитие социального обслуживания населения"</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45 733,0</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02 8 00 00000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"Повышение эффективности управления системой социальной поддержки и социального обслуживания"</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11 415,0</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lastRenderedPageBreak/>
              <w:t>03 000 00000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sz w:val="24"/>
                <w:szCs w:val="24"/>
              </w:rPr>
            </w:pPr>
            <w:r w:rsidRPr="007613D9">
              <w:rPr>
                <w:b/>
                <w:bCs/>
                <w:sz w:val="24"/>
                <w:szCs w:val="24"/>
              </w:rPr>
              <w:t xml:space="preserve">Муниципальная программа "Экономическое развитие и инвестиционная привлекательность Новокузнецкого муниципального района" </w:t>
            </w:r>
          </w:p>
        </w:tc>
        <w:tc>
          <w:tcPr>
            <w:tcW w:w="2180" w:type="dxa"/>
            <w:tcBorders>
              <w:top w:val="nil"/>
              <w:left w:val="nil"/>
              <w:bottom w:val="nil"/>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26 737,5</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03 1 00 00000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"Развитие инвестиционного потенциала"</w:t>
            </w:r>
          </w:p>
        </w:tc>
        <w:tc>
          <w:tcPr>
            <w:tcW w:w="2180" w:type="dxa"/>
            <w:tcBorders>
              <w:top w:val="single" w:sz="4" w:space="0" w:color="auto"/>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876,0</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03 2 00 00000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"Развитие организационно-хозяйственной деятельности в рамках реализации реформы местного самоуправления"</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25 861,5</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04 0 00 00000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"Содействие занятости населения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475,0</w:t>
            </w:r>
          </w:p>
        </w:tc>
      </w:tr>
      <w:tr w:rsidR="007613D9" w:rsidRPr="007613D9" w:rsidTr="007613D9">
        <w:trPr>
          <w:trHeight w:val="126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05 0 00 00000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"Поддержка агропромышленного комплекса и развитие сельских территорий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8 290,0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05 1 00 00000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"Социально-экономическое развитие села"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color w:val="000000"/>
                <w:sz w:val="24"/>
                <w:szCs w:val="24"/>
              </w:rPr>
            </w:pPr>
            <w:r w:rsidRPr="007613D9">
              <w:rPr>
                <w:b/>
                <w:bCs/>
                <w:i/>
                <w:iCs/>
                <w:color w:val="000000"/>
                <w:sz w:val="24"/>
                <w:szCs w:val="24"/>
              </w:rPr>
              <w:t>5 172,0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05 2 00 00000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«Устойчивое развитие сельских территорий»</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color w:val="000000"/>
                <w:sz w:val="24"/>
                <w:szCs w:val="24"/>
              </w:rPr>
            </w:pPr>
            <w:r w:rsidRPr="007613D9">
              <w:rPr>
                <w:b/>
                <w:bCs/>
                <w:i/>
                <w:iCs/>
                <w:color w:val="000000"/>
                <w:sz w:val="24"/>
                <w:szCs w:val="24"/>
              </w:rPr>
              <w:t>3 118,0</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06 0 00 00000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"Жилищная и социальная инфраструктура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79 168,0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06 1 00 00000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"Капитальное строительство и реконструкция объектов социальной сферы"</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6 678,7</w:t>
            </w:r>
          </w:p>
        </w:tc>
      </w:tr>
      <w:tr w:rsidR="007613D9" w:rsidRPr="007613D9" w:rsidTr="007613D9">
        <w:trPr>
          <w:trHeight w:val="126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06 2 00 00000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"Строительство жилья и обеспечение земельных участков под строительство жилья коммунальной и инженерной инфраструктурой"</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2 500,0</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06 3 00 00000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"Обеспечение мероприятий по переселению граждан из ветхого и аварийного жилищного фонда"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8 000,0</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06 4 00 00000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"Капитальный ремонт социальных объектов и инженерное обустройство территорий"</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58 489,3</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06 5 00 00000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"Доступное и комфортное жильё"</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3 500,0</w:t>
            </w:r>
          </w:p>
        </w:tc>
      </w:tr>
      <w:tr w:rsidR="007613D9" w:rsidRPr="007613D9" w:rsidTr="007613D9">
        <w:trPr>
          <w:trHeight w:val="1575"/>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07 0 00 00000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267 994,2</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07 1 00 00000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"Развитие и модернизация жилищно-коммунального хозяйства "</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53 069,2</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07 2  00 00000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 Энергосбережение и повышение энергетической эффективности"</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1 000,0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lastRenderedPageBreak/>
              <w:t>07 3 00 00000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 Обеспечение деятельности подведомственных учреждений"</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4 366,0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07 4 00 00000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 Поддержка жилищно-коммунального хозяйства"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209 559,0</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08 0 00 00000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"Развитие системы образования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762 428,2</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08 1 00  00000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«Развитие дошкольного образования»</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231 612,5</w:t>
            </w:r>
          </w:p>
        </w:tc>
      </w:tr>
      <w:tr w:rsidR="007613D9"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08 2 00 00000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«Развитие общего образования»</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416 588,4</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08 3 00 00000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«Развитие дополнительного образования»</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27 196,9</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08 4 00 00000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 xml:space="preserve">Подпрограмма «Содержание прочих учреждений образования» </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28 143,4</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08 5 00 00000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"Социальные гарантии в системе образования"</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58 887,0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sz w:val="24"/>
                <w:szCs w:val="24"/>
              </w:rPr>
            </w:pPr>
            <w:r w:rsidRPr="007613D9">
              <w:rPr>
                <w:b/>
                <w:bCs/>
                <w:sz w:val="24"/>
                <w:szCs w:val="24"/>
              </w:rPr>
              <w:t>09 0 00 00000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"Молодежь и спорт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sz w:val="24"/>
                <w:szCs w:val="24"/>
              </w:rPr>
            </w:pPr>
            <w:r w:rsidRPr="007613D9">
              <w:rPr>
                <w:b/>
                <w:bCs/>
                <w:sz w:val="24"/>
                <w:szCs w:val="24"/>
              </w:rPr>
              <w:t>800,0</w:t>
            </w:r>
          </w:p>
        </w:tc>
      </w:tr>
      <w:tr w:rsidR="007613D9"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09 1 00 00000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"Молодежная политика"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150,0</w:t>
            </w:r>
          </w:p>
        </w:tc>
      </w:tr>
      <w:tr w:rsidR="007613D9"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09 2 00 00000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"Физическая культура и спорт"</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650,0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10 0 00 00000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"Культура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sz w:val="24"/>
                <w:szCs w:val="24"/>
              </w:rPr>
            </w:pPr>
            <w:r w:rsidRPr="007613D9">
              <w:rPr>
                <w:b/>
                <w:bCs/>
                <w:sz w:val="24"/>
                <w:szCs w:val="24"/>
              </w:rPr>
              <w:t>131 741,8</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10 1 00 00000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"Развитие образовательных учреждений в сфере культуры"</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40 333,6</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10 2 00 00000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"Развитие культурно-досуговой деятельности"</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65 694,6</w:t>
            </w:r>
          </w:p>
        </w:tc>
      </w:tr>
      <w:tr w:rsidR="007613D9" w:rsidRPr="007613D9" w:rsidTr="007613D9">
        <w:trPr>
          <w:trHeight w:val="37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10 3 00 00000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"Развитие сельских библиотек"</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21 188,6</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10 4 00 00000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"Модернизация материально - технической базы учреждений культуры"</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1 126,0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10 5 00 00000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"Обеспечение сохранности музейного фонда и развитие музея"</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520,0</w:t>
            </w:r>
          </w:p>
        </w:tc>
      </w:tr>
      <w:tr w:rsidR="007613D9" w:rsidRPr="007613D9" w:rsidTr="007613D9">
        <w:trPr>
          <w:trHeight w:val="64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10 6 00 00000</w:t>
            </w:r>
          </w:p>
        </w:tc>
        <w:tc>
          <w:tcPr>
            <w:tcW w:w="6284" w:type="dxa"/>
            <w:tcBorders>
              <w:top w:val="nil"/>
              <w:left w:val="nil"/>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"Обеспечение деятельности прочих учреждений культуры"</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2 879,0</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11 0 00 00000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"Имущественный комплекс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20 346,0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11 1 00 00000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"Разработка документов территориального планирования"</w:t>
            </w:r>
          </w:p>
        </w:tc>
        <w:tc>
          <w:tcPr>
            <w:tcW w:w="2180" w:type="dxa"/>
            <w:tcBorders>
              <w:top w:val="nil"/>
              <w:left w:val="nil"/>
              <w:bottom w:val="single" w:sz="4" w:space="0" w:color="auto"/>
              <w:right w:val="single" w:sz="4" w:space="0" w:color="auto"/>
            </w:tcBorders>
            <w:shd w:val="clear" w:color="000000" w:fill="FFFFFF"/>
            <w:noWrap/>
            <w:vAlign w:val="center"/>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2 071,0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11 2 00 00000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"Инвентаризация муниципальных объектов"</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4 878,0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11 3 00 00000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"Обеспечение деятельности учреждений в сфере имущественных отношений"</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13 097,0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11 4 00 00000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"Содержание муниципального имущества"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300,0</w:t>
            </w:r>
          </w:p>
        </w:tc>
      </w:tr>
      <w:tr w:rsidR="007613D9" w:rsidRPr="007613D9" w:rsidTr="007613D9">
        <w:trPr>
          <w:trHeight w:val="126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lastRenderedPageBreak/>
              <w:t>12 0 00 00000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sz w:val="24"/>
                <w:szCs w:val="24"/>
              </w:rPr>
            </w:pPr>
            <w:r w:rsidRPr="007613D9">
              <w:rPr>
                <w:b/>
                <w:bCs/>
                <w:sz w:val="24"/>
                <w:szCs w:val="24"/>
              </w:rPr>
              <w:t xml:space="preserve">Муниципальная программа «Предупреждение и ликвидация чрезвычайных ситуаций на территории Новокузнецкого муниципального района» </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32 186,2</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12 1 00 00000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"Защита населения и территории от чрезвычайных ситуаций природного и техногенного характера"</w:t>
            </w:r>
          </w:p>
        </w:tc>
        <w:tc>
          <w:tcPr>
            <w:tcW w:w="2180" w:type="dxa"/>
            <w:tcBorders>
              <w:top w:val="nil"/>
              <w:left w:val="nil"/>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8 328,0</w:t>
            </w:r>
          </w:p>
        </w:tc>
      </w:tr>
      <w:tr w:rsidR="007613D9"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12 2 00 00000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"Пожарная безопасность"</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15,0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12 3 00 00000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"Безопасность на водных объектах"</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15,0</w:t>
            </w:r>
          </w:p>
        </w:tc>
      </w:tr>
      <w:tr w:rsidR="007613D9"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12 4 00 00000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"Гражданская оборона"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15,0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12 5 00 00000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"Профилактика терроризма и экстремизма"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52,0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12 6 00 00000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"Обеспечение деятельности подведомственных учреждений"</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23 562,0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12 7 00 00000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"Защита населения и территории от биологических угроз"</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199,2</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13 0 00 00000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"Обеспечение безопасности населения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130,0</w:t>
            </w:r>
          </w:p>
        </w:tc>
      </w:tr>
      <w:tr w:rsidR="007613D9"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13 1 00 00000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"Безопасность дорожного движения"</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50,0</w:t>
            </w:r>
          </w:p>
        </w:tc>
      </w:tr>
      <w:tr w:rsidR="007613D9"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13 2 00 00000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"Профилактика и противодействие злоупотреблению наркотиками"</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10,0</w:t>
            </w:r>
          </w:p>
        </w:tc>
      </w:tr>
      <w:tr w:rsidR="007613D9" w:rsidRPr="007613D9" w:rsidTr="007613D9">
        <w:trPr>
          <w:trHeight w:val="64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13 3 00 00000</w:t>
            </w:r>
          </w:p>
        </w:tc>
        <w:tc>
          <w:tcPr>
            <w:tcW w:w="6284" w:type="dxa"/>
            <w:tcBorders>
              <w:top w:val="nil"/>
              <w:left w:val="nil"/>
              <w:bottom w:val="single" w:sz="4" w:space="0" w:color="auto"/>
              <w:right w:val="single" w:sz="4" w:space="0" w:color="auto"/>
            </w:tcBorders>
            <w:shd w:val="clear" w:color="000000" w:fill="FFFFFF"/>
            <w:vAlign w:val="center"/>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"Обеспечение общественной безопасности и правопорядка"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70,0</w:t>
            </w:r>
          </w:p>
        </w:tc>
      </w:tr>
      <w:tr w:rsidR="007613D9" w:rsidRPr="007613D9" w:rsidTr="007613D9">
        <w:trPr>
          <w:trHeight w:val="945"/>
        </w:trPr>
        <w:tc>
          <w:tcPr>
            <w:tcW w:w="208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14 0 00 00000</w:t>
            </w:r>
          </w:p>
        </w:tc>
        <w:tc>
          <w:tcPr>
            <w:tcW w:w="6284" w:type="dxa"/>
            <w:tcBorders>
              <w:top w:val="single" w:sz="8" w:space="0" w:color="auto"/>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"Развитие субъектов малого и среднего предпринимательства Новокузнецкого муниципального района"</w:t>
            </w:r>
          </w:p>
        </w:tc>
        <w:tc>
          <w:tcPr>
            <w:tcW w:w="2180" w:type="dxa"/>
            <w:tcBorders>
              <w:top w:val="single" w:sz="8" w:space="0" w:color="auto"/>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870,0</w:t>
            </w:r>
          </w:p>
        </w:tc>
      </w:tr>
      <w:tr w:rsidR="007613D9" w:rsidRPr="007613D9" w:rsidTr="007613D9">
        <w:trPr>
          <w:trHeight w:val="630"/>
        </w:trPr>
        <w:tc>
          <w:tcPr>
            <w:tcW w:w="2080" w:type="dxa"/>
            <w:tcBorders>
              <w:top w:val="nil"/>
              <w:left w:val="single" w:sz="8"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14 1 00 00000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"Поддержка малого и среднего предпринимательства"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870,0</w:t>
            </w:r>
          </w:p>
        </w:tc>
      </w:tr>
      <w:tr w:rsidR="007613D9" w:rsidRPr="007613D9" w:rsidTr="007613D9">
        <w:trPr>
          <w:trHeight w:val="945"/>
        </w:trPr>
        <w:tc>
          <w:tcPr>
            <w:tcW w:w="2080" w:type="dxa"/>
            <w:tcBorders>
              <w:top w:val="nil"/>
              <w:left w:val="single" w:sz="8"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15 0 00 00000</w:t>
            </w:r>
          </w:p>
        </w:tc>
        <w:tc>
          <w:tcPr>
            <w:tcW w:w="6284" w:type="dxa"/>
            <w:tcBorders>
              <w:top w:val="nil"/>
              <w:left w:val="nil"/>
              <w:bottom w:val="single" w:sz="4" w:space="0" w:color="auto"/>
              <w:right w:val="single" w:sz="4" w:space="0" w:color="auto"/>
            </w:tcBorders>
            <w:shd w:val="clear" w:color="000000" w:fill="FFFFFF"/>
            <w:vAlign w:val="bottom"/>
            <w:hideMark/>
          </w:tcPr>
          <w:p w:rsidR="007613D9" w:rsidRPr="007613D9" w:rsidRDefault="007613D9" w:rsidP="007613D9">
            <w:pPr>
              <w:widowControl/>
              <w:autoSpaceDE/>
              <w:autoSpaceDN/>
              <w:adjustRightInd/>
              <w:rPr>
                <w:b/>
                <w:bCs/>
                <w:sz w:val="24"/>
                <w:szCs w:val="24"/>
              </w:rPr>
            </w:pPr>
            <w:r w:rsidRPr="007613D9">
              <w:rPr>
                <w:b/>
                <w:bCs/>
                <w:sz w:val="24"/>
                <w:szCs w:val="24"/>
              </w:rPr>
              <w:t>Муниципальная программа "Управление муниципальными финансами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42 000,0</w:t>
            </w:r>
          </w:p>
        </w:tc>
      </w:tr>
      <w:tr w:rsidR="007613D9" w:rsidRPr="007613D9" w:rsidTr="007613D9">
        <w:trPr>
          <w:trHeight w:val="630"/>
        </w:trPr>
        <w:tc>
          <w:tcPr>
            <w:tcW w:w="2080" w:type="dxa"/>
            <w:tcBorders>
              <w:top w:val="nil"/>
              <w:left w:val="single" w:sz="8"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15 1 00 00000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"Управление муниципальным долгом"</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4 000,0</w:t>
            </w:r>
          </w:p>
        </w:tc>
      </w:tr>
      <w:tr w:rsidR="007613D9" w:rsidRPr="007613D9" w:rsidTr="007613D9">
        <w:trPr>
          <w:trHeight w:val="630"/>
        </w:trPr>
        <w:tc>
          <w:tcPr>
            <w:tcW w:w="2080" w:type="dxa"/>
            <w:tcBorders>
              <w:top w:val="nil"/>
              <w:left w:val="single" w:sz="8"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15 2 00 00000</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rPr>
                <w:b/>
                <w:bCs/>
                <w:i/>
                <w:iCs/>
                <w:sz w:val="24"/>
                <w:szCs w:val="24"/>
              </w:rPr>
            </w:pPr>
            <w:r w:rsidRPr="007613D9">
              <w:rPr>
                <w:b/>
                <w:bCs/>
                <w:i/>
                <w:iCs/>
                <w:sz w:val="24"/>
                <w:szCs w:val="24"/>
              </w:rPr>
              <w:t>Подпрограмма "Обеспечение сбалансированности и устойчивости бюджетной системы"</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i/>
                <w:iCs/>
                <w:sz w:val="24"/>
                <w:szCs w:val="24"/>
              </w:rPr>
            </w:pPr>
            <w:r w:rsidRPr="007613D9">
              <w:rPr>
                <w:b/>
                <w:bCs/>
                <w:i/>
                <w:iCs/>
                <w:sz w:val="24"/>
                <w:szCs w:val="24"/>
              </w:rPr>
              <w:t>38 000,0</w:t>
            </w:r>
          </w:p>
        </w:tc>
      </w:tr>
      <w:tr w:rsidR="007613D9"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single" w:sz="4" w:space="0" w:color="auto"/>
              <w:right w:val="single" w:sz="4" w:space="0" w:color="auto"/>
            </w:tcBorders>
            <w:shd w:val="clear" w:color="000000" w:fill="FFFFFF"/>
            <w:hideMark/>
          </w:tcPr>
          <w:p w:rsidR="007613D9" w:rsidRPr="007613D9" w:rsidRDefault="007613D9" w:rsidP="007613D9">
            <w:pPr>
              <w:widowControl/>
              <w:autoSpaceDE/>
              <w:autoSpaceDN/>
              <w:adjustRightInd/>
              <w:jc w:val="center"/>
              <w:rPr>
                <w:b/>
                <w:bCs/>
                <w:sz w:val="24"/>
                <w:szCs w:val="24"/>
              </w:rPr>
            </w:pPr>
            <w:r w:rsidRPr="007613D9">
              <w:rPr>
                <w:b/>
                <w:bCs/>
                <w:sz w:val="24"/>
                <w:szCs w:val="24"/>
              </w:rPr>
              <w:t>ИТОГО</w:t>
            </w:r>
          </w:p>
        </w:tc>
        <w:tc>
          <w:tcPr>
            <w:tcW w:w="2180" w:type="dxa"/>
            <w:tcBorders>
              <w:top w:val="nil"/>
              <w:left w:val="nil"/>
              <w:bottom w:val="single" w:sz="4" w:space="0" w:color="auto"/>
              <w:right w:val="single" w:sz="4" w:space="0" w:color="auto"/>
            </w:tcBorders>
            <w:shd w:val="clear" w:color="000000" w:fill="FFFFFF"/>
            <w:noWrap/>
            <w:vAlign w:val="bottom"/>
            <w:hideMark/>
          </w:tcPr>
          <w:p w:rsidR="007613D9" w:rsidRPr="007613D9" w:rsidRDefault="007613D9" w:rsidP="007613D9">
            <w:pPr>
              <w:widowControl/>
              <w:autoSpaceDE/>
              <w:autoSpaceDN/>
              <w:adjustRightInd/>
              <w:jc w:val="center"/>
              <w:rPr>
                <w:b/>
                <w:bCs/>
                <w:sz w:val="24"/>
                <w:szCs w:val="24"/>
              </w:rPr>
            </w:pPr>
            <w:r w:rsidRPr="007613D9">
              <w:rPr>
                <w:b/>
                <w:bCs/>
                <w:sz w:val="24"/>
                <w:szCs w:val="24"/>
              </w:rPr>
              <w:t>1 633 873,2</w:t>
            </w:r>
          </w:p>
        </w:tc>
      </w:tr>
      <w:tr w:rsidR="007613D9" w:rsidRPr="007613D9" w:rsidTr="007613D9">
        <w:trPr>
          <w:trHeight w:val="315"/>
        </w:trPr>
        <w:tc>
          <w:tcPr>
            <w:tcW w:w="20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pPr>
            <w:r w:rsidRPr="007613D9">
              <w:t> </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rPr>
                <w:b/>
                <w:bCs/>
                <w:color w:val="FF0000"/>
                <w:sz w:val="24"/>
                <w:szCs w:val="24"/>
              </w:rPr>
            </w:pPr>
            <w:r w:rsidRPr="007613D9">
              <w:rPr>
                <w:b/>
                <w:bCs/>
                <w:color w:val="FF0000"/>
                <w:sz w:val="24"/>
                <w:szCs w:val="24"/>
              </w:rPr>
              <w:t> </w:t>
            </w:r>
          </w:p>
        </w:tc>
      </w:tr>
      <w:tr w:rsidR="007613D9" w:rsidRPr="007613D9" w:rsidTr="007613D9">
        <w:trPr>
          <w:trHeight w:val="315"/>
        </w:trPr>
        <w:tc>
          <w:tcPr>
            <w:tcW w:w="20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pPr>
            <w:r w:rsidRPr="007613D9">
              <w:t> </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rPr>
                <w:b/>
                <w:bCs/>
                <w:color w:val="FF0000"/>
                <w:sz w:val="24"/>
                <w:szCs w:val="24"/>
              </w:rPr>
            </w:pPr>
            <w:r w:rsidRPr="007613D9">
              <w:rPr>
                <w:b/>
                <w:bCs/>
                <w:color w:val="FF0000"/>
                <w:sz w:val="24"/>
                <w:szCs w:val="24"/>
              </w:rPr>
              <w:t> </w:t>
            </w:r>
          </w:p>
        </w:tc>
      </w:tr>
      <w:tr w:rsidR="007613D9" w:rsidRPr="007613D9" w:rsidTr="007613D9">
        <w:trPr>
          <w:trHeight w:val="315"/>
        </w:trPr>
        <w:tc>
          <w:tcPr>
            <w:tcW w:w="20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rPr>
                <w:sz w:val="22"/>
                <w:szCs w:val="22"/>
              </w:rPr>
            </w:pPr>
            <w:r w:rsidRPr="007613D9">
              <w:rPr>
                <w:sz w:val="22"/>
                <w:szCs w:val="22"/>
              </w:rPr>
              <w:t>Начал</w:t>
            </w:r>
            <w:r w:rsidR="00AD26C9">
              <w:rPr>
                <w:sz w:val="22"/>
                <w:szCs w:val="22"/>
              </w:rPr>
              <w:t>ьник ф</w:t>
            </w:r>
            <w:r w:rsidRPr="007613D9">
              <w:rPr>
                <w:sz w:val="22"/>
                <w:szCs w:val="22"/>
              </w:rPr>
              <w:t>инансового управления</w:t>
            </w:r>
          </w:p>
        </w:tc>
        <w:tc>
          <w:tcPr>
            <w:tcW w:w="2180" w:type="dxa"/>
            <w:tcBorders>
              <w:top w:val="nil"/>
              <w:left w:val="nil"/>
              <w:bottom w:val="nil"/>
              <w:right w:val="nil"/>
            </w:tcBorders>
            <w:shd w:val="clear" w:color="000000" w:fill="FFFFFF"/>
            <w:noWrap/>
            <w:vAlign w:val="bottom"/>
            <w:hideMark/>
          </w:tcPr>
          <w:p w:rsidR="007613D9" w:rsidRPr="007613D9" w:rsidRDefault="007613D9" w:rsidP="007613D9">
            <w:pPr>
              <w:widowControl/>
              <w:autoSpaceDE/>
              <w:autoSpaceDN/>
              <w:adjustRightInd/>
              <w:rPr>
                <w:sz w:val="22"/>
                <w:szCs w:val="22"/>
              </w:rPr>
            </w:pPr>
            <w:proofErr w:type="spellStart"/>
            <w:r w:rsidRPr="007613D9">
              <w:rPr>
                <w:sz w:val="22"/>
                <w:szCs w:val="22"/>
              </w:rPr>
              <w:t>Лапандина</w:t>
            </w:r>
            <w:proofErr w:type="spellEnd"/>
            <w:r w:rsidRPr="007613D9">
              <w:rPr>
                <w:sz w:val="22"/>
                <w:szCs w:val="22"/>
              </w:rPr>
              <w:t xml:space="preserve"> О.А.</w:t>
            </w:r>
          </w:p>
        </w:tc>
      </w:tr>
    </w:tbl>
    <w:p w:rsidR="007613D9" w:rsidRDefault="007613D9" w:rsidP="007613D9">
      <w:pPr>
        <w:tabs>
          <w:tab w:val="left" w:pos="3450"/>
        </w:tabs>
      </w:pPr>
    </w:p>
    <w:p w:rsidR="007613D9" w:rsidRDefault="007613D9" w:rsidP="007613D9">
      <w:pPr>
        <w:tabs>
          <w:tab w:val="left" w:pos="3450"/>
        </w:tabs>
      </w:pPr>
    </w:p>
    <w:p w:rsidR="007613D9" w:rsidRDefault="007613D9" w:rsidP="007613D9">
      <w:pPr>
        <w:tabs>
          <w:tab w:val="left" w:pos="3450"/>
        </w:tabs>
      </w:pPr>
    </w:p>
    <w:tbl>
      <w:tblPr>
        <w:tblW w:w="12685" w:type="dxa"/>
        <w:tblInd w:w="-1418" w:type="dxa"/>
        <w:tblLook w:val="04A0" w:firstRow="1" w:lastRow="0" w:firstColumn="1" w:lastColumn="0" w:noHBand="0" w:noVBand="1"/>
      </w:tblPr>
      <w:tblGrid>
        <w:gridCol w:w="960"/>
        <w:gridCol w:w="3620"/>
        <w:gridCol w:w="5485"/>
        <w:gridCol w:w="2620"/>
      </w:tblGrid>
      <w:tr w:rsidR="00DD4DA1" w:rsidRPr="00DD4DA1" w:rsidTr="00DD4DA1">
        <w:trPr>
          <w:trHeight w:val="300"/>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rPr>
                <w:sz w:val="24"/>
                <w:szCs w:val="24"/>
              </w:rPr>
            </w:pPr>
          </w:p>
        </w:tc>
        <w:tc>
          <w:tcPr>
            <w:tcW w:w="3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5485"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00"/>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5485"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r w:rsidRPr="00DD4DA1">
              <w:rPr>
                <w:sz w:val="22"/>
                <w:szCs w:val="22"/>
              </w:rPr>
              <w:t xml:space="preserve">                                                          Приложение № 8 </w:t>
            </w:r>
          </w:p>
        </w:tc>
        <w:tc>
          <w:tcPr>
            <w:tcW w:w="2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p>
        </w:tc>
      </w:tr>
      <w:tr w:rsidR="00DD4DA1" w:rsidRPr="00DD4DA1" w:rsidTr="00DD4DA1">
        <w:trPr>
          <w:trHeight w:val="300"/>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5485"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r w:rsidRPr="00DD4DA1">
              <w:rPr>
                <w:sz w:val="22"/>
                <w:szCs w:val="22"/>
              </w:rPr>
              <w:t xml:space="preserve">                                к Решению Совета народных депутатов</w:t>
            </w:r>
          </w:p>
        </w:tc>
        <w:tc>
          <w:tcPr>
            <w:tcW w:w="2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p>
        </w:tc>
      </w:tr>
      <w:tr w:rsidR="00DD4DA1" w:rsidRPr="00DD4DA1" w:rsidTr="00DD4DA1">
        <w:trPr>
          <w:trHeight w:val="300"/>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5485"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r w:rsidRPr="00DD4DA1">
              <w:rPr>
                <w:sz w:val="22"/>
                <w:szCs w:val="22"/>
              </w:rPr>
              <w:t xml:space="preserve">                               Новокузнецкого муниципального района от   </w:t>
            </w:r>
            <w:r w:rsidRPr="00DD4DA1">
              <w:rPr>
                <w:sz w:val="22"/>
                <w:szCs w:val="22"/>
                <w:u w:val="single"/>
              </w:rPr>
              <w:t xml:space="preserve">                  </w:t>
            </w:r>
            <w:r w:rsidRPr="00DD4DA1">
              <w:rPr>
                <w:sz w:val="22"/>
                <w:szCs w:val="22"/>
              </w:rPr>
              <w:t xml:space="preserve"> №   - МНПА</w:t>
            </w:r>
          </w:p>
        </w:tc>
        <w:tc>
          <w:tcPr>
            <w:tcW w:w="2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p>
        </w:tc>
      </w:tr>
      <w:tr w:rsidR="00DD4DA1" w:rsidRPr="00DD4DA1" w:rsidTr="00DD4DA1">
        <w:trPr>
          <w:trHeight w:val="300"/>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5485"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r w:rsidRPr="00DD4DA1">
              <w:rPr>
                <w:sz w:val="22"/>
                <w:szCs w:val="22"/>
              </w:rPr>
              <w:t xml:space="preserve">                               " О бюджете Новокузнецкого муниципального района на 2016 год </w:t>
            </w:r>
          </w:p>
        </w:tc>
        <w:tc>
          <w:tcPr>
            <w:tcW w:w="2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p>
        </w:tc>
      </w:tr>
      <w:tr w:rsidR="00DD4DA1" w:rsidRPr="00DD4DA1" w:rsidTr="00DD4DA1">
        <w:trPr>
          <w:trHeight w:val="300"/>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5485"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r w:rsidRPr="00DD4DA1">
              <w:rPr>
                <w:sz w:val="22"/>
                <w:szCs w:val="22"/>
              </w:rPr>
              <w:t xml:space="preserve">                                       </w:t>
            </w:r>
          </w:p>
        </w:tc>
        <w:tc>
          <w:tcPr>
            <w:tcW w:w="2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p>
        </w:tc>
      </w:tr>
      <w:tr w:rsidR="00DD4DA1" w:rsidRPr="00DD4DA1" w:rsidTr="00DD4DA1">
        <w:trPr>
          <w:trHeight w:val="300"/>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5485"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pPr>
          </w:p>
        </w:tc>
        <w:tc>
          <w:tcPr>
            <w:tcW w:w="2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1350"/>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9105" w:type="dxa"/>
            <w:gridSpan w:val="2"/>
            <w:tcBorders>
              <w:top w:val="nil"/>
              <w:left w:val="nil"/>
              <w:bottom w:val="nil"/>
              <w:right w:val="nil"/>
            </w:tcBorders>
            <w:shd w:val="clear" w:color="auto" w:fill="auto"/>
            <w:vAlign w:val="center"/>
            <w:hideMark/>
          </w:tcPr>
          <w:p w:rsidR="00DD4DA1" w:rsidRPr="00DD4DA1" w:rsidRDefault="00DD4DA1" w:rsidP="00DD4DA1">
            <w:pPr>
              <w:widowControl/>
              <w:autoSpaceDE/>
              <w:autoSpaceDN/>
              <w:adjustRightInd/>
              <w:jc w:val="center"/>
              <w:rPr>
                <w:b/>
                <w:bCs/>
                <w:sz w:val="22"/>
                <w:szCs w:val="22"/>
              </w:rPr>
            </w:pPr>
            <w:r w:rsidRPr="00DD4DA1">
              <w:rPr>
                <w:b/>
                <w:bCs/>
                <w:sz w:val="22"/>
                <w:szCs w:val="22"/>
              </w:rPr>
              <w:t xml:space="preserve">Распределение дотаций на выравнивание бюджетной обеспеченности </w:t>
            </w:r>
            <w:proofErr w:type="gramStart"/>
            <w:r w:rsidRPr="00DD4DA1">
              <w:rPr>
                <w:b/>
                <w:bCs/>
                <w:sz w:val="22"/>
                <w:szCs w:val="22"/>
              </w:rPr>
              <w:t>поселений  Новокузнецкого</w:t>
            </w:r>
            <w:proofErr w:type="gramEnd"/>
            <w:r w:rsidRPr="00DD4DA1">
              <w:rPr>
                <w:b/>
                <w:bCs/>
                <w:sz w:val="22"/>
                <w:szCs w:val="22"/>
              </w:rPr>
              <w:t xml:space="preserve"> муниципального района в 2016 году</w:t>
            </w:r>
          </w:p>
        </w:tc>
        <w:tc>
          <w:tcPr>
            <w:tcW w:w="2620" w:type="dxa"/>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jc w:val="center"/>
              <w:rPr>
                <w:b/>
                <w:bCs/>
                <w:sz w:val="22"/>
                <w:szCs w:val="22"/>
              </w:rPr>
            </w:pPr>
          </w:p>
        </w:tc>
      </w:tr>
      <w:tr w:rsidR="00DD4DA1" w:rsidRPr="00DD4DA1" w:rsidTr="00DD4DA1">
        <w:trPr>
          <w:trHeight w:val="315"/>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620" w:type="dxa"/>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pPr>
          </w:p>
        </w:tc>
        <w:tc>
          <w:tcPr>
            <w:tcW w:w="5485" w:type="dxa"/>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pPr>
          </w:p>
        </w:tc>
        <w:tc>
          <w:tcPr>
            <w:tcW w:w="2620" w:type="dxa"/>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pPr>
          </w:p>
        </w:tc>
      </w:tr>
      <w:tr w:rsidR="00DD4DA1" w:rsidRPr="00DD4DA1" w:rsidTr="00DD4DA1">
        <w:trPr>
          <w:trHeight w:val="300"/>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620" w:type="dxa"/>
            <w:tcBorders>
              <w:top w:val="nil"/>
              <w:left w:val="nil"/>
              <w:bottom w:val="single" w:sz="4" w:space="0" w:color="auto"/>
              <w:right w:val="nil"/>
            </w:tcBorders>
            <w:shd w:val="clear" w:color="auto" w:fill="auto"/>
            <w:vAlign w:val="bottom"/>
            <w:hideMark/>
          </w:tcPr>
          <w:p w:rsidR="00DD4DA1" w:rsidRPr="00DD4DA1" w:rsidRDefault="00DD4DA1" w:rsidP="00DD4DA1">
            <w:pPr>
              <w:widowControl/>
              <w:autoSpaceDE/>
              <w:autoSpaceDN/>
              <w:adjustRightInd/>
              <w:jc w:val="center"/>
              <w:rPr>
                <w:sz w:val="22"/>
                <w:szCs w:val="22"/>
              </w:rPr>
            </w:pPr>
            <w:r w:rsidRPr="00DD4DA1">
              <w:rPr>
                <w:sz w:val="22"/>
                <w:szCs w:val="22"/>
              </w:rPr>
              <w:t> </w:t>
            </w:r>
          </w:p>
        </w:tc>
        <w:tc>
          <w:tcPr>
            <w:tcW w:w="5485" w:type="dxa"/>
            <w:tcBorders>
              <w:top w:val="nil"/>
              <w:left w:val="nil"/>
              <w:bottom w:val="single" w:sz="4" w:space="0" w:color="auto"/>
              <w:right w:val="nil"/>
            </w:tcBorders>
            <w:shd w:val="clear" w:color="auto" w:fill="auto"/>
            <w:vAlign w:val="bottom"/>
            <w:hideMark/>
          </w:tcPr>
          <w:p w:rsidR="00DD4DA1" w:rsidRPr="00DD4DA1" w:rsidRDefault="00DD4DA1" w:rsidP="00DD4DA1">
            <w:pPr>
              <w:widowControl/>
              <w:autoSpaceDE/>
              <w:autoSpaceDN/>
              <w:adjustRightInd/>
              <w:jc w:val="right"/>
              <w:rPr>
                <w:sz w:val="22"/>
                <w:szCs w:val="22"/>
              </w:rPr>
            </w:pPr>
            <w:proofErr w:type="spellStart"/>
            <w:r w:rsidRPr="00DD4DA1">
              <w:rPr>
                <w:sz w:val="22"/>
                <w:szCs w:val="22"/>
              </w:rPr>
              <w:t>тыс.руб</w:t>
            </w:r>
            <w:proofErr w:type="spellEnd"/>
            <w:r w:rsidRPr="00DD4DA1">
              <w:rPr>
                <w:sz w:val="22"/>
                <w:szCs w:val="22"/>
              </w:rPr>
              <w:t>.</w:t>
            </w:r>
          </w:p>
        </w:tc>
        <w:tc>
          <w:tcPr>
            <w:tcW w:w="2620" w:type="dxa"/>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jc w:val="right"/>
              <w:rPr>
                <w:sz w:val="22"/>
                <w:szCs w:val="22"/>
              </w:rPr>
            </w:pPr>
          </w:p>
        </w:tc>
      </w:tr>
      <w:tr w:rsidR="00DD4DA1" w:rsidRPr="00DD4DA1" w:rsidTr="00DD4DA1">
        <w:trPr>
          <w:trHeight w:val="499"/>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pP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DD4DA1" w:rsidRPr="00DD4DA1" w:rsidRDefault="00DD4DA1" w:rsidP="00DD4DA1">
            <w:pPr>
              <w:widowControl/>
              <w:autoSpaceDE/>
              <w:autoSpaceDN/>
              <w:adjustRightInd/>
              <w:rPr>
                <w:b/>
                <w:bCs/>
                <w:sz w:val="22"/>
                <w:szCs w:val="22"/>
              </w:rPr>
            </w:pPr>
            <w:r w:rsidRPr="00DD4DA1">
              <w:rPr>
                <w:b/>
                <w:bCs/>
                <w:sz w:val="22"/>
                <w:szCs w:val="22"/>
              </w:rPr>
              <w:t>Наименование поселений</w:t>
            </w:r>
          </w:p>
        </w:tc>
        <w:tc>
          <w:tcPr>
            <w:tcW w:w="5485" w:type="dxa"/>
            <w:tcBorders>
              <w:top w:val="nil"/>
              <w:left w:val="nil"/>
              <w:bottom w:val="single" w:sz="4" w:space="0" w:color="auto"/>
              <w:right w:val="single" w:sz="4" w:space="0" w:color="auto"/>
            </w:tcBorders>
            <w:shd w:val="clear" w:color="auto" w:fill="auto"/>
            <w:vAlign w:val="center"/>
            <w:hideMark/>
          </w:tcPr>
          <w:p w:rsidR="00DD4DA1" w:rsidRPr="00DD4DA1" w:rsidRDefault="00DD4DA1" w:rsidP="00DD4DA1">
            <w:pPr>
              <w:widowControl/>
              <w:autoSpaceDE/>
              <w:autoSpaceDN/>
              <w:adjustRightInd/>
              <w:jc w:val="center"/>
              <w:rPr>
                <w:b/>
                <w:bCs/>
                <w:sz w:val="22"/>
                <w:szCs w:val="22"/>
              </w:rPr>
            </w:pPr>
            <w:r w:rsidRPr="00DD4DA1">
              <w:rPr>
                <w:b/>
                <w:bCs/>
                <w:sz w:val="22"/>
                <w:szCs w:val="22"/>
              </w:rPr>
              <w:t>2016 год</w:t>
            </w:r>
          </w:p>
        </w:tc>
        <w:tc>
          <w:tcPr>
            <w:tcW w:w="2620" w:type="dxa"/>
            <w:tcBorders>
              <w:top w:val="nil"/>
              <w:left w:val="nil"/>
              <w:bottom w:val="nil"/>
              <w:right w:val="nil"/>
            </w:tcBorders>
            <w:shd w:val="clear" w:color="auto" w:fill="auto"/>
            <w:vAlign w:val="center"/>
            <w:hideMark/>
          </w:tcPr>
          <w:p w:rsidR="00DD4DA1" w:rsidRPr="00DD4DA1" w:rsidRDefault="00DD4DA1" w:rsidP="00DD4DA1">
            <w:pPr>
              <w:widowControl/>
              <w:autoSpaceDE/>
              <w:autoSpaceDN/>
              <w:adjustRightInd/>
              <w:jc w:val="center"/>
              <w:rPr>
                <w:b/>
                <w:bCs/>
                <w:sz w:val="22"/>
                <w:szCs w:val="22"/>
              </w:rPr>
            </w:pPr>
          </w:p>
        </w:tc>
      </w:tr>
      <w:tr w:rsidR="00DD4DA1" w:rsidRPr="00DD4DA1" w:rsidTr="00DD4DA1">
        <w:trPr>
          <w:trHeight w:val="540"/>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DD4DA1" w:rsidRPr="00DD4DA1" w:rsidRDefault="00DD4DA1" w:rsidP="00DD4DA1">
            <w:pPr>
              <w:widowControl/>
              <w:autoSpaceDE/>
              <w:autoSpaceDN/>
              <w:adjustRightInd/>
              <w:rPr>
                <w:b/>
                <w:bCs/>
                <w:sz w:val="22"/>
                <w:szCs w:val="22"/>
              </w:rPr>
            </w:pPr>
            <w:r w:rsidRPr="00DD4DA1">
              <w:rPr>
                <w:b/>
                <w:bCs/>
                <w:sz w:val="22"/>
                <w:szCs w:val="22"/>
              </w:rPr>
              <w:t xml:space="preserve">Итого </w:t>
            </w:r>
          </w:p>
        </w:tc>
        <w:tc>
          <w:tcPr>
            <w:tcW w:w="5485" w:type="dxa"/>
            <w:tcBorders>
              <w:top w:val="nil"/>
              <w:left w:val="nil"/>
              <w:bottom w:val="single" w:sz="4" w:space="0" w:color="auto"/>
              <w:right w:val="single" w:sz="4" w:space="0" w:color="auto"/>
            </w:tcBorders>
            <w:shd w:val="clear" w:color="000000" w:fill="FFFFFF"/>
            <w:vAlign w:val="center"/>
            <w:hideMark/>
          </w:tcPr>
          <w:p w:rsidR="00DD4DA1" w:rsidRPr="00DD4DA1" w:rsidRDefault="00DD4DA1" w:rsidP="00DD4DA1">
            <w:pPr>
              <w:widowControl/>
              <w:autoSpaceDE/>
              <w:autoSpaceDN/>
              <w:adjustRightInd/>
              <w:jc w:val="center"/>
              <w:rPr>
                <w:b/>
                <w:bCs/>
                <w:sz w:val="22"/>
                <w:szCs w:val="22"/>
              </w:rPr>
            </w:pPr>
            <w:r w:rsidRPr="00DD4DA1">
              <w:rPr>
                <w:b/>
                <w:bCs/>
                <w:sz w:val="22"/>
                <w:szCs w:val="22"/>
              </w:rPr>
              <w:t>10 000,0</w:t>
            </w:r>
          </w:p>
        </w:tc>
        <w:tc>
          <w:tcPr>
            <w:tcW w:w="2620" w:type="dxa"/>
            <w:tcBorders>
              <w:top w:val="nil"/>
              <w:left w:val="nil"/>
              <w:bottom w:val="nil"/>
              <w:right w:val="nil"/>
            </w:tcBorders>
            <w:shd w:val="clear" w:color="auto" w:fill="auto"/>
            <w:vAlign w:val="center"/>
            <w:hideMark/>
          </w:tcPr>
          <w:p w:rsidR="00DD4DA1" w:rsidRPr="00DD4DA1" w:rsidRDefault="00DD4DA1" w:rsidP="00DD4DA1">
            <w:pPr>
              <w:widowControl/>
              <w:autoSpaceDE/>
              <w:autoSpaceDN/>
              <w:adjustRightInd/>
              <w:jc w:val="center"/>
              <w:rPr>
                <w:b/>
                <w:bCs/>
                <w:sz w:val="22"/>
                <w:szCs w:val="22"/>
              </w:rPr>
            </w:pPr>
          </w:p>
        </w:tc>
      </w:tr>
      <w:tr w:rsidR="00DD4DA1" w:rsidRPr="00DD4DA1" w:rsidTr="00DD4DA1">
        <w:trPr>
          <w:trHeight w:val="420"/>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pPr>
          </w:p>
        </w:tc>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DD4DA1" w:rsidRPr="00DD4DA1" w:rsidRDefault="00DD4DA1" w:rsidP="00DD4DA1">
            <w:pPr>
              <w:widowControl/>
              <w:autoSpaceDE/>
              <w:autoSpaceDN/>
              <w:adjustRightInd/>
              <w:rPr>
                <w:sz w:val="22"/>
                <w:szCs w:val="22"/>
              </w:rPr>
            </w:pPr>
            <w:proofErr w:type="spellStart"/>
            <w:r w:rsidRPr="00DD4DA1">
              <w:rPr>
                <w:sz w:val="22"/>
                <w:szCs w:val="22"/>
              </w:rPr>
              <w:t>Кузедеевское</w:t>
            </w:r>
            <w:proofErr w:type="spellEnd"/>
            <w:r w:rsidRPr="00DD4DA1">
              <w:rPr>
                <w:sz w:val="22"/>
                <w:szCs w:val="22"/>
              </w:rPr>
              <w:t xml:space="preserve"> поселение</w:t>
            </w:r>
          </w:p>
        </w:tc>
        <w:tc>
          <w:tcPr>
            <w:tcW w:w="5485" w:type="dxa"/>
            <w:tcBorders>
              <w:top w:val="nil"/>
              <w:left w:val="nil"/>
              <w:bottom w:val="single" w:sz="4" w:space="0" w:color="auto"/>
              <w:right w:val="single" w:sz="4" w:space="0" w:color="auto"/>
            </w:tcBorders>
            <w:shd w:val="clear" w:color="auto" w:fill="auto"/>
            <w:noWrap/>
            <w:vAlign w:val="center"/>
            <w:hideMark/>
          </w:tcPr>
          <w:p w:rsidR="00DD4DA1" w:rsidRPr="00DD4DA1" w:rsidRDefault="00DD4DA1" w:rsidP="00DD4DA1">
            <w:pPr>
              <w:widowControl/>
              <w:autoSpaceDE/>
              <w:autoSpaceDN/>
              <w:adjustRightInd/>
              <w:jc w:val="center"/>
              <w:rPr>
                <w:sz w:val="22"/>
                <w:szCs w:val="22"/>
              </w:rPr>
            </w:pPr>
            <w:r w:rsidRPr="00DD4DA1">
              <w:rPr>
                <w:sz w:val="22"/>
                <w:szCs w:val="22"/>
              </w:rPr>
              <w:t>10 000,0</w:t>
            </w:r>
          </w:p>
        </w:tc>
        <w:tc>
          <w:tcPr>
            <w:tcW w:w="2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rPr>
                <w:rFonts w:ascii="Arial CYR" w:hAnsi="Arial CYR" w:cs="Arial CYR"/>
              </w:rPr>
            </w:pPr>
            <w:r w:rsidRPr="00DD4DA1">
              <w:rPr>
                <w:rFonts w:ascii="Arial CYR" w:hAnsi="Arial CYR" w:cs="Arial CYR"/>
              </w:rPr>
              <w:t xml:space="preserve"> </w:t>
            </w:r>
          </w:p>
        </w:tc>
      </w:tr>
      <w:tr w:rsidR="00DD4DA1" w:rsidRPr="00DD4DA1" w:rsidTr="00DD4DA1">
        <w:trPr>
          <w:trHeight w:val="435"/>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rPr>
                <w:rFonts w:ascii="Arial CYR" w:hAnsi="Arial CYR" w:cs="Arial CYR"/>
              </w:rPr>
            </w:pPr>
          </w:p>
        </w:tc>
        <w:tc>
          <w:tcPr>
            <w:tcW w:w="3620" w:type="dxa"/>
            <w:vMerge w:val="restart"/>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rPr>
                <w:sz w:val="22"/>
                <w:szCs w:val="22"/>
              </w:rPr>
            </w:pPr>
            <w:r w:rsidRPr="00DD4DA1">
              <w:rPr>
                <w:sz w:val="22"/>
                <w:szCs w:val="22"/>
              </w:rPr>
              <w:t>Начальник финансового управления</w:t>
            </w:r>
          </w:p>
        </w:tc>
        <w:tc>
          <w:tcPr>
            <w:tcW w:w="5485"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rPr>
                <w:sz w:val="22"/>
                <w:szCs w:val="22"/>
              </w:rPr>
            </w:pPr>
          </w:p>
        </w:tc>
        <w:tc>
          <w:tcPr>
            <w:tcW w:w="2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465"/>
        </w:trPr>
        <w:tc>
          <w:tcPr>
            <w:tcW w:w="96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620" w:type="dxa"/>
            <w:vMerge/>
            <w:tcBorders>
              <w:top w:val="nil"/>
              <w:left w:val="nil"/>
              <w:bottom w:val="nil"/>
              <w:right w:val="nil"/>
            </w:tcBorders>
            <w:vAlign w:val="center"/>
            <w:hideMark/>
          </w:tcPr>
          <w:p w:rsidR="00DD4DA1" w:rsidRPr="00DD4DA1" w:rsidRDefault="00DD4DA1" w:rsidP="00DD4DA1">
            <w:pPr>
              <w:widowControl/>
              <w:autoSpaceDE/>
              <w:autoSpaceDN/>
              <w:adjustRightInd/>
              <w:rPr>
                <w:sz w:val="22"/>
                <w:szCs w:val="22"/>
              </w:rPr>
            </w:pPr>
          </w:p>
        </w:tc>
        <w:tc>
          <w:tcPr>
            <w:tcW w:w="5485"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proofErr w:type="spellStart"/>
            <w:r w:rsidRPr="00DD4DA1">
              <w:rPr>
                <w:sz w:val="22"/>
                <w:szCs w:val="22"/>
              </w:rPr>
              <w:t>Лапандина</w:t>
            </w:r>
            <w:proofErr w:type="spellEnd"/>
            <w:r w:rsidRPr="00DD4DA1">
              <w:rPr>
                <w:sz w:val="22"/>
                <w:szCs w:val="22"/>
              </w:rPr>
              <w:t xml:space="preserve"> О.А.</w:t>
            </w:r>
          </w:p>
        </w:tc>
        <w:tc>
          <w:tcPr>
            <w:tcW w:w="262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2"/>
                <w:szCs w:val="22"/>
              </w:rPr>
            </w:pPr>
          </w:p>
        </w:tc>
      </w:tr>
    </w:tbl>
    <w:p w:rsidR="007613D9" w:rsidRDefault="007613D9"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tbl>
      <w:tblPr>
        <w:tblW w:w="9689" w:type="dxa"/>
        <w:tblLook w:val="04A0" w:firstRow="1" w:lastRow="0" w:firstColumn="1" w:lastColumn="0" w:noHBand="0" w:noVBand="1"/>
      </w:tblPr>
      <w:tblGrid>
        <w:gridCol w:w="600"/>
        <w:gridCol w:w="2944"/>
        <w:gridCol w:w="2268"/>
        <w:gridCol w:w="3584"/>
        <w:gridCol w:w="293"/>
      </w:tblGrid>
      <w:tr w:rsidR="00DD4DA1" w:rsidRPr="00DD4DA1" w:rsidTr="00DD4DA1">
        <w:trPr>
          <w:trHeight w:val="25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rPr>
                <w:sz w:val="24"/>
                <w:szCs w:val="24"/>
              </w:rPr>
            </w:pPr>
          </w:p>
        </w:tc>
        <w:tc>
          <w:tcPr>
            <w:tcW w:w="294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1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4"/>
                <w:szCs w:val="24"/>
              </w:rPr>
            </w:pPr>
            <w:r w:rsidRPr="00DD4DA1">
              <w:rPr>
                <w:sz w:val="24"/>
                <w:szCs w:val="24"/>
              </w:rPr>
              <w:t xml:space="preserve">                                                          Приложение № 9 </w:t>
            </w: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4"/>
                <w:szCs w:val="24"/>
              </w:rPr>
            </w:pPr>
          </w:p>
        </w:tc>
      </w:tr>
      <w:tr w:rsidR="00DD4DA1" w:rsidRPr="00DD4DA1" w:rsidTr="00DD4DA1">
        <w:trPr>
          <w:trHeight w:val="31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4"/>
                <w:szCs w:val="24"/>
              </w:rPr>
            </w:pPr>
            <w:r w:rsidRPr="00DD4DA1">
              <w:rPr>
                <w:sz w:val="24"/>
                <w:szCs w:val="24"/>
              </w:rPr>
              <w:t xml:space="preserve">                                к Решению Совета народных депутатов</w:t>
            </w: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4"/>
                <w:szCs w:val="24"/>
              </w:rPr>
            </w:pPr>
          </w:p>
        </w:tc>
      </w:tr>
      <w:tr w:rsidR="00DD4DA1" w:rsidRPr="00DD4DA1" w:rsidTr="00DD4DA1">
        <w:trPr>
          <w:trHeight w:val="31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4"/>
                <w:szCs w:val="24"/>
              </w:rPr>
            </w:pPr>
            <w:r w:rsidRPr="00DD4DA1">
              <w:rPr>
                <w:sz w:val="24"/>
                <w:szCs w:val="24"/>
              </w:rPr>
              <w:t xml:space="preserve">                               Новокузнецкого муниципального района от   </w:t>
            </w:r>
            <w:r w:rsidRPr="00DD4DA1">
              <w:rPr>
                <w:sz w:val="24"/>
                <w:szCs w:val="24"/>
                <w:u w:val="single"/>
              </w:rPr>
              <w:t xml:space="preserve">                  </w:t>
            </w:r>
            <w:r w:rsidRPr="00DD4DA1">
              <w:rPr>
                <w:sz w:val="24"/>
                <w:szCs w:val="24"/>
              </w:rPr>
              <w:t xml:space="preserve"> №   - МНПА</w:t>
            </w: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4"/>
                <w:szCs w:val="24"/>
              </w:rPr>
            </w:pPr>
          </w:p>
        </w:tc>
      </w:tr>
      <w:tr w:rsidR="00DD4DA1" w:rsidRPr="00DD4DA1" w:rsidTr="00DD4DA1">
        <w:trPr>
          <w:trHeight w:val="31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4"/>
                <w:szCs w:val="24"/>
              </w:rPr>
            </w:pPr>
            <w:r w:rsidRPr="00DD4DA1">
              <w:rPr>
                <w:sz w:val="24"/>
                <w:szCs w:val="24"/>
              </w:rPr>
              <w:t xml:space="preserve">                               " О бюджете Новокузнецкого муниципального района на 2016 год</w:t>
            </w: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rPr>
                <w:sz w:val="24"/>
                <w:szCs w:val="24"/>
              </w:rPr>
            </w:pPr>
          </w:p>
        </w:tc>
      </w:tr>
      <w:tr w:rsidR="00DD4DA1" w:rsidRPr="00DD4DA1" w:rsidTr="00DD4DA1">
        <w:trPr>
          <w:trHeight w:val="25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right"/>
            </w:pPr>
          </w:p>
        </w:tc>
      </w:tr>
      <w:tr w:rsidR="00DD4DA1" w:rsidRPr="00DD4DA1" w:rsidTr="00DD4DA1">
        <w:trPr>
          <w:trHeight w:val="31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8796" w:type="dxa"/>
            <w:gridSpan w:val="3"/>
            <w:vMerge w:val="restart"/>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jc w:val="center"/>
              <w:rPr>
                <w:b/>
                <w:bCs/>
                <w:sz w:val="24"/>
                <w:szCs w:val="24"/>
              </w:rPr>
            </w:pPr>
            <w:r w:rsidRPr="00DD4DA1">
              <w:rPr>
                <w:b/>
                <w:bCs/>
                <w:sz w:val="24"/>
                <w:szCs w:val="24"/>
              </w:rPr>
              <w:t>Объем межбюджетных трансфертов, подлежащих перечислению бюджетам поселений из бюджета Новокузнецкого муниципального района на осуществление части полномочий по решению вопросов местного значения в 2016 году</w:t>
            </w: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rPr>
                <w:b/>
                <w:bCs/>
                <w:sz w:val="24"/>
                <w:szCs w:val="24"/>
              </w:rPr>
            </w:pPr>
          </w:p>
        </w:tc>
      </w:tr>
      <w:tr w:rsidR="00DD4DA1" w:rsidRPr="00DD4DA1" w:rsidTr="00DD4DA1">
        <w:trPr>
          <w:trHeight w:val="1350"/>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8796" w:type="dxa"/>
            <w:gridSpan w:val="3"/>
            <w:vMerge/>
            <w:tcBorders>
              <w:top w:val="nil"/>
              <w:left w:val="nil"/>
              <w:bottom w:val="nil"/>
              <w:right w:val="nil"/>
            </w:tcBorders>
            <w:vAlign w:val="center"/>
            <w:hideMark/>
          </w:tcPr>
          <w:p w:rsidR="00DD4DA1" w:rsidRPr="00DD4DA1" w:rsidRDefault="00DD4DA1" w:rsidP="00DD4DA1">
            <w:pPr>
              <w:widowControl/>
              <w:autoSpaceDE/>
              <w:autoSpaceDN/>
              <w:adjustRightInd/>
              <w:rPr>
                <w:b/>
                <w:bCs/>
                <w:sz w:val="24"/>
                <w:szCs w:val="24"/>
              </w:rPr>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210"/>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jc w:val="center"/>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210"/>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jc w:val="center"/>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210"/>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vAlign w:val="bottom"/>
            <w:hideMark/>
          </w:tcPr>
          <w:p w:rsidR="00DD4DA1" w:rsidRPr="00DD4DA1" w:rsidRDefault="00DD4DA1" w:rsidP="00DD4DA1">
            <w:pPr>
              <w:widowControl/>
              <w:autoSpaceDE/>
              <w:autoSpaceDN/>
              <w:adjustRightInd/>
              <w:jc w:val="center"/>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1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DA1" w:rsidRPr="00DD4DA1" w:rsidRDefault="00DD4DA1" w:rsidP="00DD4DA1">
            <w:pPr>
              <w:widowControl/>
              <w:autoSpaceDE/>
              <w:autoSpaceDN/>
              <w:adjustRightInd/>
              <w:jc w:val="center"/>
              <w:rPr>
                <w:b/>
                <w:bCs/>
                <w:sz w:val="24"/>
                <w:szCs w:val="24"/>
              </w:rPr>
            </w:pPr>
            <w:r w:rsidRPr="00DD4DA1">
              <w:rPr>
                <w:b/>
                <w:bCs/>
                <w:sz w:val="24"/>
                <w:szCs w:val="24"/>
              </w:rPr>
              <w:t>Наименование поселений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D4DA1" w:rsidRPr="00DD4DA1" w:rsidRDefault="00DD4DA1" w:rsidP="00DD4DA1">
            <w:pPr>
              <w:widowControl/>
              <w:autoSpaceDE/>
              <w:autoSpaceDN/>
              <w:adjustRightInd/>
              <w:jc w:val="center"/>
              <w:rPr>
                <w:b/>
                <w:bCs/>
                <w:sz w:val="24"/>
                <w:szCs w:val="24"/>
              </w:rPr>
            </w:pPr>
            <w:r w:rsidRPr="00DD4DA1">
              <w:rPr>
                <w:b/>
                <w:bCs/>
                <w:sz w:val="24"/>
                <w:szCs w:val="24"/>
              </w:rPr>
              <w:t>2016 год</w:t>
            </w:r>
          </w:p>
        </w:tc>
        <w:tc>
          <w:tcPr>
            <w:tcW w:w="3584" w:type="dxa"/>
            <w:tcBorders>
              <w:top w:val="nil"/>
              <w:left w:val="nil"/>
              <w:bottom w:val="nil"/>
              <w:right w:val="nil"/>
            </w:tcBorders>
            <w:shd w:val="clear" w:color="auto" w:fill="auto"/>
            <w:vAlign w:val="center"/>
            <w:hideMark/>
          </w:tcPr>
          <w:p w:rsidR="00DD4DA1" w:rsidRPr="00DD4DA1" w:rsidRDefault="00DD4DA1" w:rsidP="00DD4DA1">
            <w:pPr>
              <w:widowControl/>
              <w:autoSpaceDE/>
              <w:autoSpaceDN/>
              <w:adjustRightInd/>
              <w:jc w:val="center"/>
              <w:rPr>
                <w:b/>
                <w:bCs/>
                <w:sz w:val="24"/>
                <w:szCs w:val="24"/>
              </w:rPr>
            </w:pPr>
          </w:p>
        </w:tc>
        <w:tc>
          <w:tcPr>
            <w:tcW w:w="293" w:type="dxa"/>
            <w:tcBorders>
              <w:top w:val="nil"/>
              <w:left w:val="nil"/>
              <w:bottom w:val="nil"/>
              <w:right w:val="nil"/>
            </w:tcBorders>
            <w:shd w:val="clear" w:color="auto" w:fill="auto"/>
            <w:vAlign w:val="center"/>
            <w:hideMark/>
          </w:tcPr>
          <w:p w:rsidR="00DD4DA1" w:rsidRPr="00DD4DA1" w:rsidRDefault="00DD4DA1" w:rsidP="00DD4DA1">
            <w:pPr>
              <w:widowControl/>
              <w:autoSpaceDE/>
              <w:autoSpaceDN/>
              <w:adjustRightInd/>
              <w:jc w:val="center"/>
            </w:pPr>
          </w:p>
        </w:tc>
      </w:tr>
      <w:tr w:rsidR="00DD4DA1" w:rsidRPr="00DD4DA1" w:rsidTr="00DD4DA1">
        <w:trPr>
          <w:trHeight w:val="450"/>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pPr>
          </w:p>
        </w:tc>
        <w:tc>
          <w:tcPr>
            <w:tcW w:w="2944" w:type="dxa"/>
            <w:tcBorders>
              <w:top w:val="nil"/>
              <w:left w:val="single" w:sz="4" w:space="0" w:color="auto"/>
              <w:bottom w:val="single" w:sz="4" w:space="0" w:color="auto"/>
              <w:right w:val="nil"/>
            </w:tcBorders>
            <w:shd w:val="clear" w:color="000000" w:fill="FFFFFF"/>
            <w:vAlign w:val="center"/>
            <w:hideMark/>
          </w:tcPr>
          <w:p w:rsidR="00DD4DA1" w:rsidRPr="00DD4DA1" w:rsidRDefault="00DD4DA1" w:rsidP="00DD4DA1">
            <w:pPr>
              <w:widowControl/>
              <w:autoSpaceDE/>
              <w:autoSpaceDN/>
              <w:adjustRightInd/>
              <w:jc w:val="center"/>
              <w:rPr>
                <w:b/>
                <w:bCs/>
                <w:sz w:val="24"/>
                <w:szCs w:val="24"/>
              </w:rPr>
            </w:pPr>
            <w:r w:rsidRPr="00DD4DA1">
              <w:rPr>
                <w:b/>
                <w:bCs/>
                <w:sz w:val="24"/>
                <w:szCs w:val="24"/>
              </w:rPr>
              <w:t xml:space="preserve">Итого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D4DA1" w:rsidRPr="00DD4DA1" w:rsidRDefault="00DD4DA1" w:rsidP="00DD4DA1">
            <w:pPr>
              <w:widowControl/>
              <w:autoSpaceDE/>
              <w:autoSpaceDN/>
              <w:adjustRightInd/>
              <w:jc w:val="center"/>
              <w:rPr>
                <w:b/>
                <w:bCs/>
                <w:sz w:val="24"/>
                <w:szCs w:val="24"/>
              </w:rPr>
            </w:pPr>
            <w:r w:rsidRPr="00DD4DA1">
              <w:rPr>
                <w:b/>
                <w:bCs/>
                <w:sz w:val="24"/>
                <w:szCs w:val="24"/>
              </w:rPr>
              <w:t>28 000,0</w:t>
            </w:r>
          </w:p>
        </w:tc>
        <w:tc>
          <w:tcPr>
            <w:tcW w:w="3584" w:type="dxa"/>
            <w:tcBorders>
              <w:top w:val="nil"/>
              <w:left w:val="nil"/>
              <w:bottom w:val="nil"/>
              <w:right w:val="nil"/>
            </w:tcBorders>
            <w:shd w:val="clear" w:color="auto" w:fill="auto"/>
            <w:vAlign w:val="center"/>
            <w:hideMark/>
          </w:tcPr>
          <w:p w:rsidR="00DD4DA1" w:rsidRPr="00DD4DA1" w:rsidRDefault="00DD4DA1" w:rsidP="00DD4DA1">
            <w:pPr>
              <w:widowControl/>
              <w:autoSpaceDE/>
              <w:autoSpaceDN/>
              <w:adjustRightInd/>
              <w:jc w:val="center"/>
              <w:rPr>
                <w:b/>
                <w:bCs/>
                <w:sz w:val="24"/>
                <w:szCs w:val="24"/>
              </w:rPr>
            </w:pPr>
          </w:p>
        </w:tc>
        <w:tc>
          <w:tcPr>
            <w:tcW w:w="293" w:type="dxa"/>
            <w:tcBorders>
              <w:top w:val="nil"/>
              <w:left w:val="nil"/>
              <w:bottom w:val="nil"/>
              <w:right w:val="nil"/>
            </w:tcBorders>
            <w:shd w:val="clear" w:color="auto" w:fill="auto"/>
            <w:vAlign w:val="center"/>
            <w:hideMark/>
          </w:tcPr>
          <w:p w:rsidR="00DD4DA1" w:rsidRPr="00DD4DA1" w:rsidRDefault="00DD4DA1" w:rsidP="00DD4DA1">
            <w:pPr>
              <w:widowControl/>
              <w:autoSpaceDE/>
              <w:autoSpaceDN/>
              <w:adjustRightInd/>
              <w:jc w:val="center"/>
            </w:pPr>
          </w:p>
        </w:tc>
      </w:tr>
      <w:tr w:rsidR="00DD4DA1" w:rsidRPr="00DD4DA1" w:rsidTr="00DD4DA1">
        <w:trPr>
          <w:trHeight w:val="25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pPr>
          </w:p>
        </w:tc>
        <w:tc>
          <w:tcPr>
            <w:tcW w:w="2944" w:type="dxa"/>
            <w:tcBorders>
              <w:top w:val="nil"/>
              <w:left w:val="single" w:sz="4" w:space="0" w:color="auto"/>
              <w:bottom w:val="single" w:sz="4" w:space="0" w:color="auto"/>
              <w:right w:val="nil"/>
            </w:tcBorders>
            <w:shd w:val="clear" w:color="auto" w:fill="auto"/>
            <w:vAlign w:val="center"/>
            <w:hideMark/>
          </w:tcPr>
          <w:p w:rsidR="00DD4DA1" w:rsidRPr="00DD4DA1" w:rsidRDefault="00DD4DA1" w:rsidP="00DD4DA1">
            <w:pPr>
              <w:widowControl/>
              <w:autoSpaceDE/>
              <w:autoSpaceDN/>
              <w:adjustRightInd/>
              <w:jc w:val="center"/>
              <w:rPr>
                <w:sz w:val="24"/>
                <w:szCs w:val="24"/>
              </w:rPr>
            </w:pPr>
            <w:r w:rsidRPr="00DD4DA1">
              <w:rPr>
                <w:sz w:val="24"/>
                <w:szCs w:val="24"/>
              </w:rPr>
              <w:t xml:space="preserve">в </w:t>
            </w:r>
            <w:proofErr w:type="gramStart"/>
            <w:r w:rsidRPr="00DD4DA1">
              <w:rPr>
                <w:sz w:val="24"/>
                <w:szCs w:val="24"/>
              </w:rPr>
              <w:t>т .</w:t>
            </w:r>
            <w:proofErr w:type="gramEnd"/>
            <w:r w:rsidRPr="00DD4DA1">
              <w:rPr>
                <w:sz w:val="24"/>
                <w:szCs w:val="24"/>
              </w:rPr>
              <w:t>ч.</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D4DA1" w:rsidRPr="00DD4DA1" w:rsidRDefault="00DD4DA1" w:rsidP="00DD4DA1">
            <w:pPr>
              <w:widowControl/>
              <w:autoSpaceDE/>
              <w:autoSpaceDN/>
              <w:adjustRightInd/>
              <w:jc w:val="center"/>
              <w:rPr>
                <w:b/>
                <w:bCs/>
                <w:sz w:val="24"/>
                <w:szCs w:val="24"/>
              </w:rPr>
            </w:pPr>
            <w:r w:rsidRPr="00DD4DA1">
              <w:rPr>
                <w:b/>
                <w:bCs/>
                <w:sz w:val="24"/>
                <w:szCs w:val="24"/>
              </w:rPr>
              <w:t> </w:t>
            </w:r>
          </w:p>
        </w:tc>
        <w:tc>
          <w:tcPr>
            <w:tcW w:w="3584" w:type="dxa"/>
            <w:tcBorders>
              <w:top w:val="nil"/>
              <w:left w:val="nil"/>
              <w:bottom w:val="nil"/>
              <w:right w:val="nil"/>
            </w:tcBorders>
            <w:shd w:val="clear" w:color="auto" w:fill="auto"/>
            <w:vAlign w:val="center"/>
            <w:hideMark/>
          </w:tcPr>
          <w:p w:rsidR="00DD4DA1" w:rsidRPr="00DD4DA1" w:rsidRDefault="00DD4DA1" w:rsidP="00DD4DA1">
            <w:pPr>
              <w:widowControl/>
              <w:autoSpaceDE/>
              <w:autoSpaceDN/>
              <w:adjustRightInd/>
              <w:jc w:val="center"/>
              <w:rPr>
                <w:b/>
                <w:bCs/>
                <w:sz w:val="24"/>
                <w:szCs w:val="24"/>
              </w:rPr>
            </w:pPr>
          </w:p>
        </w:tc>
        <w:tc>
          <w:tcPr>
            <w:tcW w:w="293" w:type="dxa"/>
            <w:tcBorders>
              <w:top w:val="nil"/>
              <w:left w:val="nil"/>
              <w:bottom w:val="nil"/>
              <w:right w:val="nil"/>
            </w:tcBorders>
            <w:shd w:val="clear" w:color="auto" w:fill="auto"/>
            <w:vAlign w:val="center"/>
            <w:hideMark/>
          </w:tcPr>
          <w:p w:rsidR="00DD4DA1" w:rsidRPr="00DD4DA1" w:rsidRDefault="00DD4DA1" w:rsidP="00DD4DA1">
            <w:pPr>
              <w:widowControl/>
              <w:autoSpaceDE/>
              <w:autoSpaceDN/>
              <w:adjustRightInd/>
              <w:jc w:val="center"/>
            </w:pPr>
          </w:p>
        </w:tc>
      </w:tr>
      <w:tr w:rsidR="00DD4DA1" w:rsidRPr="00DD4DA1" w:rsidTr="00DD4DA1">
        <w:trPr>
          <w:trHeight w:val="37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pPr>
          </w:p>
        </w:tc>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DD4DA1" w:rsidRPr="00DD4DA1" w:rsidRDefault="00DD4DA1" w:rsidP="00DD4DA1">
            <w:pPr>
              <w:widowControl/>
              <w:autoSpaceDE/>
              <w:autoSpaceDN/>
              <w:adjustRightInd/>
              <w:rPr>
                <w:sz w:val="24"/>
                <w:szCs w:val="24"/>
              </w:rPr>
            </w:pPr>
            <w:proofErr w:type="spellStart"/>
            <w:r w:rsidRPr="00DD4DA1">
              <w:rPr>
                <w:sz w:val="24"/>
                <w:szCs w:val="24"/>
              </w:rPr>
              <w:t>Загорское</w:t>
            </w:r>
            <w:proofErr w:type="spellEnd"/>
            <w:r w:rsidRPr="00DD4DA1">
              <w:rPr>
                <w:sz w:val="24"/>
                <w:szCs w:val="24"/>
              </w:rPr>
              <w:t xml:space="preserve"> поселение</w:t>
            </w:r>
          </w:p>
        </w:tc>
        <w:tc>
          <w:tcPr>
            <w:tcW w:w="2268" w:type="dxa"/>
            <w:tcBorders>
              <w:top w:val="nil"/>
              <w:left w:val="nil"/>
              <w:bottom w:val="single" w:sz="4" w:space="0" w:color="auto"/>
              <w:right w:val="single" w:sz="4" w:space="0" w:color="auto"/>
            </w:tcBorders>
            <w:shd w:val="clear" w:color="000000" w:fill="FFFFFF"/>
            <w:noWrap/>
            <w:vAlign w:val="bottom"/>
            <w:hideMark/>
          </w:tcPr>
          <w:p w:rsidR="00DD4DA1" w:rsidRPr="00DD4DA1" w:rsidRDefault="00DD4DA1" w:rsidP="00DD4DA1">
            <w:pPr>
              <w:widowControl/>
              <w:autoSpaceDE/>
              <w:autoSpaceDN/>
              <w:adjustRightInd/>
              <w:jc w:val="center"/>
              <w:rPr>
                <w:sz w:val="24"/>
                <w:szCs w:val="24"/>
              </w:rPr>
            </w:pPr>
            <w:r w:rsidRPr="00DD4DA1">
              <w:rPr>
                <w:sz w:val="24"/>
                <w:szCs w:val="24"/>
              </w:rPr>
              <w:t>2 344,0</w:t>
            </w: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rPr>
                <w:sz w:val="24"/>
                <w:szCs w:val="24"/>
              </w:rPr>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7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DD4DA1" w:rsidRPr="00DD4DA1" w:rsidRDefault="00DD4DA1" w:rsidP="00DD4DA1">
            <w:pPr>
              <w:widowControl/>
              <w:autoSpaceDE/>
              <w:autoSpaceDN/>
              <w:adjustRightInd/>
              <w:rPr>
                <w:sz w:val="24"/>
                <w:szCs w:val="24"/>
              </w:rPr>
            </w:pPr>
            <w:proofErr w:type="spellStart"/>
            <w:r w:rsidRPr="00DD4DA1">
              <w:rPr>
                <w:sz w:val="24"/>
                <w:szCs w:val="24"/>
              </w:rPr>
              <w:t>Красулинское</w:t>
            </w:r>
            <w:proofErr w:type="spellEnd"/>
            <w:r w:rsidRPr="00DD4DA1">
              <w:rPr>
                <w:sz w:val="24"/>
                <w:szCs w:val="24"/>
              </w:rPr>
              <w:t xml:space="preserve"> поселение</w:t>
            </w:r>
          </w:p>
        </w:tc>
        <w:tc>
          <w:tcPr>
            <w:tcW w:w="2268" w:type="dxa"/>
            <w:tcBorders>
              <w:top w:val="nil"/>
              <w:left w:val="nil"/>
              <w:bottom w:val="single" w:sz="4" w:space="0" w:color="auto"/>
              <w:right w:val="single" w:sz="4" w:space="0" w:color="auto"/>
            </w:tcBorders>
            <w:shd w:val="clear" w:color="000000" w:fill="FFFFFF"/>
            <w:noWrap/>
            <w:vAlign w:val="bottom"/>
            <w:hideMark/>
          </w:tcPr>
          <w:p w:rsidR="00DD4DA1" w:rsidRPr="00DD4DA1" w:rsidRDefault="00DD4DA1" w:rsidP="00DD4DA1">
            <w:pPr>
              <w:widowControl/>
              <w:autoSpaceDE/>
              <w:autoSpaceDN/>
              <w:adjustRightInd/>
              <w:jc w:val="center"/>
              <w:rPr>
                <w:sz w:val="24"/>
                <w:szCs w:val="24"/>
              </w:rPr>
            </w:pPr>
            <w:r w:rsidRPr="00DD4DA1">
              <w:rPr>
                <w:sz w:val="24"/>
                <w:szCs w:val="24"/>
              </w:rPr>
              <w:t>5 882,0</w:t>
            </w: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rPr>
                <w:sz w:val="24"/>
                <w:szCs w:val="24"/>
              </w:rPr>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7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DD4DA1" w:rsidRPr="00DD4DA1" w:rsidRDefault="00DD4DA1" w:rsidP="00DD4DA1">
            <w:pPr>
              <w:widowControl/>
              <w:autoSpaceDE/>
              <w:autoSpaceDN/>
              <w:adjustRightInd/>
              <w:rPr>
                <w:sz w:val="24"/>
                <w:szCs w:val="24"/>
              </w:rPr>
            </w:pPr>
            <w:proofErr w:type="spellStart"/>
            <w:r w:rsidRPr="00DD4DA1">
              <w:rPr>
                <w:sz w:val="24"/>
                <w:szCs w:val="24"/>
              </w:rPr>
              <w:t>Кузедеевское</w:t>
            </w:r>
            <w:proofErr w:type="spellEnd"/>
            <w:r w:rsidRPr="00DD4DA1">
              <w:rPr>
                <w:sz w:val="24"/>
                <w:szCs w:val="24"/>
              </w:rPr>
              <w:t xml:space="preserve"> поселение</w:t>
            </w:r>
          </w:p>
        </w:tc>
        <w:tc>
          <w:tcPr>
            <w:tcW w:w="2268" w:type="dxa"/>
            <w:tcBorders>
              <w:top w:val="nil"/>
              <w:left w:val="nil"/>
              <w:bottom w:val="single" w:sz="4" w:space="0" w:color="auto"/>
              <w:right w:val="single" w:sz="4" w:space="0" w:color="auto"/>
            </w:tcBorders>
            <w:shd w:val="clear" w:color="auto" w:fill="auto"/>
            <w:noWrap/>
            <w:vAlign w:val="bottom"/>
            <w:hideMark/>
          </w:tcPr>
          <w:p w:rsidR="00DD4DA1" w:rsidRPr="00DD4DA1" w:rsidRDefault="00DD4DA1" w:rsidP="00DD4DA1">
            <w:pPr>
              <w:widowControl/>
              <w:autoSpaceDE/>
              <w:autoSpaceDN/>
              <w:adjustRightInd/>
              <w:jc w:val="center"/>
              <w:rPr>
                <w:sz w:val="24"/>
                <w:szCs w:val="24"/>
              </w:rPr>
            </w:pPr>
            <w:r w:rsidRPr="00DD4DA1">
              <w:rPr>
                <w:sz w:val="24"/>
                <w:szCs w:val="24"/>
              </w:rPr>
              <w:t>3 985,0</w:t>
            </w: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rPr>
                <w:sz w:val="24"/>
                <w:szCs w:val="24"/>
              </w:rPr>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7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DD4DA1" w:rsidRPr="00DD4DA1" w:rsidRDefault="00DD4DA1" w:rsidP="00DD4DA1">
            <w:pPr>
              <w:widowControl/>
              <w:autoSpaceDE/>
              <w:autoSpaceDN/>
              <w:adjustRightInd/>
              <w:rPr>
                <w:sz w:val="24"/>
                <w:szCs w:val="24"/>
              </w:rPr>
            </w:pPr>
            <w:r w:rsidRPr="00DD4DA1">
              <w:rPr>
                <w:sz w:val="24"/>
                <w:szCs w:val="24"/>
              </w:rPr>
              <w:t>Сосновское поселение</w:t>
            </w:r>
          </w:p>
        </w:tc>
        <w:tc>
          <w:tcPr>
            <w:tcW w:w="2268" w:type="dxa"/>
            <w:tcBorders>
              <w:top w:val="nil"/>
              <w:left w:val="nil"/>
              <w:bottom w:val="single" w:sz="4" w:space="0" w:color="auto"/>
              <w:right w:val="single" w:sz="4" w:space="0" w:color="auto"/>
            </w:tcBorders>
            <w:shd w:val="clear" w:color="000000" w:fill="FFFFFF"/>
            <w:noWrap/>
            <w:vAlign w:val="bottom"/>
            <w:hideMark/>
          </w:tcPr>
          <w:p w:rsidR="00DD4DA1" w:rsidRPr="00DD4DA1" w:rsidRDefault="00DD4DA1" w:rsidP="00DD4DA1">
            <w:pPr>
              <w:widowControl/>
              <w:autoSpaceDE/>
              <w:autoSpaceDN/>
              <w:adjustRightInd/>
              <w:jc w:val="center"/>
              <w:rPr>
                <w:sz w:val="24"/>
                <w:szCs w:val="24"/>
              </w:rPr>
            </w:pPr>
            <w:r w:rsidRPr="00DD4DA1">
              <w:rPr>
                <w:sz w:val="24"/>
                <w:szCs w:val="24"/>
              </w:rPr>
              <w:t>5 384,0</w:t>
            </w: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rPr>
                <w:sz w:val="24"/>
                <w:szCs w:val="24"/>
              </w:rPr>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7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DD4DA1" w:rsidRPr="00DD4DA1" w:rsidRDefault="00DD4DA1" w:rsidP="00DD4DA1">
            <w:pPr>
              <w:widowControl/>
              <w:autoSpaceDE/>
              <w:autoSpaceDN/>
              <w:adjustRightInd/>
              <w:rPr>
                <w:sz w:val="24"/>
                <w:szCs w:val="24"/>
              </w:rPr>
            </w:pPr>
            <w:proofErr w:type="spellStart"/>
            <w:r w:rsidRPr="00DD4DA1">
              <w:rPr>
                <w:sz w:val="24"/>
                <w:szCs w:val="24"/>
              </w:rPr>
              <w:t>Терсинское</w:t>
            </w:r>
            <w:proofErr w:type="spellEnd"/>
            <w:r w:rsidRPr="00DD4DA1">
              <w:rPr>
                <w:sz w:val="24"/>
                <w:szCs w:val="24"/>
              </w:rPr>
              <w:t xml:space="preserve"> поселение</w:t>
            </w:r>
          </w:p>
        </w:tc>
        <w:tc>
          <w:tcPr>
            <w:tcW w:w="2268" w:type="dxa"/>
            <w:tcBorders>
              <w:top w:val="nil"/>
              <w:left w:val="nil"/>
              <w:bottom w:val="single" w:sz="4" w:space="0" w:color="auto"/>
              <w:right w:val="single" w:sz="4" w:space="0" w:color="auto"/>
            </w:tcBorders>
            <w:shd w:val="clear" w:color="000000" w:fill="FFFFFF"/>
            <w:noWrap/>
            <w:vAlign w:val="bottom"/>
            <w:hideMark/>
          </w:tcPr>
          <w:p w:rsidR="00DD4DA1" w:rsidRPr="00DD4DA1" w:rsidRDefault="00DD4DA1" w:rsidP="00DD4DA1">
            <w:pPr>
              <w:widowControl/>
              <w:autoSpaceDE/>
              <w:autoSpaceDN/>
              <w:adjustRightInd/>
              <w:jc w:val="center"/>
              <w:rPr>
                <w:sz w:val="24"/>
                <w:szCs w:val="24"/>
              </w:rPr>
            </w:pPr>
            <w:r w:rsidRPr="00DD4DA1">
              <w:rPr>
                <w:sz w:val="24"/>
                <w:szCs w:val="24"/>
              </w:rPr>
              <w:t>2 808,0</w:t>
            </w: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rPr>
                <w:sz w:val="24"/>
                <w:szCs w:val="24"/>
              </w:rPr>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7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DD4DA1" w:rsidRPr="00DD4DA1" w:rsidRDefault="00DD4DA1" w:rsidP="00DD4DA1">
            <w:pPr>
              <w:widowControl/>
              <w:autoSpaceDE/>
              <w:autoSpaceDN/>
              <w:adjustRightInd/>
              <w:rPr>
                <w:sz w:val="24"/>
                <w:szCs w:val="24"/>
              </w:rPr>
            </w:pPr>
            <w:r w:rsidRPr="00DD4DA1">
              <w:rPr>
                <w:sz w:val="24"/>
                <w:szCs w:val="24"/>
              </w:rPr>
              <w:t>Центральное поселение</w:t>
            </w:r>
          </w:p>
        </w:tc>
        <w:tc>
          <w:tcPr>
            <w:tcW w:w="2268" w:type="dxa"/>
            <w:tcBorders>
              <w:top w:val="nil"/>
              <w:left w:val="nil"/>
              <w:bottom w:val="single" w:sz="4" w:space="0" w:color="auto"/>
              <w:right w:val="single" w:sz="4" w:space="0" w:color="auto"/>
            </w:tcBorders>
            <w:shd w:val="clear" w:color="000000" w:fill="FFFFFF"/>
            <w:noWrap/>
            <w:vAlign w:val="bottom"/>
            <w:hideMark/>
          </w:tcPr>
          <w:p w:rsidR="00DD4DA1" w:rsidRPr="00DD4DA1" w:rsidRDefault="00DD4DA1" w:rsidP="00DD4DA1">
            <w:pPr>
              <w:widowControl/>
              <w:autoSpaceDE/>
              <w:autoSpaceDN/>
              <w:adjustRightInd/>
              <w:jc w:val="center"/>
              <w:rPr>
                <w:sz w:val="24"/>
                <w:szCs w:val="24"/>
              </w:rPr>
            </w:pPr>
            <w:r w:rsidRPr="00DD4DA1">
              <w:rPr>
                <w:sz w:val="24"/>
                <w:szCs w:val="24"/>
              </w:rPr>
              <w:t>7 597,0</w:t>
            </w: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jc w:val="center"/>
              <w:rPr>
                <w:sz w:val="24"/>
                <w:szCs w:val="24"/>
              </w:rPr>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1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1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1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4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268"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3584"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293"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r>
      <w:tr w:rsidR="00DD4DA1" w:rsidRPr="00DD4DA1" w:rsidTr="00DD4DA1">
        <w:trPr>
          <w:trHeight w:val="315"/>
        </w:trPr>
        <w:tc>
          <w:tcPr>
            <w:tcW w:w="600" w:type="dxa"/>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pPr>
          </w:p>
        </w:tc>
        <w:tc>
          <w:tcPr>
            <w:tcW w:w="9089" w:type="dxa"/>
            <w:gridSpan w:val="4"/>
            <w:tcBorders>
              <w:top w:val="nil"/>
              <w:left w:val="nil"/>
              <w:bottom w:val="nil"/>
              <w:right w:val="nil"/>
            </w:tcBorders>
            <w:shd w:val="clear" w:color="auto" w:fill="auto"/>
            <w:noWrap/>
            <w:vAlign w:val="bottom"/>
            <w:hideMark/>
          </w:tcPr>
          <w:p w:rsidR="00DD4DA1" w:rsidRPr="00DD4DA1" w:rsidRDefault="00DD4DA1" w:rsidP="00DD4DA1">
            <w:pPr>
              <w:widowControl/>
              <w:autoSpaceDE/>
              <w:autoSpaceDN/>
              <w:adjustRightInd/>
              <w:rPr>
                <w:sz w:val="24"/>
                <w:szCs w:val="24"/>
              </w:rPr>
            </w:pPr>
            <w:r w:rsidRPr="00DD4DA1">
              <w:rPr>
                <w:sz w:val="24"/>
                <w:szCs w:val="24"/>
              </w:rPr>
              <w:t xml:space="preserve">Начальник финансового управления                         </w:t>
            </w:r>
            <w:proofErr w:type="spellStart"/>
            <w:r w:rsidRPr="00DD4DA1">
              <w:rPr>
                <w:sz w:val="24"/>
                <w:szCs w:val="24"/>
              </w:rPr>
              <w:t>Лапандина</w:t>
            </w:r>
            <w:proofErr w:type="spellEnd"/>
            <w:r w:rsidRPr="00DD4DA1">
              <w:rPr>
                <w:sz w:val="24"/>
                <w:szCs w:val="24"/>
              </w:rPr>
              <w:t xml:space="preserve"> О.А.</w:t>
            </w:r>
          </w:p>
        </w:tc>
      </w:tr>
    </w:tbl>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DD4DA1" w:rsidRDefault="00DD4DA1" w:rsidP="007613D9">
      <w:pPr>
        <w:tabs>
          <w:tab w:val="left" w:pos="3450"/>
        </w:tabs>
      </w:pPr>
    </w:p>
    <w:p w:rsidR="00820E49" w:rsidRDefault="00820E49" w:rsidP="00820E49">
      <w:pPr>
        <w:tabs>
          <w:tab w:val="left" w:pos="3450"/>
        </w:tabs>
        <w:jc w:val="right"/>
      </w:pPr>
      <w:r>
        <w:lastRenderedPageBreak/>
        <w:tab/>
      </w:r>
      <w:r>
        <w:tab/>
      </w:r>
      <w:r>
        <w:tab/>
        <w:t xml:space="preserve">                                                          Приложение № 10 </w:t>
      </w:r>
    </w:p>
    <w:p w:rsidR="00820E49" w:rsidRDefault="00820E49" w:rsidP="00820E49">
      <w:pPr>
        <w:tabs>
          <w:tab w:val="left" w:pos="3450"/>
        </w:tabs>
        <w:jc w:val="right"/>
      </w:pPr>
      <w:r>
        <w:tab/>
      </w:r>
      <w:r>
        <w:tab/>
      </w:r>
      <w:r>
        <w:tab/>
        <w:t xml:space="preserve">                                к Решению Совета народных депутатов</w:t>
      </w:r>
    </w:p>
    <w:p w:rsidR="00820E49" w:rsidRDefault="00820E49" w:rsidP="00820E49">
      <w:pPr>
        <w:tabs>
          <w:tab w:val="left" w:pos="3450"/>
        </w:tabs>
        <w:jc w:val="right"/>
      </w:pPr>
      <w:r>
        <w:tab/>
      </w:r>
      <w:r>
        <w:tab/>
      </w:r>
      <w:r>
        <w:tab/>
        <w:t xml:space="preserve">                               Новокузнецкого муниципального района от________№   - МНПА</w:t>
      </w:r>
    </w:p>
    <w:p w:rsidR="00820E49" w:rsidRDefault="00820E49" w:rsidP="00820E49">
      <w:pPr>
        <w:tabs>
          <w:tab w:val="left" w:pos="3450"/>
        </w:tabs>
        <w:jc w:val="right"/>
      </w:pPr>
      <w:r>
        <w:tab/>
      </w:r>
      <w:r>
        <w:tab/>
      </w:r>
      <w:r>
        <w:tab/>
        <w:t xml:space="preserve">                               " О бюджете Новокузнецкого муниципального района на 2016 год"</w:t>
      </w:r>
    </w:p>
    <w:p w:rsidR="00820E49" w:rsidRDefault="00820E49" w:rsidP="007613D9">
      <w:pPr>
        <w:tabs>
          <w:tab w:val="left" w:pos="3450"/>
        </w:tabs>
      </w:pPr>
    </w:p>
    <w:tbl>
      <w:tblPr>
        <w:tblW w:w="9498" w:type="dxa"/>
        <w:tblLook w:val="04A0" w:firstRow="1" w:lastRow="0" w:firstColumn="1" w:lastColumn="0" w:noHBand="0" w:noVBand="1"/>
      </w:tblPr>
      <w:tblGrid>
        <w:gridCol w:w="3119"/>
        <w:gridCol w:w="2551"/>
        <w:gridCol w:w="861"/>
        <w:gridCol w:w="2967"/>
      </w:tblGrid>
      <w:tr w:rsidR="00820E49" w:rsidRPr="00820E49" w:rsidTr="00820E49">
        <w:trPr>
          <w:trHeight w:val="255"/>
        </w:trPr>
        <w:tc>
          <w:tcPr>
            <w:tcW w:w="3119" w:type="dxa"/>
            <w:tcBorders>
              <w:top w:val="nil"/>
              <w:left w:val="nil"/>
              <w:bottom w:val="nil"/>
              <w:right w:val="nil"/>
            </w:tcBorders>
            <w:shd w:val="clear" w:color="auto" w:fill="auto"/>
            <w:noWrap/>
            <w:vAlign w:val="bottom"/>
            <w:hideMark/>
          </w:tcPr>
          <w:p w:rsidR="00820E49" w:rsidRDefault="00820E49" w:rsidP="00820E49">
            <w:pPr>
              <w:widowControl/>
              <w:autoSpaceDE/>
              <w:autoSpaceDN/>
              <w:adjustRightInd/>
              <w:jc w:val="right"/>
              <w:rPr>
                <w:sz w:val="24"/>
                <w:szCs w:val="24"/>
              </w:rPr>
            </w:pPr>
          </w:p>
          <w:p w:rsidR="00820E49" w:rsidRPr="00820E49" w:rsidRDefault="00820E49" w:rsidP="00820E49">
            <w:pPr>
              <w:widowControl/>
              <w:autoSpaceDE/>
              <w:autoSpaceDN/>
              <w:adjustRightInd/>
              <w:jc w:val="right"/>
              <w:rPr>
                <w:sz w:val="24"/>
                <w:szCs w:val="24"/>
              </w:rPr>
            </w:pPr>
          </w:p>
        </w:tc>
        <w:tc>
          <w:tcPr>
            <w:tcW w:w="255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255"/>
        </w:trPr>
        <w:tc>
          <w:tcPr>
            <w:tcW w:w="3119"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55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15"/>
        </w:trPr>
        <w:tc>
          <w:tcPr>
            <w:tcW w:w="5670" w:type="dxa"/>
            <w:gridSpan w:val="2"/>
            <w:vMerge w:val="restart"/>
            <w:tcBorders>
              <w:top w:val="nil"/>
              <w:left w:val="nil"/>
              <w:bottom w:val="nil"/>
              <w:right w:val="nil"/>
            </w:tcBorders>
            <w:shd w:val="clear" w:color="auto" w:fill="auto"/>
            <w:vAlign w:val="bottom"/>
            <w:hideMark/>
          </w:tcPr>
          <w:p w:rsidR="00820E49" w:rsidRPr="00820E49" w:rsidRDefault="00820E49" w:rsidP="00820E49">
            <w:pPr>
              <w:widowControl/>
              <w:autoSpaceDE/>
              <w:autoSpaceDN/>
              <w:adjustRightInd/>
              <w:jc w:val="center"/>
              <w:rPr>
                <w:b/>
                <w:bCs/>
                <w:sz w:val="24"/>
                <w:szCs w:val="24"/>
              </w:rPr>
            </w:pPr>
            <w:r w:rsidRPr="00820E49">
              <w:rPr>
                <w:b/>
                <w:bCs/>
                <w:sz w:val="24"/>
                <w:szCs w:val="24"/>
              </w:rPr>
              <w:t>Распределение субвенций на осуществление первичного воинского учета на территориях, где отсутствуют военные комис</w:t>
            </w:r>
            <w:r w:rsidR="00AD26C9">
              <w:rPr>
                <w:b/>
                <w:bCs/>
                <w:sz w:val="24"/>
                <w:szCs w:val="24"/>
              </w:rPr>
              <w:t>с</w:t>
            </w:r>
            <w:r w:rsidRPr="00820E49">
              <w:rPr>
                <w:b/>
                <w:bCs/>
                <w:sz w:val="24"/>
                <w:szCs w:val="24"/>
              </w:rPr>
              <w:t xml:space="preserve">ариаты на 2016 год   </w:t>
            </w: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jc w:val="center"/>
              <w:rPr>
                <w:b/>
                <w:bCs/>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1350"/>
        </w:trPr>
        <w:tc>
          <w:tcPr>
            <w:tcW w:w="5670" w:type="dxa"/>
            <w:gridSpan w:val="2"/>
            <w:vMerge/>
            <w:tcBorders>
              <w:top w:val="nil"/>
              <w:left w:val="nil"/>
              <w:bottom w:val="nil"/>
              <w:right w:val="nil"/>
            </w:tcBorders>
            <w:vAlign w:val="center"/>
            <w:hideMark/>
          </w:tcPr>
          <w:p w:rsidR="00820E49" w:rsidRPr="00820E49" w:rsidRDefault="00820E49" w:rsidP="00820E49">
            <w:pPr>
              <w:widowControl/>
              <w:autoSpaceDE/>
              <w:autoSpaceDN/>
              <w:adjustRightInd/>
              <w:rPr>
                <w:b/>
                <w:bCs/>
                <w:sz w:val="24"/>
                <w:szCs w:val="24"/>
              </w:rPr>
            </w:pP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210"/>
        </w:trPr>
        <w:tc>
          <w:tcPr>
            <w:tcW w:w="3119" w:type="dxa"/>
            <w:tcBorders>
              <w:top w:val="nil"/>
              <w:left w:val="nil"/>
              <w:bottom w:val="nil"/>
              <w:right w:val="nil"/>
            </w:tcBorders>
            <w:shd w:val="clear" w:color="auto" w:fill="auto"/>
            <w:vAlign w:val="bottom"/>
            <w:hideMark/>
          </w:tcPr>
          <w:p w:rsidR="00820E49" w:rsidRPr="00820E49" w:rsidRDefault="00820E49" w:rsidP="00820E49">
            <w:pPr>
              <w:widowControl/>
              <w:autoSpaceDE/>
              <w:autoSpaceDN/>
              <w:adjustRightInd/>
              <w:rPr>
                <w:sz w:val="24"/>
                <w:szCs w:val="24"/>
              </w:rPr>
            </w:pPr>
          </w:p>
        </w:tc>
        <w:tc>
          <w:tcPr>
            <w:tcW w:w="2551" w:type="dxa"/>
            <w:tcBorders>
              <w:top w:val="nil"/>
              <w:left w:val="nil"/>
              <w:bottom w:val="nil"/>
              <w:right w:val="nil"/>
            </w:tcBorders>
            <w:shd w:val="clear" w:color="auto" w:fill="auto"/>
            <w:vAlign w:val="bottom"/>
            <w:hideMark/>
          </w:tcPr>
          <w:p w:rsidR="00820E49" w:rsidRPr="00820E49" w:rsidRDefault="00820E49" w:rsidP="00820E49">
            <w:pPr>
              <w:widowControl/>
              <w:autoSpaceDE/>
              <w:autoSpaceDN/>
              <w:adjustRightInd/>
              <w:jc w:val="center"/>
              <w:rPr>
                <w:sz w:val="24"/>
                <w:szCs w:val="24"/>
              </w:rPr>
            </w:pP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jc w:val="center"/>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210"/>
        </w:trPr>
        <w:tc>
          <w:tcPr>
            <w:tcW w:w="3119" w:type="dxa"/>
            <w:tcBorders>
              <w:top w:val="nil"/>
              <w:left w:val="nil"/>
              <w:bottom w:val="nil"/>
              <w:right w:val="nil"/>
            </w:tcBorders>
            <w:shd w:val="clear" w:color="auto" w:fill="auto"/>
            <w:vAlign w:val="bottom"/>
            <w:hideMark/>
          </w:tcPr>
          <w:p w:rsidR="00820E49" w:rsidRPr="00820E49" w:rsidRDefault="00820E49" w:rsidP="00820E49">
            <w:pPr>
              <w:widowControl/>
              <w:autoSpaceDE/>
              <w:autoSpaceDN/>
              <w:adjustRightInd/>
              <w:rPr>
                <w:sz w:val="24"/>
                <w:szCs w:val="24"/>
              </w:rPr>
            </w:pPr>
          </w:p>
        </w:tc>
        <w:tc>
          <w:tcPr>
            <w:tcW w:w="2551" w:type="dxa"/>
            <w:tcBorders>
              <w:top w:val="nil"/>
              <w:left w:val="nil"/>
              <w:bottom w:val="nil"/>
              <w:right w:val="nil"/>
            </w:tcBorders>
            <w:shd w:val="clear" w:color="auto" w:fill="auto"/>
            <w:vAlign w:val="bottom"/>
            <w:hideMark/>
          </w:tcPr>
          <w:p w:rsidR="00820E49" w:rsidRPr="00820E49" w:rsidRDefault="00820E49" w:rsidP="00820E49">
            <w:pPr>
              <w:widowControl/>
              <w:autoSpaceDE/>
              <w:autoSpaceDN/>
              <w:adjustRightInd/>
              <w:jc w:val="center"/>
              <w:rPr>
                <w:sz w:val="24"/>
                <w:szCs w:val="24"/>
              </w:rPr>
            </w:pP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jc w:val="center"/>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210"/>
        </w:trPr>
        <w:tc>
          <w:tcPr>
            <w:tcW w:w="3119" w:type="dxa"/>
            <w:tcBorders>
              <w:top w:val="nil"/>
              <w:left w:val="nil"/>
              <w:bottom w:val="nil"/>
              <w:right w:val="nil"/>
            </w:tcBorders>
            <w:shd w:val="clear" w:color="auto" w:fill="auto"/>
            <w:vAlign w:val="bottom"/>
            <w:hideMark/>
          </w:tcPr>
          <w:p w:rsidR="00820E49" w:rsidRPr="00820E49" w:rsidRDefault="00820E49" w:rsidP="00820E49">
            <w:pPr>
              <w:widowControl/>
              <w:autoSpaceDE/>
              <w:autoSpaceDN/>
              <w:adjustRightInd/>
              <w:rPr>
                <w:sz w:val="24"/>
                <w:szCs w:val="24"/>
              </w:rPr>
            </w:pPr>
          </w:p>
        </w:tc>
        <w:tc>
          <w:tcPr>
            <w:tcW w:w="2551" w:type="dxa"/>
            <w:tcBorders>
              <w:top w:val="nil"/>
              <w:left w:val="nil"/>
              <w:bottom w:val="nil"/>
              <w:right w:val="nil"/>
            </w:tcBorders>
            <w:shd w:val="clear" w:color="auto" w:fill="auto"/>
            <w:vAlign w:val="bottom"/>
            <w:hideMark/>
          </w:tcPr>
          <w:p w:rsidR="00820E49" w:rsidRPr="00820E49" w:rsidRDefault="00820E49" w:rsidP="00820E49">
            <w:pPr>
              <w:widowControl/>
              <w:autoSpaceDE/>
              <w:autoSpaceDN/>
              <w:adjustRightInd/>
              <w:jc w:val="right"/>
              <w:rPr>
                <w:rFonts w:ascii="Arial CYR" w:hAnsi="Arial CYR" w:cs="Arial CYR"/>
                <w:sz w:val="24"/>
                <w:szCs w:val="24"/>
              </w:rPr>
            </w:pPr>
            <w:proofErr w:type="spellStart"/>
            <w:r w:rsidRPr="00820E49">
              <w:rPr>
                <w:rFonts w:ascii="Arial CYR" w:hAnsi="Arial CYR" w:cs="Arial CYR"/>
                <w:sz w:val="24"/>
                <w:szCs w:val="24"/>
              </w:rPr>
              <w:t>тыс.руб</w:t>
            </w:r>
            <w:proofErr w:type="spellEnd"/>
            <w:r w:rsidRPr="00820E49">
              <w:rPr>
                <w:rFonts w:ascii="Arial CYR" w:hAnsi="Arial CYR" w:cs="Arial CYR"/>
                <w:sz w:val="24"/>
                <w:szCs w:val="24"/>
              </w:rPr>
              <w:t>.</w:t>
            </w: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jc w:val="right"/>
              <w:rPr>
                <w:rFonts w:ascii="Arial CYR" w:hAnsi="Arial CYR" w:cs="Arial CY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E49" w:rsidRPr="00820E49" w:rsidRDefault="00820E49" w:rsidP="00820E49">
            <w:pPr>
              <w:widowControl/>
              <w:autoSpaceDE/>
              <w:autoSpaceDN/>
              <w:adjustRightInd/>
              <w:jc w:val="center"/>
              <w:rPr>
                <w:b/>
                <w:bCs/>
                <w:sz w:val="24"/>
                <w:szCs w:val="24"/>
              </w:rPr>
            </w:pPr>
            <w:r w:rsidRPr="00820E49">
              <w:rPr>
                <w:b/>
                <w:bCs/>
                <w:sz w:val="24"/>
                <w:szCs w:val="24"/>
              </w:rPr>
              <w:t>Наименование поселений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20E49" w:rsidRPr="00820E49" w:rsidRDefault="00820E49" w:rsidP="00820E49">
            <w:pPr>
              <w:widowControl/>
              <w:autoSpaceDE/>
              <w:autoSpaceDN/>
              <w:adjustRightInd/>
              <w:jc w:val="center"/>
              <w:rPr>
                <w:b/>
                <w:bCs/>
                <w:sz w:val="24"/>
                <w:szCs w:val="24"/>
              </w:rPr>
            </w:pPr>
            <w:r w:rsidRPr="00820E49">
              <w:rPr>
                <w:b/>
                <w:bCs/>
                <w:sz w:val="24"/>
                <w:szCs w:val="24"/>
              </w:rPr>
              <w:t>2016 год</w:t>
            </w:r>
          </w:p>
        </w:tc>
        <w:tc>
          <w:tcPr>
            <w:tcW w:w="861" w:type="dxa"/>
            <w:tcBorders>
              <w:top w:val="nil"/>
              <w:left w:val="nil"/>
              <w:bottom w:val="nil"/>
              <w:right w:val="nil"/>
            </w:tcBorders>
            <w:shd w:val="clear" w:color="auto" w:fill="auto"/>
            <w:vAlign w:val="center"/>
            <w:hideMark/>
          </w:tcPr>
          <w:p w:rsidR="00820E49" w:rsidRPr="00820E49" w:rsidRDefault="00820E49" w:rsidP="00820E49">
            <w:pPr>
              <w:widowControl/>
              <w:autoSpaceDE/>
              <w:autoSpaceDN/>
              <w:adjustRightInd/>
              <w:jc w:val="center"/>
              <w:rPr>
                <w:b/>
                <w:bCs/>
                <w:sz w:val="24"/>
                <w:szCs w:val="24"/>
              </w:rPr>
            </w:pPr>
          </w:p>
        </w:tc>
        <w:tc>
          <w:tcPr>
            <w:tcW w:w="2967" w:type="dxa"/>
            <w:tcBorders>
              <w:top w:val="nil"/>
              <w:left w:val="nil"/>
              <w:bottom w:val="nil"/>
              <w:right w:val="nil"/>
            </w:tcBorders>
            <w:shd w:val="clear" w:color="auto" w:fill="auto"/>
            <w:vAlign w:val="center"/>
            <w:hideMark/>
          </w:tcPr>
          <w:p w:rsidR="00820E49" w:rsidRPr="00820E49" w:rsidRDefault="00820E49" w:rsidP="00820E49">
            <w:pPr>
              <w:widowControl/>
              <w:autoSpaceDE/>
              <w:autoSpaceDN/>
              <w:adjustRightInd/>
              <w:jc w:val="center"/>
              <w:rPr>
                <w:sz w:val="24"/>
                <w:szCs w:val="24"/>
              </w:rPr>
            </w:pPr>
          </w:p>
        </w:tc>
      </w:tr>
      <w:tr w:rsidR="00820E49" w:rsidRPr="00820E49" w:rsidTr="00820E49">
        <w:trPr>
          <w:trHeight w:val="450"/>
        </w:trPr>
        <w:tc>
          <w:tcPr>
            <w:tcW w:w="3119" w:type="dxa"/>
            <w:tcBorders>
              <w:top w:val="nil"/>
              <w:left w:val="single" w:sz="4" w:space="0" w:color="auto"/>
              <w:bottom w:val="single" w:sz="4" w:space="0" w:color="auto"/>
              <w:right w:val="nil"/>
            </w:tcBorders>
            <w:shd w:val="clear" w:color="000000" w:fill="FFFFFF"/>
            <w:vAlign w:val="center"/>
            <w:hideMark/>
          </w:tcPr>
          <w:p w:rsidR="00820E49" w:rsidRPr="00820E49" w:rsidRDefault="00820E49" w:rsidP="00820E49">
            <w:pPr>
              <w:widowControl/>
              <w:autoSpaceDE/>
              <w:autoSpaceDN/>
              <w:adjustRightInd/>
              <w:jc w:val="center"/>
              <w:rPr>
                <w:b/>
                <w:bCs/>
                <w:sz w:val="24"/>
                <w:szCs w:val="24"/>
              </w:rPr>
            </w:pPr>
            <w:r w:rsidRPr="00820E49">
              <w:rPr>
                <w:b/>
                <w:bCs/>
                <w:sz w:val="24"/>
                <w:szCs w:val="24"/>
              </w:rPr>
              <w:t xml:space="preserve">Итого </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rsidR="00820E49" w:rsidRPr="00820E49" w:rsidRDefault="00820E49" w:rsidP="00820E49">
            <w:pPr>
              <w:widowControl/>
              <w:autoSpaceDE/>
              <w:autoSpaceDN/>
              <w:adjustRightInd/>
              <w:jc w:val="center"/>
              <w:rPr>
                <w:b/>
                <w:bCs/>
                <w:sz w:val="24"/>
                <w:szCs w:val="24"/>
              </w:rPr>
            </w:pPr>
            <w:r w:rsidRPr="00820E49">
              <w:rPr>
                <w:b/>
                <w:bCs/>
                <w:sz w:val="24"/>
                <w:szCs w:val="24"/>
              </w:rPr>
              <w:t>3 132,0</w:t>
            </w:r>
          </w:p>
        </w:tc>
        <w:tc>
          <w:tcPr>
            <w:tcW w:w="861" w:type="dxa"/>
            <w:tcBorders>
              <w:top w:val="nil"/>
              <w:left w:val="nil"/>
              <w:bottom w:val="nil"/>
              <w:right w:val="nil"/>
            </w:tcBorders>
            <w:shd w:val="clear" w:color="auto" w:fill="auto"/>
            <w:vAlign w:val="center"/>
            <w:hideMark/>
          </w:tcPr>
          <w:p w:rsidR="00820E49" w:rsidRPr="00820E49" w:rsidRDefault="00820E49" w:rsidP="00820E49">
            <w:pPr>
              <w:widowControl/>
              <w:autoSpaceDE/>
              <w:autoSpaceDN/>
              <w:adjustRightInd/>
              <w:jc w:val="center"/>
              <w:rPr>
                <w:b/>
                <w:bCs/>
                <w:sz w:val="24"/>
                <w:szCs w:val="24"/>
              </w:rPr>
            </w:pPr>
          </w:p>
        </w:tc>
        <w:tc>
          <w:tcPr>
            <w:tcW w:w="2967" w:type="dxa"/>
            <w:tcBorders>
              <w:top w:val="nil"/>
              <w:left w:val="nil"/>
              <w:bottom w:val="nil"/>
              <w:right w:val="nil"/>
            </w:tcBorders>
            <w:shd w:val="clear" w:color="auto" w:fill="auto"/>
            <w:vAlign w:val="center"/>
            <w:hideMark/>
          </w:tcPr>
          <w:p w:rsidR="00820E49" w:rsidRPr="00820E49" w:rsidRDefault="00820E49" w:rsidP="00820E49">
            <w:pPr>
              <w:widowControl/>
              <w:autoSpaceDE/>
              <w:autoSpaceDN/>
              <w:adjustRightInd/>
              <w:jc w:val="center"/>
              <w:rPr>
                <w:sz w:val="24"/>
                <w:szCs w:val="24"/>
              </w:rPr>
            </w:pPr>
          </w:p>
        </w:tc>
      </w:tr>
      <w:tr w:rsidR="00820E49" w:rsidRPr="00820E49" w:rsidTr="00820E49">
        <w:trPr>
          <w:trHeight w:val="255"/>
        </w:trPr>
        <w:tc>
          <w:tcPr>
            <w:tcW w:w="3119" w:type="dxa"/>
            <w:tcBorders>
              <w:top w:val="nil"/>
              <w:left w:val="single" w:sz="4" w:space="0" w:color="auto"/>
              <w:bottom w:val="single" w:sz="4" w:space="0" w:color="auto"/>
              <w:right w:val="nil"/>
            </w:tcBorders>
            <w:shd w:val="clear" w:color="auto" w:fill="auto"/>
            <w:vAlign w:val="center"/>
            <w:hideMark/>
          </w:tcPr>
          <w:p w:rsidR="00820E49" w:rsidRPr="00820E49" w:rsidRDefault="00820E49" w:rsidP="00820E49">
            <w:pPr>
              <w:widowControl/>
              <w:autoSpaceDE/>
              <w:autoSpaceDN/>
              <w:adjustRightInd/>
              <w:jc w:val="center"/>
              <w:rPr>
                <w:sz w:val="24"/>
                <w:szCs w:val="24"/>
              </w:rPr>
            </w:pPr>
            <w:r w:rsidRPr="00820E49">
              <w:rPr>
                <w:sz w:val="24"/>
                <w:szCs w:val="24"/>
              </w:rPr>
              <w:t xml:space="preserve">в </w:t>
            </w:r>
            <w:proofErr w:type="gramStart"/>
            <w:r w:rsidRPr="00820E49">
              <w:rPr>
                <w:sz w:val="24"/>
                <w:szCs w:val="24"/>
              </w:rPr>
              <w:t>т .</w:t>
            </w:r>
            <w:proofErr w:type="gramEnd"/>
            <w:r w:rsidRPr="00820E49">
              <w:rPr>
                <w:sz w:val="24"/>
                <w:szCs w:val="24"/>
              </w:rPr>
              <w:t>ч.</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20E49" w:rsidRPr="00820E49" w:rsidRDefault="00820E49" w:rsidP="00820E49">
            <w:pPr>
              <w:widowControl/>
              <w:autoSpaceDE/>
              <w:autoSpaceDN/>
              <w:adjustRightInd/>
              <w:jc w:val="center"/>
              <w:rPr>
                <w:b/>
                <w:bCs/>
                <w:sz w:val="24"/>
                <w:szCs w:val="24"/>
              </w:rPr>
            </w:pPr>
            <w:r w:rsidRPr="00820E49">
              <w:rPr>
                <w:b/>
                <w:bCs/>
                <w:sz w:val="24"/>
                <w:szCs w:val="24"/>
              </w:rPr>
              <w:t> </w:t>
            </w:r>
          </w:p>
        </w:tc>
        <w:tc>
          <w:tcPr>
            <w:tcW w:w="861" w:type="dxa"/>
            <w:tcBorders>
              <w:top w:val="nil"/>
              <w:left w:val="nil"/>
              <w:bottom w:val="nil"/>
              <w:right w:val="nil"/>
            </w:tcBorders>
            <w:shd w:val="clear" w:color="auto" w:fill="auto"/>
            <w:vAlign w:val="center"/>
            <w:hideMark/>
          </w:tcPr>
          <w:p w:rsidR="00820E49" w:rsidRPr="00820E49" w:rsidRDefault="00820E49" w:rsidP="00820E49">
            <w:pPr>
              <w:widowControl/>
              <w:autoSpaceDE/>
              <w:autoSpaceDN/>
              <w:adjustRightInd/>
              <w:jc w:val="center"/>
              <w:rPr>
                <w:b/>
                <w:bCs/>
                <w:sz w:val="24"/>
                <w:szCs w:val="24"/>
              </w:rPr>
            </w:pPr>
          </w:p>
        </w:tc>
        <w:tc>
          <w:tcPr>
            <w:tcW w:w="2967" w:type="dxa"/>
            <w:tcBorders>
              <w:top w:val="nil"/>
              <w:left w:val="nil"/>
              <w:bottom w:val="nil"/>
              <w:right w:val="nil"/>
            </w:tcBorders>
            <w:shd w:val="clear" w:color="auto" w:fill="auto"/>
            <w:vAlign w:val="center"/>
            <w:hideMark/>
          </w:tcPr>
          <w:p w:rsidR="00820E49" w:rsidRPr="00820E49" w:rsidRDefault="00820E49" w:rsidP="00820E49">
            <w:pPr>
              <w:widowControl/>
              <w:autoSpaceDE/>
              <w:autoSpaceDN/>
              <w:adjustRightInd/>
              <w:jc w:val="center"/>
              <w:rPr>
                <w:sz w:val="24"/>
                <w:szCs w:val="24"/>
              </w:rPr>
            </w:pPr>
          </w:p>
        </w:tc>
      </w:tr>
      <w:tr w:rsidR="00820E49" w:rsidRPr="00820E49" w:rsidTr="00820E49">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20E49" w:rsidRPr="00820E49" w:rsidRDefault="00820E49" w:rsidP="00820E49">
            <w:pPr>
              <w:widowControl/>
              <w:autoSpaceDE/>
              <w:autoSpaceDN/>
              <w:adjustRightInd/>
              <w:rPr>
                <w:sz w:val="24"/>
                <w:szCs w:val="24"/>
              </w:rPr>
            </w:pPr>
            <w:r w:rsidRPr="00820E49">
              <w:rPr>
                <w:sz w:val="24"/>
                <w:szCs w:val="24"/>
              </w:rPr>
              <w:t>Центральное поселение</w:t>
            </w:r>
          </w:p>
        </w:tc>
        <w:tc>
          <w:tcPr>
            <w:tcW w:w="2551" w:type="dxa"/>
            <w:tcBorders>
              <w:top w:val="nil"/>
              <w:left w:val="nil"/>
              <w:bottom w:val="single" w:sz="4" w:space="0" w:color="auto"/>
              <w:right w:val="single" w:sz="4" w:space="0" w:color="auto"/>
            </w:tcBorders>
            <w:shd w:val="clear" w:color="000000" w:fill="FFFFFF"/>
            <w:noWrap/>
            <w:vAlign w:val="bottom"/>
            <w:hideMark/>
          </w:tcPr>
          <w:p w:rsidR="00820E49" w:rsidRPr="00820E49" w:rsidRDefault="00820E49" w:rsidP="00820E49">
            <w:pPr>
              <w:widowControl/>
              <w:autoSpaceDE/>
              <w:autoSpaceDN/>
              <w:adjustRightInd/>
              <w:jc w:val="center"/>
              <w:rPr>
                <w:sz w:val="24"/>
                <w:szCs w:val="24"/>
              </w:rPr>
            </w:pPr>
            <w:r w:rsidRPr="00820E49">
              <w:rPr>
                <w:sz w:val="24"/>
                <w:szCs w:val="24"/>
              </w:rPr>
              <w:t>790,5</w:t>
            </w: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jc w:val="center"/>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20E49" w:rsidRPr="00820E49" w:rsidRDefault="00820E49" w:rsidP="00820E49">
            <w:pPr>
              <w:widowControl/>
              <w:autoSpaceDE/>
              <w:autoSpaceDN/>
              <w:adjustRightInd/>
              <w:rPr>
                <w:sz w:val="24"/>
                <w:szCs w:val="24"/>
              </w:rPr>
            </w:pPr>
            <w:proofErr w:type="spellStart"/>
            <w:r w:rsidRPr="00820E49">
              <w:rPr>
                <w:sz w:val="24"/>
                <w:szCs w:val="24"/>
              </w:rPr>
              <w:t>Загорское</w:t>
            </w:r>
            <w:proofErr w:type="spellEnd"/>
            <w:r w:rsidRPr="00820E49">
              <w:rPr>
                <w:sz w:val="24"/>
                <w:szCs w:val="24"/>
              </w:rPr>
              <w:t xml:space="preserve"> поселение</w:t>
            </w:r>
          </w:p>
        </w:tc>
        <w:tc>
          <w:tcPr>
            <w:tcW w:w="2551" w:type="dxa"/>
            <w:tcBorders>
              <w:top w:val="nil"/>
              <w:left w:val="nil"/>
              <w:bottom w:val="single" w:sz="4" w:space="0" w:color="auto"/>
              <w:right w:val="single" w:sz="4" w:space="0" w:color="auto"/>
            </w:tcBorders>
            <w:shd w:val="clear" w:color="000000" w:fill="FFFFFF"/>
            <w:noWrap/>
            <w:vAlign w:val="bottom"/>
            <w:hideMark/>
          </w:tcPr>
          <w:p w:rsidR="00820E49" w:rsidRPr="00820E49" w:rsidRDefault="00820E49" w:rsidP="00820E49">
            <w:pPr>
              <w:widowControl/>
              <w:autoSpaceDE/>
              <w:autoSpaceDN/>
              <w:adjustRightInd/>
              <w:jc w:val="center"/>
              <w:rPr>
                <w:sz w:val="24"/>
                <w:szCs w:val="24"/>
              </w:rPr>
            </w:pPr>
            <w:r w:rsidRPr="00820E49">
              <w:rPr>
                <w:sz w:val="24"/>
                <w:szCs w:val="24"/>
              </w:rPr>
              <w:t>430,9</w:t>
            </w: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jc w:val="center"/>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20E49" w:rsidRPr="00820E49" w:rsidRDefault="00820E49" w:rsidP="00820E49">
            <w:pPr>
              <w:widowControl/>
              <w:autoSpaceDE/>
              <w:autoSpaceDN/>
              <w:adjustRightInd/>
              <w:rPr>
                <w:sz w:val="24"/>
                <w:szCs w:val="24"/>
              </w:rPr>
            </w:pPr>
            <w:proofErr w:type="spellStart"/>
            <w:r w:rsidRPr="00820E49">
              <w:rPr>
                <w:sz w:val="24"/>
                <w:szCs w:val="24"/>
              </w:rPr>
              <w:t>Красулинское</w:t>
            </w:r>
            <w:proofErr w:type="spellEnd"/>
            <w:r w:rsidRPr="00820E49">
              <w:rPr>
                <w:sz w:val="24"/>
                <w:szCs w:val="24"/>
              </w:rPr>
              <w:t xml:space="preserve"> поселение</w:t>
            </w:r>
          </w:p>
        </w:tc>
        <w:tc>
          <w:tcPr>
            <w:tcW w:w="2551" w:type="dxa"/>
            <w:tcBorders>
              <w:top w:val="nil"/>
              <w:left w:val="nil"/>
              <w:bottom w:val="single" w:sz="4" w:space="0" w:color="auto"/>
              <w:right w:val="single" w:sz="4" w:space="0" w:color="auto"/>
            </w:tcBorders>
            <w:shd w:val="clear" w:color="000000" w:fill="FFFFFF"/>
            <w:noWrap/>
            <w:vAlign w:val="bottom"/>
            <w:hideMark/>
          </w:tcPr>
          <w:p w:rsidR="00820E49" w:rsidRPr="00820E49" w:rsidRDefault="00820E49" w:rsidP="00820E49">
            <w:pPr>
              <w:widowControl/>
              <w:autoSpaceDE/>
              <w:autoSpaceDN/>
              <w:adjustRightInd/>
              <w:jc w:val="center"/>
              <w:rPr>
                <w:sz w:val="24"/>
                <w:szCs w:val="24"/>
              </w:rPr>
            </w:pPr>
            <w:r w:rsidRPr="00820E49">
              <w:rPr>
                <w:sz w:val="24"/>
                <w:szCs w:val="24"/>
              </w:rPr>
              <w:t>539,2</w:t>
            </w: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jc w:val="center"/>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20E49" w:rsidRPr="00820E49" w:rsidRDefault="00820E49" w:rsidP="00820E49">
            <w:pPr>
              <w:widowControl/>
              <w:autoSpaceDE/>
              <w:autoSpaceDN/>
              <w:adjustRightInd/>
              <w:rPr>
                <w:sz w:val="24"/>
                <w:szCs w:val="24"/>
              </w:rPr>
            </w:pPr>
            <w:proofErr w:type="spellStart"/>
            <w:r w:rsidRPr="00820E49">
              <w:rPr>
                <w:sz w:val="24"/>
                <w:szCs w:val="24"/>
              </w:rPr>
              <w:t>Кузедеевское</w:t>
            </w:r>
            <w:proofErr w:type="spellEnd"/>
            <w:r w:rsidRPr="00820E49">
              <w:rPr>
                <w:sz w:val="24"/>
                <w:szCs w:val="24"/>
              </w:rPr>
              <w:t xml:space="preserve"> поселение</w:t>
            </w:r>
          </w:p>
        </w:tc>
        <w:tc>
          <w:tcPr>
            <w:tcW w:w="2551" w:type="dxa"/>
            <w:tcBorders>
              <w:top w:val="nil"/>
              <w:left w:val="nil"/>
              <w:bottom w:val="single" w:sz="4" w:space="0" w:color="auto"/>
              <w:right w:val="single" w:sz="4" w:space="0" w:color="auto"/>
            </w:tcBorders>
            <w:shd w:val="clear" w:color="auto" w:fill="auto"/>
            <w:noWrap/>
            <w:vAlign w:val="bottom"/>
            <w:hideMark/>
          </w:tcPr>
          <w:p w:rsidR="00820E49" w:rsidRPr="00820E49" w:rsidRDefault="00820E49" w:rsidP="00820E49">
            <w:pPr>
              <w:widowControl/>
              <w:autoSpaceDE/>
              <w:autoSpaceDN/>
              <w:adjustRightInd/>
              <w:jc w:val="center"/>
              <w:rPr>
                <w:sz w:val="24"/>
                <w:szCs w:val="24"/>
              </w:rPr>
            </w:pPr>
            <w:r w:rsidRPr="00820E49">
              <w:rPr>
                <w:sz w:val="24"/>
                <w:szCs w:val="24"/>
              </w:rPr>
              <w:t>368,9</w:t>
            </w: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jc w:val="center"/>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20E49" w:rsidRPr="00820E49" w:rsidRDefault="00820E49" w:rsidP="00820E49">
            <w:pPr>
              <w:widowControl/>
              <w:autoSpaceDE/>
              <w:autoSpaceDN/>
              <w:adjustRightInd/>
              <w:rPr>
                <w:sz w:val="24"/>
                <w:szCs w:val="24"/>
              </w:rPr>
            </w:pPr>
            <w:r w:rsidRPr="00820E49">
              <w:rPr>
                <w:sz w:val="24"/>
                <w:szCs w:val="24"/>
              </w:rPr>
              <w:t>Сосновское поселение</w:t>
            </w:r>
          </w:p>
        </w:tc>
        <w:tc>
          <w:tcPr>
            <w:tcW w:w="2551" w:type="dxa"/>
            <w:tcBorders>
              <w:top w:val="nil"/>
              <w:left w:val="nil"/>
              <w:bottom w:val="single" w:sz="4" w:space="0" w:color="auto"/>
              <w:right w:val="single" w:sz="4" w:space="0" w:color="auto"/>
            </w:tcBorders>
            <w:shd w:val="clear" w:color="000000" w:fill="FFFFFF"/>
            <w:noWrap/>
            <w:vAlign w:val="bottom"/>
            <w:hideMark/>
          </w:tcPr>
          <w:p w:rsidR="00820E49" w:rsidRPr="00820E49" w:rsidRDefault="00820E49" w:rsidP="00820E49">
            <w:pPr>
              <w:widowControl/>
              <w:autoSpaceDE/>
              <w:autoSpaceDN/>
              <w:adjustRightInd/>
              <w:jc w:val="center"/>
              <w:rPr>
                <w:sz w:val="24"/>
                <w:szCs w:val="24"/>
              </w:rPr>
            </w:pPr>
            <w:r w:rsidRPr="00820E49">
              <w:rPr>
                <w:sz w:val="24"/>
                <w:szCs w:val="24"/>
              </w:rPr>
              <w:t>469,8</w:t>
            </w: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jc w:val="center"/>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20E49" w:rsidRPr="00820E49" w:rsidRDefault="00820E49" w:rsidP="00820E49">
            <w:pPr>
              <w:widowControl/>
              <w:autoSpaceDE/>
              <w:autoSpaceDN/>
              <w:adjustRightInd/>
              <w:rPr>
                <w:sz w:val="24"/>
                <w:szCs w:val="24"/>
              </w:rPr>
            </w:pPr>
            <w:proofErr w:type="spellStart"/>
            <w:r w:rsidRPr="00820E49">
              <w:rPr>
                <w:sz w:val="24"/>
                <w:szCs w:val="24"/>
              </w:rPr>
              <w:t>Терсинское</w:t>
            </w:r>
            <w:proofErr w:type="spellEnd"/>
            <w:r w:rsidRPr="00820E49">
              <w:rPr>
                <w:sz w:val="24"/>
                <w:szCs w:val="24"/>
              </w:rPr>
              <w:t xml:space="preserve"> поселение</w:t>
            </w:r>
          </w:p>
        </w:tc>
        <w:tc>
          <w:tcPr>
            <w:tcW w:w="2551" w:type="dxa"/>
            <w:tcBorders>
              <w:top w:val="nil"/>
              <w:left w:val="nil"/>
              <w:bottom w:val="single" w:sz="4" w:space="0" w:color="auto"/>
              <w:right w:val="single" w:sz="4" w:space="0" w:color="auto"/>
            </w:tcBorders>
            <w:shd w:val="clear" w:color="000000" w:fill="FFFFFF"/>
            <w:noWrap/>
            <w:vAlign w:val="bottom"/>
            <w:hideMark/>
          </w:tcPr>
          <w:p w:rsidR="00820E49" w:rsidRPr="00820E49" w:rsidRDefault="00820E49" w:rsidP="00820E49">
            <w:pPr>
              <w:widowControl/>
              <w:autoSpaceDE/>
              <w:autoSpaceDN/>
              <w:adjustRightInd/>
              <w:jc w:val="center"/>
              <w:rPr>
                <w:sz w:val="24"/>
                <w:szCs w:val="24"/>
              </w:rPr>
            </w:pPr>
            <w:r w:rsidRPr="00820E49">
              <w:rPr>
                <w:sz w:val="24"/>
                <w:szCs w:val="24"/>
              </w:rPr>
              <w:t>532,7</w:t>
            </w: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jc w:val="center"/>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15"/>
        </w:trPr>
        <w:tc>
          <w:tcPr>
            <w:tcW w:w="3119"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55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15"/>
        </w:trPr>
        <w:tc>
          <w:tcPr>
            <w:tcW w:w="3119"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55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15"/>
        </w:trPr>
        <w:tc>
          <w:tcPr>
            <w:tcW w:w="3119"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55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15"/>
        </w:trPr>
        <w:tc>
          <w:tcPr>
            <w:tcW w:w="3119"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55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p>
        </w:tc>
      </w:tr>
      <w:tr w:rsidR="00820E49" w:rsidRPr="00820E49" w:rsidTr="00820E49">
        <w:trPr>
          <w:trHeight w:val="315"/>
        </w:trPr>
        <w:tc>
          <w:tcPr>
            <w:tcW w:w="5670" w:type="dxa"/>
            <w:gridSpan w:val="2"/>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sz w:val="24"/>
                <w:szCs w:val="24"/>
              </w:rPr>
            </w:pPr>
            <w:r w:rsidRPr="00820E49">
              <w:rPr>
                <w:sz w:val="24"/>
                <w:szCs w:val="24"/>
              </w:rPr>
              <w:t>Начальник финансового управления</w:t>
            </w:r>
          </w:p>
        </w:tc>
        <w:tc>
          <w:tcPr>
            <w:tcW w:w="3828" w:type="dxa"/>
            <w:gridSpan w:val="2"/>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rFonts w:ascii="Arial CYR" w:hAnsi="Arial CYR" w:cs="Arial CYR"/>
                <w:sz w:val="24"/>
                <w:szCs w:val="24"/>
              </w:rPr>
            </w:pPr>
            <w:r w:rsidRPr="00820E49">
              <w:rPr>
                <w:rFonts w:ascii="Arial CYR" w:hAnsi="Arial CYR" w:cs="Arial CYR"/>
                <w:sz w:val="24"/>
                <w:szCs w:val="24"/>
              </w:rPr>
              <w:t xml:space="preserve">О.А. </w:t>
            </w:r>
            <w:proofErr w:type="spellStart"/>
            <w:r w:rsidRPr="00820E49">
              <w:rPr>
                <w:rFonts w:ascii="Arial CYR" w:hAnsi="Arial CYR" w:cs="Arial CYR"/>
                <w:sz w:val="24"/>
                <w:szCs w:val="24"/>
              </w:rPr>
              <w:t>Лапандина</w:t>
            </w:r>
            <w:proofErr w:type="spellEnd"/>
          </w:p>
        </w:tc>
      </w:tr>
      <w:tr w:rsidR="00820E49" w:rsidRPr="00820E49" w:rsidTr="00820E49">
        <w:trPr>
          <w:trHeight w:val="315"/>
        </w:trPr>
        <w:tc>
          <w:tcPr>
            <w:tcW w:w="3119"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rPr>
                <w:rFonts w:ascii="Arial CYR" w:hAnsi="Arial CYR" w:cs="Arial CYR"/>
              </w:rPr>
            </w:pPr>
          </w:p>
        </w:tc>
        <w:tc>
          <w:tcPr>
            <w:tcW w:w="255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pPr>
          </w:p>
        </w:tc>
        <w:tc>
          <w:tcPr>
            <w:tcW w:w="861"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pPr>
          </w:p>
        </w:tc>
        <w:tc>
          <w:tcPr>
            <w:tcW w:w="2967" w:type="dxa"/>
            <w:tcBorders>
              <w:top w:val="nil"/>
              <w:left w:val="nil"/>
              <w:bottom w:val="nil"/>
              <w:right w:val="nil"/>
            </w:tcBorders>
            <w:shd w:val="clear" w:color="auto" w:fill="auto"/>
            <w:noWrap/>
            <w:vAlign w:val="bottom"/>
            <w:hideMark/>
          </w:tcPr>
          <w:p w:rsidR="00820E49" w:rsidRPr="00820E49" w:rsidRDefault="00820E49" w:rsidP="00820E49">
            <w:pPr>
              <w:widowControl/>
              <w:autoSpaceDE/>
              <w:autoSpaceDN/>
              <w:adjustRightInd/>
            </w:pPr>
          </w:p>
        </w:tc>
      </w:tr>
    </w:tbl>
    <w:p w:rsidR="00DD4DA1" w:rsidRDefault="00DD4DA1"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820E49" w:rsidRDefault="00820E49" w:rsidP="007613D9">
      <w:pPr>
        <w:tabs>
          <w:tab w:val="left" w:pos="3450"/>
        </w:tabs>
      </w:pPr>
    </w:p>
    <w:p w:rsidR="00FB3479" w:rsidRDefault="00FB3479" w:rsidP="007613D9">
      <w:pPr>
        <w:tabs>
          <w:tab w:val="left" w:pos="3450"/>
        </w:tabs>
        <w:sectPr w:rsidR="00FB3479" w:rsidSect="008E315B">
          <w:pgSz w:w="11906" w:h="16838"/>
          <w:pgMar w:top="1134" w:right="850" w:bottom="1134" w:left="1843" w:header="708" w:footer="708" w:gutter="0"/>
          <w:cols w:space="708"/>
          <w:docGrid w:linePitch="360"/>
        </w:sectPr>
      </w:pPr>
    </w:p>
    <w:p w:rsidR="00FB3479" w:rsidRPr="00B205A9" w:rsidRDefault="00FB3479" w:rsidP="00FB3479"/>
    <w:tbl>
      <w:tblPr>
        <w:tblW w:w="5157" w:type="pct"/>
        <w:tblLook w:val="04A0" w:firstRow="1" w:lastRow="0" w:firstColumn="1" w:lastColumn="0" w:noHBand="0" w:noVBand="1"/>
      </w:tblPr>
      <w:tblGrid>
        <w:gridCol w:w="4996"/>
        <w:gridCol w:w="4658"/>
        <w:gridCol w:w="3444"/>
        <w:gridCol w:w="231"/>
        <w:gridCol w:w="1244"/>
        <w:gridCol w:w="454"/>
      </w:tblGrid>
      <w:tr w:rsidR="00FB3479" w:rsidRPr="00D057D3" w:rsidTr="00A8574D">
        <w:trPr>
          <w:gridAfter w:val="1"/>
          <w:wAfter w:w="151" w:type="pct"/>
          <w:trHeight w:val="20"/>
        </w:trPr>
        <w:tc>
          <w:tcPr>
            <w:tcW w:w="1662"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550"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637" w:type="pct"/>
            <w:gridSpan w:val="3"/>
            <w:tcBorders>
              <w:top w:val="nil"/>
              <w:left w:val="nil"/>
              <w:bottom w:val="nil"/>
              <w:right w:val="nil"/>
            </w:tcBorders>
            <w:shd w:val="clear" w:color="auto" w:fill="auto"/>
            <w:noWrap/>
            <w:vAlign w:val="bottom"/>
          </w:tcPr>
          <w:p w:rsidR="00FB3479" w:rsidRDefault="00FB3479" w:rsidP="00A8574D">
            <w:pPr>
              <w:jc w:val="right"/>
              <w:rPr>
                <w:color w:val="000000"/>
              </w:rPr>
            </w:pPr>
            <w:r>
              <w:rPr>
                <w:color w:val="000000"/>
              </w:rPr>
              <w:t>Приложение № 11</w:t>
            </w:r>
          </w:p>
          <w:p w:rsidR="00FB3479" w:rsidRDefault="00FB3479" w:rsidP="00A8574D">
            <w:pPr>
              <w:jc w:val="right"/>
              <w:rPr>
                <w:color w:val="000000"/>
              </w:rPr>
            </w:pPr>
            <w:r>
              <w:rPr>
                <w:color w:val="000000"/>
              </w:rPr>
              <w:t>к решению Совета народных депутатов</w:t>
            </w:r>
          </w:p>
          <w:p w:rsidR="00FB3479" w:rsidRDefault="00FB3479" w:rsidP="00A8574D">
            <w:pPr>
              <w:jc w:val="right"/>
              <w:rPr>
                <w:color w:val="000000"/>
              </w:rPr>
            </w:pPr>
            <w:r>
              <w:rPr>
                <w:color w:val="000000"/>
              </w:rPr>
              <w:t xml:space="preserve">Новокузнецкого муниципального района </w:t>
            </w:r>
          </w:p>
          <w:p w:rsidR="00FB3479" w:rsidRDefault="00FB3479" w:rsidP="00A8574D">
            <w:pPr>
              <w:jc w:val="right"/>
              <w:rPr>
                <w:color w:val="000000"/>
              </w:rPr>
            </w:pPr>
            <w:r>
              <w:rPr>
                <w:color w:val="000000"/>
              </w:rPr>
              <w:t>От_____________№________</w:t>
            </w:r>
          </w:p>
          <w:p w:rsidR="00FB3479" w:rsidRDefault="00FB3479" w:rsidP="00A8574D">
            <w:pPr>
              <w:jc w:val="right"/>
              <w:rPr>
                <w:color w:val="000000"/>
              </w:rPr>
            </w:pPr>
            <w:r>
              <w:rPr>
                <w:color w:val="000000"/>
              </w:rPr>
              <w:t xml:space="preserve">«О бюджете Новокузнецкого муниципального </w:t>
            </w:r>
          </w:p>
          <w:p w:rsidR="00FB3479" w:rsidRPr="00ED5723" w:rsidRDefault="00FB3479" w:rsidP="00A8574D">
            <w:pPr>
              <w:jc w:val="center"/>
              <w:rPr>
                <w:color w:val="000000"/>
              </w:rPr>
            </w:pPr>
            <w:r>
              <w:rPr>
                <w:color w:val="000000"/>
              </w:rPr>
              <w:t>района на 2016 год»</w:t>
            </w:r>
          </w:p>
          <w:p w:rsidR="00FB3479" w:rsidRPr="00ED5723" w:rsidRDefault="00FB3479" w:rsidP="00A8574D">
            <w:pPr>
              <w:jc w:val="right"/>
              <w:rPr>
                <w:color w:val="000000"/>
              </w:rPr>
            </w:pPr>
          </w:p>
          <w:p w:rsidR="00FB3479" w:rsidRPr="00D057D3" w:rsidRDefault="00FB3479" w:rsidP="00A8574D">
            <w:pPr>
              <w:jc w:val="right"/>
              <w:rPr>
                <w:color w:val="000000"/>
              </w:rPr>
            </w:pPr>
          </w:p>
        </w:tc>
      </w:tr>
      <w:tr w:rsidR="00FB3479" w:rsidRPr="00D057D3" w:rsidTr="00A8574D">
        <w:trPr>
          <w:gridAfter w:val="1"/>
          <w:wAfter w:w="151" w:type="pct"/>
          <w:trHeight w:val="20"/>
        </w:trPr>
        <w:tc>
          <w:tcPr>
            <w:tcW w:w="1662"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550"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637" w:type="pct"/>
            <w:gridSpan w:val="3"/>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r>
      <w:tr w:rsidR="00FB3479" w:rsidRPr="00D057D3" w:rsidTr="00A8574D">
        <w:trPr>
          <w:gridAfter w:val="1"/>
          <w:wAfter w:w="151" w:type="pct"/>
          <w:trHeight w:val="20"/>
        </w:trPr>
        <w:tc>
          <w:tcPr>
            <w:tcW w:w="1662"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550"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637" w:type="pct"/>
            <w:gridSpan w:val="3"/>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r>
      <w:tr w:rsidR="00FB3479" w:rsidRPr="00D057D3" w:rsidTr="00A8574D">
        <w:trPr>
          <w:trHeight w:val="20"/>
        </w:trPr>
        <w:tc>
          <w:tcPr>
            <w:tcW w:w="1662"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550"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146" w:type="pct"/>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c>
          <w:tcPr>
            <w:tcW w:w="77" w:type="pct"/>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c>
          <w:tcPr>
            <w:tcW w:w="565" w:type="pct"/>
            <w:gridSpan w:val="2"/>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r>
      <w:tr w:rsidR="00FB3479" w:rsidRPr="00D057D3" w:rsidTr="00A8574D">
        <w:trPr>
          <w:gridAfter w:val="1"/>
          <w:wAfter w:w="151" w:type="pct"/>
          <w:trHeight w:val="20"/>
        </w:trPr>
        <w:tc>
          <w:tcPr>
            <w:tcW w:w="1662"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550"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637" w:type="pct"/>
            <w:gridSpan w:val="3"/>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r>
      <w:tr w:rsidR="00FB3479" w:rsidRPr="00D057D3" w:rsidTr="00A8574D">
        <w:trPr>
          <w:trHeight w:val="20"/>
        </w:trPr>
        <w:tc>
          <w:tcPr>
            <w:tcW w:w="1662"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550"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14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77" w:type="pct"/>
            <w:tcBorders>
              <w:top w:val="nil"/>
              <w:left w:val="nil"/>
              <w:bottom w:val="nil"/>
              <w:right w:val="nil"/>
            </w:tcBorders>
            <w:shd w:val="clear" w:color="auto" w:fill="auto"/>
          </w:tcPr>
          <w:p w:rsidR="00FB3479" w:rsidRPr="00D057D3" w:rsidRDefault="00FB3479" w:rsidP="00A8574D">
            <w:pPr>
              <w:jc w:val="right"/>
              <w:rPr>
                <w:color w:val="000000"/>
              </w:rPr>
            </w:pPr>
          </w:p>
        </w:tc>
        <w:tc>
          <w:tcPr>
            <w:tcW w:w="565" w:type="pct"/>
            <w:gridSpan w:val="2"/>
            <w:tcBorders>
              <w:top w:val="nil"/>
              <w:left w:val="nil"/>
              <w:bottom w:val="nil"/>
              <w:right w:val="nil"/>
            </w:tcBorders>
            <w:shd w:val="clear" w:color="auto" w:fill="auto"/>
            <w:noWrap/>
            <w:vAlign w:val="bottom"/>
          </w:tcPr>
          <w:p w:rsidR="00FB3479" w:rsidRPr="00D057D3" w:rsidRDefault="00FB3479" w:rsidP="00A8574D">
            <w:pPr>
              <w:rPr>
                <w:color w:val="000000"/>
              </w:rPr>
            </w:pPr>
          </w:p>
        </w:tc>
      </w:tr>
      <w:tr w:rsidR="00FB3479" w:rsidRPr="00D057D3" w:rsidTr="00A8574D">
        <w:trPr>
          <w:gridAfter w:val="1"/>
          <w:wAfter w:w="151" w:type="pct"/>
          <w:trHeight w:val="20"/>
        </w:trPr>
        <w:tc>
          <w:tcPr>
            <w:tcW w:w="4849" w:type="pct"/>
            <w:gridSpan w:val="5"/>
            <w:tcBorders>
              <w:top w:val="nil"/>
              <w:left w:val="nil"/>
              <w:right w:val="nil"/>
            </w:tcBorders>
            <w:shd w:val="clear" w:color="auto" w:fill="auto"/>
            <w:noWrap/>
            <w:vAlign w:val="bottom"/>
          </w:tcPr>
          <w:p w:rsidR="00FB3479" w:rsidRPr="00D057D3" w:rsidRDefault="00FB3479" w:rsidP="00A8574D">
            <w:pPr>
              <w:jc w:val="center"/>
              <w:rPr>
                <w:color w:val="000000"/>
              </w:rPr>
            </w:pPr>
            <w:r w:rsidRPr="00D057D3">
              <w:rPr>
                <w:color w:val="000000"/>
              </w:rPr>
              <w:t xml:space="preserve">Источники финансирования дефицита бюджета </w:t>
            </w:r>
          </w:p>
          <w:p w:rsidR="00FB3479" w:rsidRDefault="00FB3479" w:rsidP="00A8574D">
            <w:pPr>
              <w:jc w:val="center"/>
              <w:rPr>
                <w:color w:val="000000"/>
              </w:rPr>
            </w:pPr>
            <w:r w:rsidRPr="00D057D3">
              <w:rPr>
                <w:color w:val="000000"/>
              </w:rPr>
              <w:t>Новокузнецкого муниципального района на 201</w:t>
            </w:r>
            <w:r>
              <w:rPr>
                <w:color w:val="000000"/>
              </w:rPr>
              <w:t>6</w:t>
            </w:r>
            <w:r w:rsidRPr="00D057D3">
              <w:rPr>
                <w:color w:val="000000"/>
              </w:rPr>
              <w:t xml:space="preserve"> год</w:t>
            </w:r>
            <w:r>
              <w:rPr>
                <w:color w:val="000000"/>
              </w:rPr>
              <w:t xml:space="preserve"> </w:t>
            </w:r>
          </w:p>
          <w:p w:rsidR="00FB3479" w:rsidRDefault="00FB3479" w:rsidP="00A8574D">
            <w:pPr>
              <w:jc w:val="center"/>
              <w:rPr>
                <w:color w:val="000000"/>
              </w:rPr>
            </w:pPr>
          </w:p>
          <w:p w:rsidR="00FB3479" w:rsidRPr="00D057D3" w:rsidRDefault="00FB3479" w:rsidP="00A8574D">
            <w:pPr>
              <w:jc w:val="center"/>
              <w:rPr>
                <w:rFonts w:ascii="Calibri" w:hAnsi="Calibri"/>
                <w:color w:val="000000"/>
              </w:rPr>
            </w:pPr>
          </w:p>
        </w:tc>
      </w:tr>
      <w:tr w:rsidR="00FB3479" w:rsidRPr="00D057D3" w:rsidTr="00A8574D">
        <w:trPr>
          <w:trHeight w:val="20"/>
        </w:trPr>
        <w:tc>
          <w:tcPr>
            <w:tcW w:w="1662"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550"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14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77"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565" w:type="pct"/>
            <w:gridSpan w:val="2"/>
            <w:tcBorders>
              <w:top w:val="nil"/>
              <w:left w:val="nil"/>
              <w:bottom w:val="nil"/>
              <w:right w:val="nil"/>
            </w:tcBorders>
            <w:shd w:val="clear" w:color="auto" w:fill="auto"/>
            <w:noWrap/>
            <w:vAlign w:val="bottom"/>
          </w:tcPr>
          <w:p w:rsidR="00FB3479" w:rsidRPr="00D057D3" w:rsidRDefault="00FB3479" w:rsidP="00A8574D">
            <w:pPr>
              <w:rPr>
                <w:color w:val="000000"/>
              </w:rPr>
            </w:pPr>
          </w:p>
        </w:tc>
      </w:tr>
      <w:tr w:rsidR="00FB3479" w:rsidRPr="00D057D3" w:rsidTr="00A8574D">
        <w:trPr>
          <w:gridAfter w:val="1"/>
          <w:wAfter w:w="151" w:type="pct"/>
          <w:trHeight w:val="20"/>
        </w:trPr>
        <w:tc>
          <w:tcPr>
            <w:tcW w:w="1662"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550"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14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491" w:type="pct"/>
            <w:gridSpan w:val="2"/>
            <w:tcBorders>
              <w:top w:val="nil"/>
              <w:left w:val="nil"/>
              <w:bottom w:val="nil"/>
              <w:right w:val="nil"/>
            </w:tcBorders>
            <w:shd w:val="clear" w:color="auto" w:fill="auto"/>
            <w:noWrap/>
            <w:vAlign w:val="bottom"/>
          </w:tcPr>
          <w:p w:rsidR="00FB3479" w:rsidRPr="00D057D3" w:rsidRDefault="00FB3479" w:rsidP="00FB3479">
            <w:pPr>
              <w:ind w:left="-732" w:right="148"/>
              <w:jc w:val="right"/>
              <w:rPr>
                <w:color w:val="000000"/>
              </w:rPr>
            </w:pPr>
          </w:p>
        </w:tc>
      </w:tr>
      <w:tr w:rsidR="00FB3479" w:rsidRPr="00D057D3" w:rsidTr="00A8574D">
        <w:trPr>
          <w:gridAfter w:val="1"/>
          <w:wAfter w:w="151" w:type="pct"/>
          <w:trHeight w:val="20"/>
        </w:trPr>
        <w:tc>
          <w:tcPr>
            <w:tcW w:w="1662"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550"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146" w:type="pct"/>
            <w:tcBorders>
              <w:top w:val="nil"/>
              <w:left w:val="nil"/>
              <w:bottom w:val="nil"/>
              <w:right w:val="nil"/>
            </w:tcBorders>
            <w:shd w:val="clear" w:color="auto" w:fill="auto"/>
            <w:noWrap/>
            <w:vAlign w:val="bottom"/>
          </w:tcPr>
          <w:p w:rsidR="00FB3479" w:rsidRPr="00D057D3" w:rsidRDefault="00FB3479" w:rsidP="00FB3479">
            <w:pPr>
              <w:jc w:val="right"/>
              <w:rPr>
                <w:color w:val="000000"/>
              </w:rPr>
            </w:pPr>
            <w:r>
              <w:rPr>
                <w:color w:val="000000"/>
              </w:rPr>
              <w:t>тыс. рублей</w:t>
            </w:r>
          </w:p>
        </w:tc>
        <w:tc>
          <w:tcPr>
            <w:tcW w:w="491" w:type="pct"/>
            <w:gridSpan w:val="2"/>
            <w:tcBorders>
              <w:top w:val="nil"/>
              <w:left w:val="nil"/>
              <w:bottom w:val="nil"/>
              <w:right w:val="nil"/>
            </w:tcBorders>
            <w:shd w:val="clear" w:color="auto" w:fill="auto"/>
            <w:noWrap/>
            <w:vAlign w:val="bottom"/>
          </w:tcPr>
          <w:p w:rsidR="00FB3479" w:rsidRDefault="00FB3479" w:rsidP="00A8574D">
            <w:pPr>
              <w:jc w:val="right"/>
              <w:rPr>
                <w:color w:val="000000"/>
              </w:rPr>
            </w:pPr>
          </w:p>
        </w:tc>
      </w:tr>
      <w:tr w:rsidR="00FB3479" w:rsidRPr="00D057D3" w:rsidTr="00A8574D">
        <w:trPr>
          <w:gridAfter w:val="3"/>
          <w:wAfter w:w="642" w:type="pct"/>
          <w:trHeight w:val="20"/>
        </w:trPr>
        <w:tc>
          <w:tcPr>
            <w:tcW w:w="1662" w:type="pct"/>
            <w:tcBorders>
              <w:top w:val="single" w:sz="8" w:space="0" w:color="auto"/>
              <w:left w:val="single" w:sz="8" w:space="0" w:color="auto"/>
              <w:bottom w:val="single" w:sz="8" w:space="0" w:color="auto"/>
              <w:right w:val="single" w:sz="8" w:space="0" w:color="auto"/>
            </w:tcBorders>
            <w:shd w:val="clear" w:color="auto" w:fill="auto"/>
            <w:vAlign w:val="center"/>
          </w:tcPr>
          <w:p w:rsidR="00FB3479" w:rsidRPr="00D057D3" w:rsidRDefault="00FB3479" w:rsidP="00A8574D">
            <w:pPr>
              <w:ind w:right="-15"/>
              <w:jc w:val="center"/>
            </w:pPr>
            <w:r w:rsidRPr="00D057D3">
              <w:t>Код</w:t>
            </w:r>
          </w:p>
        </w:tc>
        <w:tc>
          <w:tcPr>
            <w:tcW w:w="1550" w:type="pct"/>
            <w:tcBorders>
              <w:top w:val="single" w:sz="8" w:space="0" w:color="auto"/>
              <w:left w:val="nil"/>
              <w:bottom w:val="single" w:sz="8" w:space="0" w:color="auto"/>
              <w:right w:val="nil"/>
            </w:tcBorders>
            <w:shd w:val="clear" w:color="auto" w:fill="auto"/>
            <w:vAlign w:val="center"/>
          </w:tcPr>
          <w:p w:rsidR="00FB3479" w:rsidRPr="00D057D3" w:rsidRDefault="00FB3479" w:rsidP="00A8574D">
            <w:pPr>
              <w:jc w:val="center"/>
            </w:pPr>
            <w:r w:rsidRPr="00D057D3">
              <w:t>Наименование</w:t>
            </w:r>
          </w:p>
        </w:tc>
        <w:tc>
          <w:tcPr>
            <w:tcW w:w="1146" w:type="pct"/>
            <w:tcBorders>
              <w:top w:val="single" w:sz="8" w:space="0" w:color="auto"/>
              <w:left w:val="single" w:sz="8" w:space="0" w:color="auto"/>
              <w:bottom w:val="single" w:sz="8" w:space="0" w:color="auto"/>
              <w:right w:val="single" w:sz="4" w:space="0" w:color="auto"/>
            </w:tcBorders>
            <w:shd w:val="clear" w:color="auto" w:fill="auto"/>
            <w:vAlign w:val="center"/>
          </w:tcPr>
          <w:p w:rsidR="00FB3479" w:rsidRPr="00D057D3" w:rsidRDefault="00FB3479" w:rsidP="00A8574D">
            <w:pPr>
              <w:jc w:val="center"/>
            </w:pPr>
            <w:r w:rsidRPr="00D057D3">
              <w:t>201</w:t>
            </w:r>
            <w:r>
              <w:t>6</w:t>
            </w:r>
            <w:r w:rsidRPr="00D057D3">
              <w:t xml:space="preserve"> год</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noWrap/>
            <w:vAlign w:val="center"/>
          </w:tcPr>
          <w:p w:rsidR="00FB3479" w:rsidRPr="00D057D3" w:rsidRDefault="00FB3479" w:rsidP="00A8574D">
            <w:pPr>
              <w:rPr>
                <w:bCs/>
              </w:rPr>
            </w:pPr>
            <w:r w:rsidRPr="00D057D3">
              <w:rPr>
                <w:bCs/>
              </w:rPr>
              <w:t>000 01 02 00 00 00 0000 000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pPr>
              <w:rPr>
                <w:bCs/>
              </w:rPr>
            </w:pPr>
            <w:r w:rsidRPr="00D057D3">
              <w:rPr>
                <w:bCs/>
              </w:rPr>
              <w:t>Кредиты кредитных организаций в валюте Российской Федерации</w:t>
            </w:r>
          </w:p>
        </w:tc>
        <w:tc>
          <w:tcPr>
            <w:tcW w:w="1146" w:type="pct"/>
            <w:tcBorders>
              <w:top w:val="nil"/>
              <w:left w:val="nil"/>
              <w:bottom w:val="single" w:sz="4" w:space="0" w:color="auto"/>
              <w:right w:val="single" w:sz="4" w:space="0" w:color="auto"/>
            </w:tcBorders>
            <w:shd w:val="clear" w:color="auto" w:fill="auto"/>
            <w:noWrap/>
            <w:vAlign w:val="bottom"/>
          </w:tcPr>
          <w:p w:rsidR="00FB3479" w:rsidRPr="00C122EF" w:rsidRDefault="00FB3479" w:rsidP="00A8574D">
            <w:pPr>
              <w:jc w:val="right"/>
              <w:rPr>
                <w:color w:val="000000"/>
              </w:rPr>
            </w:pPr>
            <w:r>
              <w:rPr>
                <w:color w:val="000000"/>
              </w:rPr>
              <w:t>68</w:t>
            </w:r>
            <w:r w:rsidR="00CD6404">
              <w:rPr>
                <w:color w:val="000000"/>
              </w:rPr>
              <w:t> </w:t>
            </w:r>
            <w:r>
              <w:rPr>
                <w:color w:val="000000"/>
              </w:rPr>
              <w:t>682</w:t>
            </w:r>
            <w:r w:rsidR="00CD6404">
              <w:rPr>
                <w:color w:val="000000"/>
              </w:rPr>
              <w:t>,0</w:t>
            </w:r>
            <w:r>
              <w:rPr>
                <w:color w:val="000000"/>
              </w:rPr>
              <w:t xml:space="preserve"> </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noWrap/>
            <w:vAlign w:val="center"/>
          </w:tcPr>
          <w:p w:rsidR="00FB3479" w:rsidRPr="00D057D3" w:rsidRDefault="00FB3479" w:rsidP="00A8574D">
            <w:r w:rsidRPr="00D057D3">
              <w:t>000 01 02 00 00 00 0000 700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rsidRPr="00D057D3">
              <w:t>Получение кредитов от кредитных организаций в валюте Российской Федерации</w:t>
            </w:r>
          </w:p>
        </w:tc>
        <w:tc>
          <w:tcPr>
            <w:tcW w:w="1146" w:type="pct"/>
            <w:tcBorders>
              <w:top w:val="nil"/>
              <w:left w:val="nil"/>
              <w:bottom w:val="single" w:sz="4" w:space="0" w:color="auto"/>
              <w:right w:val="single" w:sz="4" w:space="0" w:color="auto"/>
            </w:tcBorders>
            <w:shd w:val="clear" w:color="auto" w:fill="auto"/>
            <w:noWrap/>
            <w:vAlign w:val="bottom"/>
          </w:tcPr>
          <w:p w:rsidR="00FB3479" w:rsidRPr="00ED0858" w:rsidRDefault="00FB3479" w:rsidP="00A8574D">
            <w:pPr>
              <w:jc w:val="right"/>
              <w:rPr>
                <w:color w:val="000000"/>
              </w:rPr>
            </w:pPr>
            <w:r>
              <w:rPr>
                <w:color w:val="000000"/>
              </w:rPr>
              <w:t>113</w:t>
            </w:r>
            <w:r w:rsidR="00CD6404">
              <w:rPr>
                <w:color w:val="000000"/>
              </w:rPr>
              <w:t> </w:t>
            </w:r>
            <w:r>
              <w:rPr>
                <w:color w:val="000000"/>
              </w:rPr>
              <w:t>682</w:t>
            </w:r>
            <w:r w:rsidR="00CD6404">
              <w:rPr>
                <w:color w:val="000000"/>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r w:rsidRPr="00D057D3">
              <w:t>000 01 02 00 00 05 0000 710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rsidRPr="00D057D3">
              <w:t>Получение кредитов от кредитных организаций бюджетами муниципальных районов в валюте Российской Федерации</w:t>
            </w:r>
          </w:p>
        </w:tc>
        <w:tc>
          <w:tcPr>
            <w:tcW w:w="1146" w:type="pct"/>
            <w:tcBorders>
              <w:top w:val="nil"/>
              <w:left w:val="nil"/>
              <w:bottom w:val="single" w:sz="4" w:space="0" w:color="auto"/>
              <w:right w:val="single" w:sz="4" w:space="0" w:color="auto"/>
            </w:tcBorders>
            <w:shd w:val="clear" w:color="auto" w:fill="auto"/>
            <w:noWrap/>
            <w:vAlign w:val="bottom"/>
          </w:tcPr>
          <w:p w:rsidR="00FB3479" w:rsidRPr="00D057D3" w:rsidRDefault="00FB3479" w:rsidP="00A8574D">
            <w:pPr>
              <w:jc w:val="right"/>
              <w:rPr>
                <w:color w:val="000000"/>
              </w:rPr>
            </w:pPr>
            <w:r>
              <w:rPr>
                <w:color w:val="000000"/>
              </w:rPr>
              <w:t>113</w:t>
            </w:r>
            <w:r w:rsidR="00CD6404">
              <w:rPr>
                <w:color w:val="000000"/>
              </w:rPr>
              <w:t> </w:t>
            </w:r>
            <w:r>
              <w:rPr>
                <w:color w:val="000000"/>
              </w:rPr>
              <w:t>682</w:t>
            </w:r>
            <w:r w:rsidR="00CD6404">
              <w:rPr>
                <w:color w:val="000000"/>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r w:rsidRPr="00D057D3">
              <w:t>000 01 02 00 00 00 0000 800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rsidRPr="00D057D3">
              <w:t>Погашение кредитов, предоставленных кредитными организациями в валюте Российской Федерации</w:t>
            </w:r>
          </w:p>
        </w:tc>
        <w:tc>
          <w:tcPr>
            <w:tcW w:w="1146" w:type="pct"/>
            <w:tcBorders>
              <w:top w:val="nil"/>
              <w:left w:val="nil"/>
              <w:bottom w:val="single" w:sz="4" w:space="0" w:color="auto"/>
              <w:right w:val="single" w:sz="4" w:space="0" w:color="auto"/>
            </w:tcBorders>
            <w:shd w:val="clear" w:color="auto" w:fill="auto"/>
            <w:noWrap/>
            <w:vAlign w:val="bottom"/>
          </w:tcPr>
          <w:p w:rsidR="00FB3479" w:rsidRPr="00D057D3" w:rsidRDefault="00FB3479" w:rsidP="00A8574D">
            <w:pPr>
              <w:jc w:val="right"/>
              <w:rPr>
                <w:color w:val="000000"/>
              </w:rPr>
            </w:pPr>
            <w:r>
              <w:rPr>
                <w:color w:val="000000"/>
              </w:rPr>
              <w:t>45</w:t>
            </w:r>
            <w:r w:rsidR="00CD6404">
              <w:rPr>
                <w:color w:val="000000"/>
              </w:rPr>
              <w:t> </w:t>
            </w:r>
            <w:r>
              <w:rPr>
                <w:color w:val="000000"/>
              </w:rPr>
              <w:t>000</w:t>
            </w:r>
            <w:r w:rsidR="00CD6404">
              <w:rPr>
                <w:color w:val="000000"/>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r w:rsidRPr="00D057D3">
              <w:t xml:space="preserve">000 01 02 00 00 05 0000 810 </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rsidRPr="00D057D3">
              <w:t>Погашение бюджетами муниципальных районов</w:t>
            </w:r>
            <w:r>
              <w:t xml:space="preserve"> </w:t>
            </w:r>
            <w:r w:rsidRPr="00D057D3">
              <w:t>кредитов от кредитных организаций</w:t>
            </w:r>
            <w:r>
              <w:t xml:space="preserve"> </w:t>
            </w:r>
            <w:r w:rsidRPr="00D057D3">
              <w:t>в валюте Российской Федерации</w:t>
            </w:r>
          </w:p>
        </w:tc>
        <w:tc>
          <w:tcPr>
            <w:tcW w:w="1146" w:type="pct"/>
            <w:tcBorders>
              <w:top w:val="nil"/>
              <w:left w:val="nil"/>
              <w:bottom w:val="single" w:sz="4" w:space="0" w:color="auto"/>
              <w:right w:val="single" w:sz="4" w:space="0" w:color="auto"/>
            </w:tcBorders>
            <w:shd w:val="clear" w:color="auto" w:fill="auto"/>
            <w:noWrap/>
            <w:vAlign w:val="bottom"/>
          </w:tcPr>
          <w:p w:rsidR="00FB3479" w:rsidRPr="00D057D3" w:rsidRDefault="00FB3479" w:rsidP="00A8574D">
            <w:pPr>
              <w:jc w:val="right"/>
              <w:rPr>
                <w:color w:val="000000"/>
              </w:rPr>
            </w:pPr>
            <w:r>
              <w:rPr>
                <w:color w:val="000000"/>
              </w:rPr>
              <w:t>45</w:t>
            </w:r>
            <w:r w:rsidR="00CD6404">
              <w:rPr>
                <w:color w:val="000000"/>
              </w:rPr>
              <w:t> </w:t>
            </w:r>
            <w:r>
              <w:rPr>
                <w:color w:val="000000"/>
              </w:rPr>
              <w:t>000</w:t>
            </w:r>
            <w:r w:rsidR="00CD6404">
              <w:rPr>
                <w:color w:val="000000"/>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pPr>
              <w:rPr>
                <w:bCs/>
              </w:rPr>
            </w:pPr>
            <w:r w:rsidRPr="00D057D3">
              <w:rPr>
                <w:bCs/>
              </w:rPr>
              <w:t>000 01 03 00 00 00 0000 000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pPr>
              <w:rPr>
                <w:bCs/>
              </w:rPr>
            </w:pPr>
            <w:r w:rsidRPr="00D057D3">
              <w:rPr>
                <w:bCs/>
              </w:rPr>
              <w:t>Бюджетные кредиты от других бюджетов бюджетной системы Российской Федерации</w:t>
            </w:r>
          </w:p>
        </w:tc>
        <w:tc>
          <w:tcPr>
            <w:tcW w:w="1146" w:type="pct"/>
            <w:tcBorders>
              <w:top w:val="nil"/>
              <w:left w:val="nil"/>
              <w:bottom w:val="single" w:sz="4" w:space="0" w:color="auto"/>
              <w:right w:val="single" w:sz="4" w:space="0" w:color="auto"/>
            </w:tcBorders>
            <w:shd w:val="clear" w:color="auto" w:fill="auto"/>
            <w:noWrap/>
            <w:vAlign w:val="bottom"/>
          </w:tcPr>
          <w:p w:rsidR="00FB3479" w:rsidRPr="00D057D3" w:rsidRDefault="00FB3479" w:rsidP="00A8574D">
            <w:pPr>
              <w:jc w:val="right"/>
              <w:rPr>
                <w:color w:val="000000"/>
              </w:rPr>
            </w:pPr>
            <w:r>
              <w:rPr>
                <w:color w:val="000000"/>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r w:rsidRPr="00D057D3">
              <w:t>000 01 03 00 00 00 0000 700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rsidRPr="00D057D3">
              <w:t xml:space="preserve">Получение бюджетных кредитов от других бюджетов бюджетной системы Российской Федерации в валюте Российской Федерации </w:t>
            </w:r>
          </w:p>
        </w:tc>
        <w:tc>
          <w:tcPr>
            <w:tcW w:w="1146" w:type="pct"/>
            <w:tcBorders>
              <w:top w:val="nil"/>
              <w:left w:val="nil"/>
              <w:bottom w:val="single" w:sz="4" w:space="0" w:color="auto"/>
              <w:right w:val="single" w:sz="4" w:space="0" w:color="auto"/>
            </w:tcBorders>
            <w:shd w:val="clear" w:color="auto" w:fill="auto"/>
            <w:noWrap/>
            <w:vAlign w:val="bottom"/>
          </w:tcPr>
          <w:p w:rsidR="00FB3479" w:rsidRPr="00ED5723" w:rsidRDefault="00FB3479" w:rsidP="00A8574D">
            <w:pPr>
              <w:jc w:val="right"/>
              <w:rPr>
                <w:color w:val="000000"/>
                <w:lang w:val="en-US"/>
              </w:rPr>
            </w:pPr>
            <w:r>
              <w:rPr>
                <w:color w:val="000000"/>
                <w:lang w:val="en-US"/>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r w:rsidRPr="00D057D3">
              <w:lastRenderedPageBreak/>
              <w:t>000 01 03 00 00 05 0000 710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rsidRPr="00D057D3">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46" w:type="pct"/>
            <w:tcBorders>
              <w:top w:val="nil"/>
              <w:left w:val="nil"/>
              <w:bottom w:val="single" w:sz="4" w:space="0" w:color="auto"/>
              <w:right w:val="single" w:sz="4" w:space="0" w:color="auto"/>
            </w:tcBorders>
            <w:shd w:val="clear" w:color="auto" w:fill="auto"/>
            <w:noWrap/>
            <w:vAlign w:val="bottom"/>
          </w:tcPr>
          <w:p w:rsidR="00FB3479" w:rsidRPr="00ED5723" w:rsidRDefault="00FB3479" w:rsidP="00A8574D">
            <w:pPr>
              <w:jc w:val="right"/>
              <w:rPr>
                <w:color w:val="000000"/>
                <w:lang w:val="en-US"/>
              </w:rPr>
            </w:pPr>
            <w:r>
              <w:rPr>
                <w:color w:val="000000"/>
                <w:lang w:val="en-US"/>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r w:rsidRPr="00D057D3">
              <w:t>000 01 03 00 00 00 0000 800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rsidRPr="00D057D3">
              <w:t>Погашение бюджетных кредитов, полученных от других бюджетов бюджетной системы Российской Федерации в валюте Российской Федерации</w:t>
            </w:r>
          </w:p>
        </w:tc>
        <w:tc>
          <w:tcPr>
            <w:tcW w:w="1146" w:type="pct"/>
            <w:tcBorders>
              <w:top w:val="nil"/>
              <w:left w:val="nil"/>
              <w:bottom w:val="single" w:sz="4" w:space="0" w:color="auto"/>
              <w:right w:val="single" w:sz="4" w:space="0" w:color="auto"/>
            </w:tcBorders>
            <w:shd w:val="clear" w:color="auto" w:fill="auto"/>
            <w:noWrap/>
            <w:vAlign w:val="bottom"/>
          </w:tcPr>
          <w:p w:rsidR="00FB3479" w:rsidRPr="00D057D3" w:rsidRDefault="00FB3479" w:rsidP="00A8574D">
            <w:pPr>
              <w:jc w:val="right"/>
              <w:rPr>
                <w:color w:val="000000"/>
              </w:rPr>
            </w:pPr>
            <w:r w:rsidRPr="00D057D3">
              <w:rPr>
                <w:color w:val="000000"/>
              </w:rPr>
              <w:t>0</w:t>
            </w:r>
          </w:p>
        </w:tc>
      </w:tr>
      <w:tr w:rsidR="00FB3479" w:rsidRPr="00D057D3" w:rsidTr="00A8574D">
        <w:trPr>
          <w:gridAfter w:val="3"/>
          <w:wAfter w:w="642" w:type="pct"/>
          <w:trHeight w:val="95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r w:rsidRPr="00D057D3">
              <w:t>000 01 03 00 00 05 0000 810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rsidRPr="00D057D3">
              <w:t>Погашение бюджетами муниципальных районов кредитов от других бюджетов бюджетной системы</w:t>
            </w:r>
            <w:r>
              <w:t xml:space="preserve"> </w:t>
            </w:r>
            <w:r w:rsidRPr="00D057D3">
              <w:t>Российской Федерации</w:t>
            </w:r>
            <w:r>
              <w:t xml:space="preserve"> </w:t>
            </w:r>
            <w:r w:rsidRPr="00D057D3">
              <w:t>в валюте Российской Федерации</w:t>
            </w:r>
          </w:p>
        </w:tc>
        <w:tc>
          <w:tcPr>
            <w:tcW w:w="1146" w:type="pct"/>
            <w:tcBorders>
              <w:top w:val="nil"/>
              <w:left w:val="nil"/>
              <w:bottom w:val="single" w:sz="4" w:space="0" w:color="auto"/>
              <w:right w:val="single" w:sz="4" w:space="0" w:color="auto"/>
            </w:tcBorders>
            <w:shd w:val="clear" w:color="auto" w:fill="auto"/>
            <w:noWrap/>
            <w:vAlign w:val="bottom"/>
          </w:tcPr>
          <w:p w:rsidR="00FB3479" w:rsidRPr="00D057D3" w:rsidRDefault="00FB3479" w:rsidP="00A8574D">
            <w:pPr>
              <w:jc w:val="right"/>
              <w:rPr>
                <w:color w:val="000000"/>
              </w:rPr>
            </w:pPr>
            <w:r w:rsidRPr="00D057D3">
              <w:rPr>
                <w:color w:val="000000"/>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516546" w:rsidRDefault="00FB3479" w:rsidP="00A8574D">
            <w:pPr>
              <w:rPr>
                <w:lang w:val="en-US"/>
              </w:rPr>
            </w:pPr>
            <w:r>
              <w:rPr>
                <w:lang w:val="en-US"/>
              </w:rPr>
              <w:t>000 01 05 00 00 00 0000 000</w:t>
            </w:r>
          </w:p>
        </w:tc>
        <w:tc>
          <w:tcPr>
            <w:tcW w:w="1550" w:type="pct"/>
            <w:tcBorders>
              <w:top w:val="nil"/>
              <w:left w:val="nil"/>
              <w:bottom w:val="single" w:sz="4" w:space="0" w:color="auto"/>
              <w:right w:val="single" w:sz="4" w:space="0" w:color="auto"/>
            </w:tcBorders>
            <w:shd w:val="clear" w:color="auto" w:fill="auto"/>
            <w:vAlign w:val="center"/>
          </w:tcPr>
          <w:p w:rsidR="00FB3479" w:rsidRPr="00516546" w:rsidRDefault="00FB3479" w:rsidP="00A8574D">
            <w:r>
              <w:t xml:space="preserve">Изменение остатков средств на счетах по учету средств бюджета </w:t>
            </w:r>
          </w:p>
        </w:tc>
        <w:tc>
          <w:tcPr>
            <w:tcW w:w="1146" w:type="pct"/>
            <w:tcBorders>
              <w:top w:val="nil"/>
              <w:left w:val="nil"/>
              <w:bottom w:val="single" w:sz="4" w:space="0" w:color="auto"/>
              <w:right w:val="single" w:sz="4" w:space="0" w:color="auto"/>
            </w:tcBorders>
            <w:shd w:val="clear" w:color="auto" w:fill="auto"/>
            <w:noWrap/>
            <w:vAlign w:val="bottom"/>
          </w:tcPr>
          <w:p w:rsidR="00FB3479" w:rsidRPr="00516546" w:rsidRDefault="00FB3479" w:rsidP="00A8574D">
            <w:pPr>
              <w:jc w:val="right"/>
              <w:rPr>
                <w:color w:val="000000"/>
              </w:rPr>
            </w:pPr>
            <w:r>
              <w:rPr>
                <w:color w:val="000000"/>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r>
              <w:t>000 01 05 00 00 00 0000 600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t xml:space="preserve">Уменьшение остатков средств бюджета </w:t>
            </w:r>
          </w:p>
        </w:tc>
        <w:tc>
          <w:tcPr>
            <w:tcW w:w="1146" w:type="pct"/>
            <w:tcBorders>
              <w:top w:val="nil"/>
              <w:left w:val="nil"/>
              <w:bottom w:val="single" w:sz="4" w:space="0" w:color="auto"/>
              <w:right w:val="single" w:sz="4" w:space="0" w:color="auto"/>
            </w:tcBorders>
            <w:shd w:val="clear" w:color="auto" w:fill="auto"/>
            <w:noWrap/>
            <w:vAlign w:val="bottom"/>
          </w:tcPr>
          <w:p w:rsidR="00FB3479" w:rsidRPr="00516546" w:rsidRDefault="00FB3479" w:rsidP="00A8574D">
            <w:pPr>
              <w:jc w:val="right"/>
              <w:rPr>
                <w:color w:val="000000"/>
              </w:rPr>
            </w:pPr>
            <w:r>
              <w:rPr>
                <w:color w:val="000000"/>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r>
              <w:t>000 01 05 02 00 00 0000 600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t>Уменьшение прочих остатков средств бюджетов</w:t>
            </w:r>
          </w:p>
        </w:tc>
        <w:tc>
          <w:tcPr>
            <w:tcW w:w="1146" w:type="pct"/>
            <w:tcBorders>
              <w:top w:val="nil"/>
              <w:left w:val="nil"/>
              <w:bottom w:val="single" w:sz="4" w:space="0" w:color="auto"/>
              <w:right w:val="single" w:sz="4" w:space="0" w:color="auto"/>
            </w:tcBorders>
            <w:shd w:val="clear" w:color="auto" w:fill="auto"/>
            <w:noWrap/>
            <w:vAlign w:val="bottom"/>
          </w:tcPr>
          <w:p w:rsidR="00FB3479" w:rsidRPr="00516546" w:rsidRDefault="00FB3479" w:rsidP="00A8574D">
            <w:pPr>
              <w:jc w:val="right"/>
              <w:rPr>
                <w:color w:val="000000"/>
              </w:rPr>
            </w:pPr>
            <w:r>
              <w:rPr>
                <w:color w:val="000000"/>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r>
              <w:t>000 01 05 02 01 00 0000 610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t>Уменьшение прочих остатков денежных средств бюджетов</w:t>
            </w:r>
          </w:p>
        </w:tc>
        <w:tc>
          <w:tcPr>
            <w:tcW w:w="1146" w:type="pct"/>
            <w:tcBorders>
              <w:top w:val="nil"/>
              <w:left w:val="nil"/>
              <w:bottom w:val="single" w:sz="4" w:space="0" w:color="auto"/>
              <w:right w:val="single" w:sz="4" w:space="0" w:color="auto"/>
            </w:tcBorders>
            <w:shd w:val="clear" w:color="auto" w:fill="auto"/>
            <w:noWrap/>
            <w:vAlign w:val="bottom"/>
          </w:tcPr>
          <w:p w:rsidR="00FB3479" w:rsidRPr="00516546" w:rsidRDefault="00FB3479" w:rsidP="00A8574D">
            <w:pPr>
              <w:jc w:val="right"/>
              <w:rPr>
                <w:color w:val="000000"/>
              </w:rPr>
            </w:pPr>
            <w:r>
              <w:rPr>
                <w:color w:val="000000"/>
              </w:rPr>
              <w:t>0</w:t>
            </w:r>
          </w:p>
        </w:tc>
      </w:tr>
      <w:tr w:rsidR="00FB3479"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r>
              <w:t>000 01 05 02 01 05 0000 610</w:t>
            </w:r>
          </w:p>
        </w:tc>
        <w:tc>
          <w:tcPr>
            <w:tcW w:w="1550"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t>Уменьшение прочих остатков денежных средств бюджета муниципального района</w:t>
            </w:r>
          </w:p>
        </w:tc>
        <w:tc>
          <w:tcPr>
            <w:tcW w:w="1146" w:type="pct"/>
            <w:tcBorders>
              <w:top w:val="nil"/>
              <w:left w:val="nil"/>
              <w:bottom w:val="single" w:sz="4" w:space="0" w:color="auto"/>
              <w:right w:val="single" w:sz="4" w:space="0" w:color="auto"/>
            </w:tcBorders>
            <w:shd w:val="clear" w:color="auto" w:fill="auto"/>
            <w:noWrap/>
            <w:vAlign w:val="bottom"/>
          </w:tcPr>
          <w:p w:rsidR="00FB3479" w:rsidRPr="00516546" w:rsidRDefault="00FB3479" w:rsidP="00A8574D">
            <w:pPr>
              <w:jc w:val="right"/>
              <w:rPr>
                <w:color w:val="000000"/>
              </w:rPr>
            </w:pPr>
            <w:r>
              <w:rPr>
                <w:color w:val="000000"/>
              </w:rPr>
              <w:t>0</w:t>
            </w:r>
          </w:p>
        </w:tc>
      </w:tr>
      <w:tr w:rsidR="00FB3479" w:rsidRPr="00D057D3" w:rsidTr="00A8574D">
        <w:trPr>
          <w:gridAfter w:val="2"/>
          <w:wAfter w:w="565" w:type="pct"/>
          <w:trHeight w:val="20"/>
        </w:trPr>
        <w:tc>
          <w:tcPr>
            <w:tcW w:w="3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B3479" w:rsidRPr="00D057D3" w:rsidRDefault="00FB3479" w:rsidP="00A8574D">
            <w:pPr>
              <w:rPr>
                <w:bCs/>
              </w:rPr>
            </w:pPr>
            <w:r w:rsidRPr="00D057D3">
              <w:rPr>
                <w:bCs/>
              </w:rPr>
              <w:t>Итого источников финансирования</w:t>
            </w:r>
            <w:r>
              <w:rPr>
                <w:bCs/>
              </w:rPr>
              <w:t xml:space="preserve"> </w:t>
            </w:r>
            <w:r w:rsidRPr="00D057D3">
              <w:rPr>
                <w:bCs/>
              </w:rPr>
              <w:t>дефицита бюджета</w:t>
            </w:r>
          </w:p>
        </w:tc>
        <w:tc>
          <w:tcPr>
            <w:tcW w:w="1146" w:type="pct"/>
            <w:tcBorders>
              <w:top w:val="nil"/>
              <w:left w:val="nil"/>
              <w:bottom w:val="single" w:sz="4" w:space="0" w:color="auto"/>
              <w:right w:val="single" w:sz="4" w:space="0" w:color="auto"/>
            </w:tcBorders>
            <w:shd w:val="clear" w:color="auto" w:fill="auto"/>
            <w:noWrap/>
            <w:vAlign w:val="bottom"/>
          </w:tcPr>
          <w:p w:rsidR="00FB3479" w:rsidRPr="00C122EF" w:rsidRDefault="00FB3479" w:rsidP="00A8574D">
            <w:pPr>
              <w:jc w:val="right"/>
              <w:rPr>
                <w:color w:val="000000"/>
              </w:rPr>
            </w:pPr>
            <w:r>
              <w:rPr>
                <w:color w:val="000000"/>
              </w:rPr>
              <w:t>68</w:t>
            </w:r>
            <w:r w:rsidR="00CD6404">
              <w:rPr>
                <w:color w:val="000000"/>
              </w:rPr>
              <w:t> </w:t>
            </w:r>
            <w:r>
              <w:rPr>
                <w:color w:val="000000"/>
              </w:rPr>
              <w:t>682</w:t>
            </w:r>
            <w:r w:rsidR="00CD6404">
              <w:rPr>
                <w:color w:val="000000"/>
              </w:rPr>
              <w:t>,0</w:t>
            </w:r>
          </w:p>
        </w:tc>
        <w:tc>
          <w:tcPr>
            <w:tcW w:w="77" w:type="pct"/>
            <w:vAlign w:val="bottom"/>
          </w:tcPr>
          <w:p w:rsidR="00FB3479" w:rsidRPr="00D057D3" w:rsidRDefault="00FB3479" w:rsidP="00A8574D">
            <w:pPr>
              <w:jc w:val="right"/>
              <w:rPr>
                <w:color w:val="000000"/>
              </w:rPr>
            </w:pPr>
          </w:p>
        </w:tc>
      </w:tr>
    </w:tbl>
    <w:p w:rsidR="00FB3479" w:rsidRDefault="00FB3479" w:rsidP="00FB3479"/>
    <w:p w:rsidR="00FB3479" w:rsidRDefault="00FB3479" w:rsidP="00FB3479">
      <w:r>
        <w:t>Начальник финансового управления</w:t>
      </w:r>
    </w:p>
    <w:p w:rsidR="00FB3479" w:rsidRDefault="00FB3479" w:rsidP="00FB3479">
      <w:r>
        <w:t xml:space="preserve"> по Новокузнецкому району                                                                    </w:t>
      </w:r>
      <w:proofErr w:type="spellStart"/>
      <w:r>
        <w:t>О.А.Лапандина</w:t>
      </w:r>
      <w:proofErr w:type="spellEnd"/>
    </w:p>
    <w:p w:rsidR="00820E49" w:rsidRDefault="00820E4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Default="00FB3479" w:rsidP="007613D9">
      <w:pPr>
        <w:tabs>
          <w:tab w:val="left" w:pos="3450"/>
        </w:tabs>
      </w:pPr>
    </w:p>
    <w:p w:rsidR="00FB3479" w:rsidRPr="00B205A9" w:rsidRDefault="00FB3479" w:rsidP="00FB3479"/>
    <w:tbl>
      <w:tblPr>
        <w:tblW w:w="4819" w:type="pct"/>
        <w:tblLook w:val="04A0" w:firstRow="1" w:lastRow="0" w:firstColumn="1" w:lastColumn="0" w:noHBand="0" w:noVBand="1"/>
      </w:tblPr>
      <w:tblGrid>
        <w:gridCol w:w="685"/>
        <w:gridCol w:w="6112"/>
        <w:gridCol w:w="4904"/>
        <w:gridCol w:w="233"/>
        <w:gridCol w:w="997"/>
        <w:gridCol w:w="1112"/>
      </w:tblGrid>
      <w:tr w:rsidR="00FB3479" w:rsidRPr="00D057D3" w:rsidTr="00A8574D">
        <w:trPr>
          <w:gridAfter w:val="1"/>
          <w:wAfter w:w="396" w:type="pct"/>
          <w:trHeight w:val="20"/>
        </w:trPr>
        <w:tc>
          <w:tcPr>
            <w:tcW w:w="244"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7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84" w:type="pct"/>
            <w:gridSpan w:val="3"/>
            <w:tcBorders>
              <w:top w:val="nil"/>
              <w:left w:val="nil"/>
              <w:bottom w:val="nil"/>
              <w:right w:val="nil"/>
            </w:tcBorders>
            <w:shd w:val="clear" w:color="auto" w:fill="auto"/>
            <w:noWrap/>
            <w:vAlign w:val="bottom"/>
          </w:tcPr>
          <w:p w:rsidR="00FB3479" w:rsidRDefault="00FB3479" w:rsidP="00A8574D">
            <w:pPr>
              <w:jc w:val="right"/>
              <w:rPr>
                <w:color w:val="000000"/>
              </w:rPr>
            </w:pPr>
            <w:r>
              <w:rPr>
                <w:color w:val="000000"/>
              </w:rPr>
              <w:t>Приложение № 12</w:t>
            </w:r>
          </w:p>
          <w:p w:rsidR="00FB3479" w:rsidRDefault="00FB3479" w:rsidP="00A8574D">
            <w:pPr>
              <w:jc w:val="right"/>
              <w:rPr>
                <w:color w:val="000000"/>
              </w:rPr>
            </w:pPr>
            <w:r>
              <w:rPr>
                <w:color w:val="000000"/>
              </w:rPr>
              <w:t>к решению Совета народных депутатов</w:t>
            </w:r>
          </w:p>
          <w:p w:rsidR="00FB3479" w:rsidRDefault="00FB3479" w:rsidP="00A8574D">
            <w:pPr>
              <w:jc w:val="right"/>
              <w:rPr>
                <w:color w:val="000000"/>
              </w:rPr>
            </w:pPr>
            <w:r>
              <w:rPr>
                <w:color w:val="000000"/>
              </w:rPr>
              <w:t xml:space="preserve">Новокузнецкого муниципального района </w:t>
            </w:r>
          </w:p>
          <w:p w:rsidR="00FB3479" w:rsidRDefault="00FB3479" w:rsidP="00A8574D">
            <w:pPr>
              <w:jc w:val="right"/>
              <w:rPr>
                <w:color w:val="000000"/>
              </w:rPr>
            </w:pPr>
            <w:r>
              <w:rPr>
                <w:color w:val="000000"/>
              </w:rPr>
              <w:t>От_____________№________</w:t>
            </w:r>
          </w:p>
          <w:p w:rsidR="00FB3479" w:rsidRDefault="00FB3479" w:rsidP="00A8574D">
            <w:pPr>
              <w:jc w:val="right"/>
              <w:rPr>
                <w:color w:val="000000"/>
              </w:rPr>
            </w:pPr>
            <w:r>
              <w:rPr>
                <w:color w:val="000000"/>
              </w:rPr>
              <w:t xml:space="preserve">«О бюджете Новокузнецкого муниципального </w:t>
            </w:r>
          </w:p>
          <w:p w:rsidR="00FB3479" w:rsidRPr="00ED5723" w:rsidRDefault="00FB3479" w:rsidP="00A8574D">
            <w:pPr>
              <w:jc w:val="center"/>
              <w:rPr>
                <w:color w:val="000000"/>
              </w:rPr>
            </w:pPr>
            <w:r>
              <w:rPr>
                <w:color w:val="000000"/>
              </w:rPr>
              <w:t>района на 2016 год»</w:t>
            </w:r>
          </w:p>
          <w:p w:rsidR="00FB3479" w:rsidRPr="00ED5723" w:rsidRDefault="00FB3479" w:rsidP="00A8574D">
            <w:pPr>
              <w:jc w:val="right"/>
              <w:rPr>
                <w:color w:val="000000"/>
              </w:rPr>
            </w:pPr>
          </w:p>
          <w:p w:rsidR="00FB3479" w:rsidRPr="00D057D3" w:rsidRDefault="00FB3479" w:rsidP="00A8574D">
            <w:pPr>
              <w:jc w:val="right"/>
              <w:rPr>
                <w:color w:val="000000"/>
              </w:rPr>
            </w:pPr>
          </w:p>
        </w:tc>
      </w:tr>
      <w:tr w:rsidR="00FB3479" w:rsidRPr="00D057D3" w:rsidTr="00A8574D">
        <w:trPr>
          <w:gridAfter w:val="1"/>
          <w:wAfter w:w="396" w:type="pct"/>
          <w:trHeight w:val="20"/>
        </w:trPr>
        <w:tc>
          <w:tcPr>
            <w:tcW w:w="244"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7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84" w:type="pct"/>
            <w:gridSpan w:val="3"/>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r>
      <w:tr w:rsidR="00FB3479" w:rsidRPr="00D057D3" w:rsidTr="00A8574D">
        <w:trPr>
          <w:gridAfter w:val="1"/>
          <w:wAfter w:w="396" w:type="pct"/>
          <w:trHeight w:val="20"/>
        </w:trPr>
        <w:tc>
          <w:tcPr>
            <w:tcW w:w="244"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7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84" w:type="pct"/>
            <w:gridSpan w:val="3"/>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r>
      <w:tr w:rsidR="00FB3479" w:rsidRPr="00D057D3" w:rsidTr="00A8574D">
        <w:trPr>
          <w:trHeight w:val="20"/>
        </w:trPr>
        <w:tc>
          <w:tcPr>
            <w:tcW w:w="244"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7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746" w:type="pct"/>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c>
          <w:tcPr>
            <w:tcW w:w="83" w:type="pct"/>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c>
          <w:tcPr>
            <w:tcW w:w="751" w:type="pct"/>
            <w:gridSpan w:val="2"/>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r>
      <w:tr w:rsidR="00FB3479" w:rsidRPr="00D057D3" w:rsidTr="00A8574D">
        <w:trPr>
          <w:gridAfter w:val="1"/>
          <w:wAfter w:w="396" w:type="pct"/>
          <w:trHeight w:val="20"/>
        </w:trPr>
        <w:tc>
          <w:tcPr>
            <w:tcW w:w="244"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7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84" w:type="pct"/>
            <w:gridSpan w:val="3"/>
            <w:tcBorders>
              <w:top w:val="nil"/>
              <w:left w:val="nil"/>
              <w:bottom w:val="nil"/>
              <w:right w:val="nil"/>
            </w:tcBorders>
            <w:shd w:val="clear" w:color="auto" w:fill="auto"/>
            <w:noWrap/>
            <w:vAlign w:val="bottom"/>
          </w:tcPr>
          <w:p w:rsidR="00FB3479" w:rsidRPr="00D057D3" w:rsidRDefault="00FB3479" w:rsidP="00A8574D">
            <w:pPr>
              <w:jc w:val="right"/>
              <w:rPr>
                <w:color w:val="000000"/>
              </w:rPr>
            </w:pPr>
          </w:p>
        </w:tc>
      </w:tr>
      <w:tr w:rsidR="00FB3479" w:rsidRPr="00D057D3" w:rsidTr="00A8574D">
        <w:trPr>
          <w:trHeight w:val="20"/>
        </w:trPr>
        <w:tc>
          <w:tcPr>
            <w:tcW w:w="244"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7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74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83" w:type="pct"/>
            <w:tcBorders>
              <w:top w:val="nil"/>
              <w:left w:val="nil"/>
              <w:bottom w:val="nil"/>
              <w:right w:val="nil"/>
            </w:tcBorders>
            <w:shd w:val="clear" w:color="auto" w:fill="auto"/>
          </w:tcPr>
          <w:p w:rsidR="00FB3479" w:rsidRPr="00D057D3" w:rsidRDefault="00FB3479" w:rsidP="00A8574D">
            <w:pPr>
              <w:jc w:val="right"/>
              <w:rPr>
                <w:color w:val="000000"/>
              </w:rPr>
            </w:pPr>
          </w:p>
        </w:tc>
        <w:tc>
          <w:tcPr>
            <w:tcW w:w="751" w:type="pct"/>
            <w:gridSpan w:val="2"/>
            <w:tcBorders>
              <w:top w:val="nil"/>
              <w:left w:val="nil"/>
              <w:bottom w:val="nil"/>
              <w:right w:val="nil"/>
            </w:tcBorders>
            <w:shd w:val="clear" w:color="auto" w:fill="auto"/>
            <w:noWrap/>
            <w:vAlign w:val="bottom"/>
          </w:tcPr>
          <w:p w:rsidR="00FB3479" w:rsidRPr="00D057D3" w:rsidRDefault="00FB3479" w:rsidP="00A8574D">
            <w:pPr>
              <w:rPr>
                <w:color w:val="000000"/>
              </w:rPr>
            </w:pPr>
          </w:p>
        </w:tc>
      </w:tr>
      <w:tr w:rsidR="00FB3479" w:rsidRPr="00D057D3" w:rsidTr="00A8574D">
        <w:trPr>
          <w:gridAfter w:val="1"/>
          <w:wAfter w:w="396" w:type="pct"/>
          <w:trHeight w:val="20"/>
        </w:trPr>
        <w:tc>
          <w:tcPr>
            <w:tcW w:w="4604" w:type="pct"/>
            <w:gridSpan w:val="5"/>
            <w:tcBorders>
              <w:top w:val="nil"/>
              <w:left w:val="nil"/>
              <w:right w:val="nil"/>
            </w:tcBorders>
            <w:shd w:val="clear" w:color="auto" w:fill="auto"/>
            <w:noWrap/>
            <w:vAlign w:val="bottom"/>
          </w:tcPr>
          <w:p w:rsidR="00FB3479" w:rsidRDefault="00FB3479" w:rsidP="00A8574D">
            <w:pPr>
              <w:jc w:val="center"/>
              <w:rPr>
                <w:color w:val="000000"/>
              </w:rPr>
            </w:pPr>
            <w:r>
              <w:rPr>
                <w:color w:val="000000"/>
              </w:rPr>
              <w:t>Программа муниципальных внутренних заимствований</w:t>
            </w:r>
          </w:p>
          <w:p w:rsidR="00FB3479" w:rsidRPr="00D057D3" w:rsidRDefault="00FB3479" w:rsidP="00A8574D">
            <w:pPr>
              <w:jc w:val="center"/>
              <w:rPr>
                <w:rFonts w:ascii="Calibri" w:hAnsi="Calibri"/>
                <w:color w:val="000000"/>
              </w:rPr>
            </w:pPr>
            <w:r w:rsidRPr="00D057D3">
              <w:rPr>
                <w:color w:val="000000"/>
              </w:rPr>
              <w:t>Новокузнецкого муниципального района на 201</w:t>
            </w:r>
            <w:r>
              <w:rPr>
                <w:color w:val="000000"/>
              </w:rPr>
              <w:t>6</w:t>
            </w:r>
            <w:r w:rsidRPr="00D057D3">
              <w:rPr>
                <w:color w:val="000000"/>
              </w:rPr>
              <w:t xml:space="preserve"> год</w:t>
            </w:r>
            <w:r>
              <w:rPr>
                <w:color w:val="000000"/>
              </w:rPr>
              <w:t xml:space="preserve"> </w:t>
            </w:r>
          </w:p>
        </w:tc>
      </w:tr>
      <w:tr w:rsidR="00FB3479" w:rsidRPr="00D057D3" w:rsidTr="00A8574D">
        <w:trPr>
          <w:trHeight w:val="20"/>
        </w:trPr>
        <w:tc>
          <w:tcPr>
            <w:tcW w:w="244"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7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74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83"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751" w:type="pct"/>
            <w:gridSpan w:val="2"/>
            <w:tcBorders>
              <w:top w:val="nil"/>
              <w:left w:val="nil"/>
              <w:bottom w:val="nil"/>
              <w:right w:val="nil"/>
            </w:tcBorders>
            <w:shd w:val="clear" w:color="auto" w:fill="auto"/>
            <w:noWrap/>
            <w:vAlign w:val="bottom"/>
          </w:tcPr>
          <w:p w:rsidR="00FB3479" w:rsidRPr="00D057D3" w:rsidRDefault="00FB3479" w:rsidP="00A8574D">
            <w:pPr>
              <w:rPr>
                <w:color w:val="000000"/>
              </w:rPr>
            </w:pPr>
          </w:p>
        </w:tc>
      </w:tr>
      <w:tr w:rsidR="00FB3479" w:rsidRPr="00D057D3" w:rsidTr="00A8574D">
        <w:trPr>
          <w:gridAfter w:val="1"/>
          <w:wAfter w:w="396" w:type="pct"/>
          <w:trHeight w:val="20"/>
        </w:trPr>
        <w:tc>
          <w:tcPr>
            <w:tcW w:w="244"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217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1746" w:type="pct"/>
            <w:tcBorders>
              <w:top w:val="nil"/>
              <w:left w:val="nil"/>
              <w:bottom w:val="nil"/>
              <w:right w:val="nil"/>
            </w:tcBorders>
            <w:shd w:val="clear" w:color="auto" w:fill="auto"/>
            <w:noWrap/>
            <w:vAlign w:val="bottom"/>
          </w:tcPr>
          <w:p w:rsidR="00FB3479" w:rsidRPr="00D057D3" w:rsidRDefault="00FB3479" w:rsidP="00A8574D">
            <w:pPr>
              <w:rPr>
                <w:color w:val="000000"/>
              </w:rPr>
            </w:pPr>
          </w:p>
        </w:tc>
        <w:tc>
          <w:tcPr>
            <w:tcW w:w="438" w:type="pct"/>
            <w:gridSpan w:val="2"/>
            <w:tcBorders>
              <w:top w:val="nil"/>
              <w:left w:val="nil"/>
              <w:bottom w:val="nil"/>
              <w:right w:val="nil"/>
            </w:tcBorders>
            <w:shd w:val="clear" w:color="auto" w:fill="auto"/>
            <w:noWrap/>
            <w:vAlign w:val="bottom"/>
          </w:tcPr>
          <w:p w:rsidR="00FB3479" w:rsidRPr="00D057D3" w:rsidRDefault="00FB3479" w:rsidP="00A8574D">
            <w:pPr>
              <w:jc w:val="right"/>
              <w:rPr>
                <w:color w:val="000000"/>
              </w:rPr>
            </w:pPr>
            <w:r>
              <w:rPr>
                <w:color w:val="000000"/>
              </w:rPr>
              <w:t>тыс. рублей</w:t>
            </w:r>
          </w:p>
        </w:tc>
      </w:tr>
      <w:tr w:rsidR="00FB3479" w:rsidRPr="00D057D3" w:rsidTr="00A8574D">
        <w:trPr>
          <w:gridAfter w:val="3"/>
          <w:wAfter w:w="834" w:type="pct"/>
          <w:trHeight w:val="393"/>
        </w:trPr>
        <w:tc>
          <w:tcPr>
            <w:tcW w:w="244" w:type="pct"/>
            <w:tcBorders>
              <w:top w:val="single" w:sz="8" w:space="0" w:color="auto"/>
              <w:left w:val="single" w:sz="8" w:space="0" w:color="auto"/>
              <w:bottom w:val="single" w:sz="8" w:space="0" w:color="auto"/>
              <w:right w:val="single" w:sz="8" w:space="0" w:color="auto"/>
            </w:tcBorders>
            <w:shd w:val="clear" w:color="auto" w:fill="auto"/>
            <w:vAlign w:val="center"/>
          </w:tcPr>
          <w:p w:rsidR="00FB3479" w:rsidRPr="00D057D3" w:rsidRDefault="00FB3479" w:rsidP="00A8574D">
            <w:pPr>
              <w:jc w:val="center"/>
            </w:pPr>
          </w:p>
        </w:tc>
        <w:tc>
          <w:tcPr>
            <w:tcW w:w="2176" w:type="pct"/>
            <w:tcBorders>
              <w:top w:val="single" w:sz="8" w:space="0" w:color="auto"/>
              <w:left w:val="nil"/>
              <w:bottom w:val="single" w:sz="8" w:space="0" w:color="auto"/>
              <w:right w:val="nil"/>
            </w:tcBorders>
            <w:shd w:val="clear" w:color="auto" w:fill="auto"/>
            <w:vAlign w:val="center"/>
          </w:tcPr>
          <w:p w:rsidR="00FB3479" w:rsidRPr="00D057D3" w:rsidRDefault="00FB3479" w:rsidP="00A8574D">
            <w:pPr>
              <w:jc w:val="center"/>
            </w:pPr>
            <w:r w:rsidRPr="00D057D3">
              <w:t>Наименование</w:t>
            </w:r>
          </w:p>
        </w:tc>
        <w:tc>
          <w:tcPr>
            <w:tcW w:w="1746" w:type="pct"/>
            <w:tcBorders>
              <w:top w:val="single" w:sz="8" w:space="0" w:color="auto"/>
              <w:left w:val="single" w:sz="8" w:space="0" w:color="auto"/>
              <w:bottom w:val="single" w:sz="8" w:space="0" w:color="auto"/>
              <w:right w:val="single" w:sz="4" w:space="0" w:color="auto"/>
            </w:tcBorders>
            <w:shd w:val="clear" w:color="auto" w:fill="auto"/>
            <w:vAlign w:val="center"/>
          </w:tcPr>
          <w:p w:rsidR="00FB3479" w:rsidRPr="00D057D3" w:rsidRDefault="00FB3479" w:rsidP="00A8574D">
            <w:pPr>
              <w:jc w:val="center"/>
            </w:pPr>
            <w:r w:rsidRPr="00D057D3">
              <w:t>201</w:t>
            </w:r>
            <w:r>
              <w:t>6</w:t>
            </w:r>
            <w:r w:rsidRPr="00D057D3">
              <w:t xml:space="preserve"> год</w:t>
            </w:r>
          </w:p>
        </w:tc>
      </w:tr>
      <w:tr w:rsidR="00FB3479" w:rsidRPr="00D057D3" w:rsidTr="00A8574D">
        <w:trPr>
          <w:gridAfter w:val="3"/>
          <w:wAfter w:w="834" w:type="pct"/>
          <w:trHeight w:val="20"/>
        </w:trPr>
        <w:tc>
          <w:tcPr>
            <w:tcW w:w="244" w:type="pct"/>
            <w:tcBorders>
              <w:top w:val="nil"/>
              <w:left w:val="single" w:sz="8" w:space="0" w:color="auto"/>
              <w:bottom w:val="single" w:sz="4" w:space="0" w:color="auto"/>
              <w:right w:val="single" w:sz="4" w:space="0" w:color="auto"/>
            </w:tcBorders>
            <w:shd w:val="clear" w:color="auto" w:fill="auto"/>
            <w:noWrap/>
            <w:vAlign w:val="center"/>
          </w:tcPr>
          <w:p w:rsidR="00FB3479" w:rsidRPr="00D057D3" w:rsidRDefault="00FB3479" w:rsidP="00A8574D">
            <w:pPr>
              <w:rPr>
                <w:bCs/>
              </w:rPr>
            </w:pPr>
          </w:p>
        </w:tc>
        <w:tc>
          <w:tcPr>
            <w:tcW w:w="2176" w:type="pct"/>
            <w:tcBorders>
              <w:top w:val="nil"/>
              <w:left w:val="nil"/>
              <w:bottom w:val="single" w:sz="4" w:space="0" w:color="auto"/>
              <w:right w:val="single" w:sz="4" w:space="0" w:color="auto"/>
            </w:tcBorders>
            <w:shd w:val="clear" w:color="auto" w:fill="auto"/>
            <w:vAlign w:val="center"/>
          </w:tcPr>
          <w:p w:rsidR="00FB3479" w:rsidRPr="00D057D3" w:rsidRDefault="00FB3479" w:rsidP="00A8574D">
            <w:pPr>
              <w:rPr>
                <w:bCs/>
              </w:rPr>
            </w:pPr>
            <w:r w:rsidRPr="00D057D3">
              <w:rPr>
                <w:bCs/>
              </w:rPr>
              <w:t>Кредиты кредитных организаций в валюте Российской Федерации</w:t>
            </w:r>
          </w:p>
        </w:tc>
        <w:tc>
          <w:tcPr>
            <w:tcW w:w="1746" w:type="pct"/>
            <w:tcBorders>
              <w:top w:val="nil"/>
              <w:left w:val="nil"/>
              <w:bottom w:val="single" w:sz="4" w:space="0" w:color="auto"/>
              <w:right w:val="single" w:sz="4" w:space="0" w:color="auto"/>
            </w:tcBorders>
            <w:shd w:val="clear" w:color="auto" w:fill="auto"/>
            <w:noWrap/>
            <w:vAlign w:val="bottom"/>
          </w:tcPr>
          <w:p w:rsidR="00FB3479" w:rsidRPr="00731C8B" w:rsidRDefault="00FB3479" w:rsidP="00A8574D">
            <w:pPr>
              <w:jc w:val="right"/>
              <w:rPr>
                <w:color w:val="000000"/>
              </w:rPr>
            </w:pPr>
            <w:r>
              <w:rPr>
                <w:color w:val="000000"/>
              </w:rPr>
              <w:t>68</w:t>
            </w:r>
            <w:r w:rsidR="00CD6404">
              <w:rPr>
                <w:color w:val="000000"/>
              </w:rPr>
              <w:t> </w:t>
            </w:r>
            <w:r>
              <w:rPr>
                <w:color w:val="000000"/>
              </w:rPr>
              <w:t>682</w:t>
            </w:r>
            <w:r w:rsidR="00CD6404">
              <w:rPr>
                <w:color w:val="000000"/>
              </w:rPr>
              <w:t>,0</w:t>
            </w:r>
          </w:p>
        </w:tc>
      </w:tr>
      <w:tr w:rsidR="00FB3479" w:rsidRPr="00D057D3" w:rsidTr="00A8574D">
        <w:trPr>
          <w:gridAfter w:val="3"/>
          <w:wAfter w:w="834" w:type="pct"/>
          <w:trHeight w:val="20"/>
        </w:trPr>
        <w:tc>
          <w:tcPr>
            <w:tcW w:w="244" w:type="pct"/>
            <w:tcBorders>
              <w:top w:val="nil"/>
              <w:left w:val="single" w:sz="8" w:space="0" w:color="auto"/>
              <w:bottom w:val="single" w:sz="4" w:space="0" w:color="auto"/>
              <w:right w:val="single" w:sz="4" w:space="0" w:color="auto"/>
            </w:tcBorders>
            <w:shd w:val="clear" w:color="auto" w:fill="auto"/>
            <w:noWrap/>
            <w:vAlign w:val="center"/>
          </w:tcPr>
          <w:p w:rsidR="00FB3479" w:rsidRPr="00D057D3" w:rsidRDefault="00FB3479" w:rsidP="00A8574D"/>
        </w:tc>
        <w:tc>
          <w:tcPr>
            <w:tcW w:w="2176"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rsidRPr="00D057D3">
              <w:t xml:space="preserve">Получение кредитов от кредитных организаций </w:t>
            </w:r>
            <w:r>
              <w:t xml:space="preserve">бюджетами муниципальных районов </w:t>
            </w:r>
            <w:r w:rsidRPr="00D057D3">
              <w:t>в валюте Российской Федерации</w:t>
            </w:r>
          </w:p>
        </w:tc>
        <w:tc>
          <w:tcPr>
            <w:tcW w:w="1746" w:type="pct"/>
            <w:tcBorders>
              <w:top w:val="nil"/>
              <w:left w:val="nil"/>
              <w:bottom w:val="single" w:sz="4" w:space="0" w:color="auto"/>
              <w:right w:val="single" w:sz="4" w:space="0" w:color="auto"/>
            </w:tcBorders>
            <w:shd w:val="clear" w:color="auto" w:fill="auto"/>
            <w:noWrap/>
            <w:vAlign w:val="bottom"/>
          </w:tcPr>
          <w:p w:rsidR="00FB3479" w:rsidRPr="008C61A5" w:rsidRDefault="00FB3479" w:rsidP="00A8574D">
            <w:pPr>
              <w:jc w:val="right"/>
              <w:rPr>
                <w:color w:val="000000"/>
              </w:rPr>
            </w:pPr>
            <w:r>
              <w:rPr>
                <w:color w:val="000000"/>
              </w:rPr>
              <w:t>113</w:t>
            </w:r>
            <w:r w:rsidR="00CD6404">
              <w:rPr>
                <w:color w:val="000000"/>
              </w:rPr>
              <w:t> </w:t>
            </w:r>
            <w:r>
              <w:rPr>
                <w:color w:val="000000"/>
              </w:rPr>
              <w:t>682</w:t>
            </w:r>
            <w:r w:rsidR="00CD6404">
              <w:rPr>
                <w:color w:val="000000"/>
              </w:rPr>
              <w:t>,0</w:t>
            </w:r>
          </w:p>
        </w:tc>
      </w:tr>
      <w:tr w:rsidR="00FB3479" w:rsidRPr="00D057D3" w:rsidTr="00A8574D">
        <w:trPr>
          <w:gridAfter w:val="3"/>
          <w:wAfter w:w="834" w:type="pct"/>
          <w:trHeight w:val="20"/>
        </w:trPr>
        <w:tc>
          <w:tcPr>
            <w:tcW w:w="244" w:type="pct"/>
            <w:tcBorders>
              <w:top w:val="nil"/>
              <w:left w:val="single" w:sz="8" w:space="0" w:color="auto"/>
              <w:bottom w:val="single" w:sz="4" w:space="0" w:color="auto"/>
              <w:right w:val="single" w:sz="4" w:space="0" w:color="auto"/>
            </w:tcBorders>
            <w:shd w:val="clear" w:color="auto" w:fill="auto"/>
            <w:vAlign w:val="center"/>
          </w:tcPr>
          <w:p w:rsidR="00FB3479" w:rsidRPr="00D057D3" w:rsidRDefault="00FB3479" w:rsidP="00A8574D"/>
        </w:tc>
        <w:tc>
          <w:tcPr>
            <w:tcW w:w="2176" w:type="pct"/>
            <w:tcBorders>
              <w:top w:val="nil"/>
              <w:left w:val="nil"/>
              <w:bottom w:val="single" w:sz="4" w:space="0" w:color="auto"/>
              <w:right w:val="single" w:sz="4" w:space="0" w:color="auto"/>
            </w:tcBorders>
            <w:shd w:val="clear" w:color="auto" w:fill="auto"/>
            <w:vAlign w:val="center"/>
          </w:tcPr>
          <w:p w:rsidR="00FB3479" w:rsidRPr="00D057D3" w:rsidRDefault="00FB3479" w:rsidP="00A8574D">
            <w:r w:rsidRPr="00D057D3">
              <w:t>Погашение бюджетами муниципальных районов</w:t>
            </w:r>
            <w:r>
              <w:t xml:space="preserve"> </w:t>
            </w:r>
            <w:r w:rsidRPr="00D057D3">
              <w:t>кредитов от кредитных организаций</w:t>
            </w:r>
            <w:r>
              <w:t xml:space="preserve"> </w:t>
            </w:r>
            <w:r w:rsidRPr="00D057D3">
              <w:t>в валюте Российской Федерации</w:t>
            </w:r>
          </w:p>
        </w:tc>
        <w:tc>
          <w:tcPr>
            <w:tcW w:w="1746" w:type="pct"/>
            <w:tcBorders>
              <w:top w:val="nil"/>
              <w:left w:val="nil"/>
              <w:bottom w:val="single" w:sz="4" w:space="0" w:color="auto"/>
              <w:right w:val="single" w:sz="4" w:space="0" w:color="auto"/>
            </w:tcBorders>
            <w:shd w:val="clear" w:color="auto" w:fill="auto"/>
            <w:noWrap/>
            <w:vAlign w:val="bottom"/>
          </w:tcPr>
          <w:p w:rsidR="00FB3479" w:rsidRPr="00D057D3" w:rsidRDefault="00FB3479" w:rsidP="00A8574D">
            <w:pPr>
              <w:jc w:val="right"/>
              <w:rPr>
                <w:color w:val="000000"/>
              </w:rPr>
            </w:pPr>
            <w:r>
              <w:rPr>
                <w:color w:val="000000"/>
              </w:rPr>
              <w:t>45</w:t>
            </w:r>
            <w:r w:rsidR="00CD6404">
              <w:rPr>
                <w:color w:val="000000"/>
              </w:rPr>
              <w:t> </w:t>
            </w:r>
            <w:r>
              <w:rPr>
                <w:color w:val="000000"/>
              </w:rPr>
              <w:t>000</w:t>
            </w:r>
            <w:r w:rsidR="00CD6404">
              <w:rPr>
                <w:color w:val="000000"/>
              </w:rPr>
              <w:t>,0</w:t>
            </w:r>
          </w:p>
        </w:tc>
      </w:tr>
    </w:tbl>
    <w:p w:rsidR="00FB3479" w:rsidRDefault="00FB3479" w:rsidP="00FB3479"/>
    <w:p w:rsidR="00FB3479" w:rsidRDefault="00FB3479" w:rsidP="00FB3479">
      <w:r>
        <w:t xml:space="preserve">Начальник финансового управления </w:t>
      </w:r>
    </w:p>
    <w:p w:rsidR="00FB3479" w:rsidRDefault="00FB3479" w:rsidP="00FB3479">
      <w:r>
        <w:t xml:space="preserve">по Новокузнецкому району                                                                                                                         </w:t>
      </w:r>
      <w:proofErr w:type="spellStart"/>
      <w:r>
        <w:t>О.А.Лапандина</w:t>
      </w:r>
      <w:proofErr w:type="spellEnd"/>
      <w:r>
        <w:br w:type="page"/>
      </w:r>
    </w:p>
    <w:p w:rsidR="00FB3479" w:rsidRDefault="00FB3479" w:rsidP="007613D9">
      <w:pPr>
        <w:tabs>
          <w:tab w:val="left" w:pos="3450"/>
        </w:tabs>
        <w:sectPr w:rsidR="00FB3479" w:rsidSect="00A8574D">
          <w:pgSz w:w="16838" w:h="11906" w:orient="landscape"/>
          <w:pgMar w:top="851" w:right="1134" w:bottom="1701" w:left="1134" w:header="709" w:footer="709" w:gutter="0"/>
          <w:cols w:space="708"/>
          <w:docGrid w:linePitch="360"/>
        </w:sectPr>
      </w:pPr>
    </w:p>
    <w:p w:rsidR="00FB3479" w:rsidRDefault="00FB3479" w:rsidP="00FB3479">
      <w:pPr>
        <w:ind w:left="5760"/>
        <w:jc w:val="right"/>
        <w:rPr>
          <w:b/>
        </w:rPr>
      </w:pPr>
    </w:p>
    <w:p w:rsidR="00FB3479" w:rsidRPr="00BC2C05" w:rsidRDefault="00FB3479" w:rsidP="00FB3479">
      <w:pPr>
        <w:ind w:left="5760"/>
        <w:jc w:val="right"/>
      </w:pPr>
      <w:r w:rsidRPr="00BC2C05">
        <w:t>Приложение № 13</w:t>
      </w:r>
    </w:p>
    <w:p w:rsidR="00FB3479" w:rsidRPr="00BC2C05" w:rsidRDefault="00FB3479" w:rsidP="00FB3479">
      <w:pPr>
        <w:ind w:left="5760"/>
        <w:jc w:val="right"/>
      </w:pPr>
      <w:r w:rsidRPr="00BC2C05">
        <w:t xml:space="preserve">к </w:t>
      </w:r>
      <w:proofErr w:type="gramStart"/>
      <w:r w:rsidRPr="00BC2C05">
        <w:t>Решению  Совета</w:t>
      </w:r>
      <w:proofErr w:type="gramEnd"/>
      <w:r w:rsidRPr="00BC2C05">
        <w:t xml:space="preserve"> народных депутатов</w:t>
      </w:r>
    </w:p>
    <w:p w:rsidR="00FB3479" w:rsidRPr="00BC2C05" w:rsidRDefault="00FB3479" w:rsidP="00FB3479">
      <w:pPr>
        <w:ind w:left="5760"/>
        <w:jc w:val="right"/>
      </w:pPr>
      <w:r w:rsidRPr="00BC2C05">
        <w:t>Новокузнецкого муниципального района</w:t>
      </w:r>
    </w:p>
    <w:p w:rsidR="00FB3479" w:rsidRDefault="00FB3479" w:rsidP="00FB3479">
      <w:pPr>
        <w:ind w:left="5760"/>
        <w:jc w:val="right"/>
      </w:pPr>
      <w:r w:rsidRPr="00BC2C05">
        <w:t xml:space="preserve"> </w:t>
      </w:r>
      <w:proofErr w:type="gramStart"/>
      <w:r w:rsidRPr="00BC2C05">
        <w:t>от  _</w:t>
      </w:r>
      <w:proofErr w:type="gramEnd"/>
      <w:r w:rsidRPr="00BC2C05">
        <w:t>__________ 201</w:t>
      </w:r>
      <w:r>
        <w:t>5</w:t>
      </w:r>
      <w:r w:rsidRPr="00BC2C05">
        <w:t xml:space="preserve">г. № </w:t>
      </w:r>
    </w:p>
    <w:p w:rsidR="00FB3479" w:rsidRPr="00BC2C05" w:rsidRDefault="00FB3479" w:rsidP="00FB3479">
      <w:pPr>
        <w:ind w:left="5760"/>
        <w:jc w:val="right"/>
      </w:pPr>
      <w:r w:rsidRPr="00BC2C05">
        <w:t xml:space="preserve">«О бюджете </w:t>
      </w:r>
      <w:proofErr w:type="gramStart"/>
      <w:r w:rsidRPr="00BC2C05">
        <w:t>Новокузнецкого  муниципального</w:t>
      </w:r>
      <w:proofErr w:type="gramEnd"/>
    </w:p>
    <w:p w:rsidR="00FB3479" w:rsidRPr="00BC2C05" w:rsidRDefault="00FB3479" w:rsidP="00FB3479">
      <w:pPr>
        <w:ind w:left="5760"/>
        <w:jc w:val="right"/>
      </w:pPr>
      <w:r w:rsidRPr="00BC2C05">
        <w:t xml:space="preserve"> района </w:t>
      </w:r>
      <w:proofErr w:type="gramStart"/>
      <w:r w:rsidRPr="00BC2C05">
        <w:t>на  201</w:t>
      </w:r>
      <w:r>
        <w:t>6</w:t>
      </w:r>
      <w:proofErr w:type="gramEnd"/>
      <w:r w:rsidRPr="00BC2C05">
        <w:t xml:space="preserve"> год» </w:t>
      </w:r>
    </w:p>
    <w:p w:rsidR="00FB3479" w:rsidRDefault="00FB3479" w:rsidP="00FB3479">
      <w:pPr>
        <w:ind w:left="360"/>
        <w:jc w:val="right"/>
        <w:rPr>
          <w:b/>
        </w:rPr>
      </w:pPr>
    </w:p>
    <w:p w:rsidR="00FB3479" w:rsidRDefault="00FB3479" w:rsidP="00FB3479">
      <w:pPr>
        <w:ind w:left="360"/>
        <w:jc w:val="right"/>
        <w:rPr>
          <w:b/>
        </w:rPr>
      </w:pPr>
    </w:p>
    <w:p w:rsidR="00FB3479" w:rsidRPr="00A25148" w:rsidRDefault="00FB3479" w:rsidP="00FB3479">
      <w:pPr>
        <w:ind w:left="360"/>
        <w:jc w:val="center"/>
        <w:rPr>
          <w:b/>
        </w:rPr>
      </w:pPr>
      <w:r w:rsidRPr="00A25148">
        <w:rPr>
          <w:b/>
        </w:rPr>
        <w:t>Перечень главных распорядителей средств бюджета МО «Новокузнецкий муниципальный район» на 201</w:t>
      </w:r>
      <w:r>
        <w:rPr>
          <w:b/>
        </w:rPr>
        <w:t>6</w:t>
      </w:r>
      <w:r w:rsidRPr="00A25148">
        <w:rPr>
          <w:b/>
        </w:rPr>
        <w:t xml:space="preserve"> год </w:t>
      </w:r>
    </w:p>
    <w:p w:rsidR="00FB3479" w:rsidRDefault="00FB3479" w:rsidP="00FB3479">
      <w:pPr>
        <w:ind w:left="360"/>
        <w:jc w:val="center"/>
        <w:rPr>
          <w:b/>
          <w:sz w:val="28"/>
          <w:szCs w:val="28"/>
        </w:rPr>
      </w:pPr>
    </w:p>
    <w:p w:rsidR="00FB3479" w:rsidRDefault="00FB3479" w:rsidP="00FB3479">
      <w:pPr>
        <w:ind w:left="360"/>
        <w:jc w:val="cente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FB3479" w:rsidTr="00A8574D">
        <w:tc>
          <w:tcPr>
            <w:tcW w:w="1548" w:type="dxa"/>
          </w:tcPr>
          <w:p w:rsidR="00FB3479" w:rsidRDefault="00FB3479" w:rsidP="00A8574D">
            <w:pPr>
              <w:jc w:val="center"/>
              <w:rPr>
                <w:sz w:val="28"/>
                <w:szCs w:val="28"/>
              </w:rPr>
            </w:pPr>
            <w:r>
              <w:rPr>
                <w:sz w:val="28"/>
                <w:szCs w:val="28"/>
              </w:rPr>
              <w:t>ППП</w:t>
            </w:r>
          </w:p>
        </w:tc>
        <w:tc>
          <w:tcPr>
            <w:tcW w:w="8100" w:type="dxa"/>
          </w:tcPr>
          <w:p w:rsidR="00FB3479" w:rsidRDefault="00FB3479" w:rsidP="00A8574D">
            <w:pPr>
              <w:jc w:val="center"/>
              <w:rPr>
                <w:sz w:val="28"/>
                <w:szCs w:val="28"/>
              </w:rPr>
            </w:pPr>
            <w:r>
              <w:rPr>
                <w:sz w:val="28"/>
                <w:szCs w:val="28"/>
              </w:rPr>
              <w:t>Наименование распорядителей</w:t>
            </w:r>
          </w:p>
        </w:tc>
      </w:tr>
      <w:tr w:rsidR="00FB3479" w:rsidRPr="002D4587" w:rsidTr="00A8574D">
        <w:tc>
          <w:tcPr>
            <w:tcW w:w="1548" w:type="dxa"/>
          </w:tcPr>
          <w:p w:rsidR="00FB3479" w:rsidRPr="002D4587" w:rsidRDefault="00FB3479" w:rsidP="00A8574D">
            <w:pPr>
              <w:jc w:val="center"/>
              <w:rPr>
                <w:sz w:val="26"/>
                <w:szCs w:val="26"/>
              </w:rPr>
            </w:pPr>
            <w:r w:rsidRPr="002D4587">
              <w:rPr>
                <w:sz w:val="26"/>
                <w:szCs w:val="26"/>
              </w:rPr>
              <w:t>900</w:t>
            </w:r>
          </w:p>
        </w:tc>
        <w:tc>
          <w:tcPr>
            <w:tcW w:w="8100" w:type="dxa"/>
          </w:tcPr>
          <w:p w:rsidR="00FB3479" w:rsidRPr="002D4587" w:rsidRDefault="00FB3479" w:rsidP="00A8574D">
            <w:pPr>
              <w:rPr>
                <w:sz w:val="26"/>
                <w:szCs w:val="26"/>
              </w:rPr>
            </w:pPr>
            <w:proofErr w:type="gramStart"/>
            <w:r>
              <w:rPr>
                <w:sz w:val="26"/>
                <w:szCs w:val="26"/>
              </w:rPr>
              <w:t>А</w:t>
            </w:r>
            <w:r w:rsidRPr="002D4587">
              <w:rPr>
                <w:sz w:val="26"/>
                <w:szCs w:val="26"/>
              </w:rPr>
              <w:t>дминистрация</w:t>
            </w:r>
            <w:r>
              <w:rPr>
                <w:sz w:val="26"/>
                <w:szCs w:val="26"/>
              </w:rPr>
              <w:t xml:space="preserve"> </w:t>
            </w:r>
            <w:r w:rsidRPr="002D4587">
              <w:rPr>
                <w:sz w:val="26"/>
                <w:szCs w:val="26"/>
              </w:rPr>
              <w:t xml:space="preserve"> Новокузнецкого</w:t>
            </w:r>
            <w:proofErr w:type="gramEnd"/>
            <w:r>
              <w:rPr>
                <w:sz w:val="26"/>
                <w:szCs w:val="26"/>
              </w:rPr>
              <w:t xml:space="preserve"> муниципального</w:t>
            </w:r>
            <w:r w:rsidRPr="002D4587">
              <w:rPr>
                <w:sz w:val="26"/>
                <w:szCs w:val="26"/>
              </w:rPr>
              <w:t xml:space="preserve"> района</w:t>
            </w:r>
          </w:p>
        </w:tc>
      </w:tr>
      <w:tr w:rsidR="00FB3479" w:rsidTr="00A8574D">
        <w:tc>
          <w:tcPr>
            <w:tcW w:w="1548" w:type="dxa"/>
          </w:tcPr>
          <w:p w:rsidR="00FB3479" w:rsidRPr="002D4587" w:rsidRDefault="00FB3479" w:rsidP="00A8574D">
            <w:pPr>
              <w:jc w:val="center"/>
              <w:rPr>
                <w:sz w:val="26"/>
                <w:szCs w:val="26"/>
              </w:rPr>
            </w:pPr>
            <w:r w:rsidRPr="002D4587">
              <w:rPr>
                <w:sz w:val="26"/>
                <w:szCs w:val="26"/>
              </w:rPr>
              <w:t>913</w:t>
            </w:r>
          </w:p>
        </w:tc>
        <w:tc>
          <w:tcPr>
            <w:tcW w:w="8100" w:type="dxa"/>
          </w:tcPr>
          <w:p w:rsidR="00FB3479" w:rsidRPr="002D4587" w:rsidRDefault="00FB3479" w:rsidP="00A8574D">
            <w:pPr>
              <w:rPr>
                <w:sz w:val="26"/>
                <w:szCs w:val="26"/>
              </w:rPr>
            </w:pPr>
            <w:r>
              <w:rPr>
                <w:sz w:val="26"/>
                <w:szCs w:val="26"/>
              </w:rPr>
              <w:t>К</w:t>
            </w:r>
            <w:r w:rsidRPr="002D4587">
              <w:rPr>
                <w:sz w:val="26"/>
                <w:szCs w:val="26"/>
              </w:rPr>
              <w:t>омитет по культуре и делам молодежи</w:t>
            </w:r>
            <w:r>
              <w:rPr>
                <w:sz w:val="26"/>
                <w:szCs w:val="26"/>
              </w:rPr>
              <w:t xml:space="preserve"> администрации Новокузнецкого муниципального района</w:t>
            </w:r>
          </w:p>
        </w:tc>
      </w:tr>
      <w:tr w:rsidR="00FB3479" w:rsidTr="00A8574D">
        <w:tc>
          <w:tcPr>
            <w:tcW w:w="1548" w:type="dxa"/>
          </w:tcPr>
          <w:p w:rsidR="00FB3479" w:rsidRPr="002D4587" w:rsidRDefault="00FB3479" w:rsidP="00A8574D">
            <w:pPr>
              <w:jc w:val="center"/>
              <w:rPr>
                <w:sz w:val="26"/>
                <w:szCs w:val="26"/>
              </w:rPr>
            </w:pPr>
            <w:r w:rsidRPr="002D4587">
              <w:rPr>
                <w:sz w:val="26"/>
                <w:szCs w:val="26"/>
              </w:rPr>
              <w:t>9</w:t>
            </w:r>
            <w:r>
              <w:rPr>
                <w:sz w:val="26"/>
                <w:szCs w:val="26"/>
              </w:rPr>
              <w:t>15</w:t>
            </w:r>
          </w:p>
        </w:tc>
        <w:tc>
          <w:tcPr>
            <w:tcW w:w="8100" w:type="dxa"/>
          </w:tcPr>
          <w:p w:rsidR="00FB3479" w:rsidRPr="002D4587" w:rsidRDefault="00FB3479" w:rsidP="00A8574D">
            <w:pPr>
              <w:rPr>
                <w:sz w:val="26"/>
                <w:szCs w:val="26"/>
              </w:rPr>
            </w:pPr>
            <w:r>
              <w:rPr>
                <w:sz w:val="26"/>
                <w:szCs w:val="26"/>
              </w:rPr>
              <w:t>К</w:t>
            </w:r>
            <w:r w:rsidRPr="002D4587">
              <w:rPr>
                <w:sz w:val="26"/>
                <w:szCs w:val="26"/>
              </w:rPr>
              <w:t>омитет</w:t>
            </w:r>
            <w:r>
              <w:rPr>
                <w:sz w:val="26"/>
                <w:szCs w:val="26"/>
              </w:rPr>
              <w:t xml:space="preserve"> </w:t>
            </w:r>
            <w:proofErr w:type="gramStart"/>
            <w:r>
              <w:rPr>
                <w:sz w:val="26"/>
                <w:szCs w:val="26"/>
              </w:rPr>
              <w:t xml:space="preserve">по </w:t>
            </w:r>
            <w:r w:rsidRPr="002D4587">
              <w:rPr>
                <w:sz w:val="26"/>
                <w:szCs w:val="26"/>
              </w:rPr>
              <w:t xml:space="preserve"> социальной</w:t>
            </w:r>
            <w:proofErr w:type="gramEnd"/>
            <w:r w:rsidRPr="002D4587">
              <w:rPr>
                <w:sz w:val="26"/>
                <w:szCs w:val="26"/>
              </w:rPr>
              <w:t xml:space="preserve"> </w:t>
            </w:r>
            <w:r>
              <w:rPr>
                <w:sz w:val="26"/>
                <w:szCs w:val="26"/>
              </w:rPr>
              <w:t>политике администрации</w:t>
            </w:r>
            <w:r w:rsidRPr="002D4587">
              <w:rPr>
                <w:sz w:val="26"/>
                <w:szCs w:val="26"/>
              </w:rPr>
              <w:t xml:space="preserve"> Новокузнецкого</w:t>
            </w:r>
            <w:r>
              <w:rPr>
                <w:sz w:val="26"/>
                <w:szCs w:val="26"/>
              </w:rPr>
              <w:t xml:space="preserve"> муниципального </w:t>
            </w:r>
            <w:r w:rsidRPr="002D4587">
              <w:rPr>
                <w:sz w:val="26"/>
                <w:szCs w:val="26"/>
              </w:rPr>
              <w:t xml:space="preserve"> района</w:t>
            </w:r>
          </w:p>
        </w:tc>
      </w:tr>
      <w:tr w:rsidR="00FB3479" w:rsidTr="00A8574D">
        <w:tc>
          <w:tcPr>
            <w:tcW w:w="1548" w:type="dxa"/>
          </w:tcPr>
          <w:p w:rsidR="00FB3479" w:rsidRPr="002D4587" w:rsidRDefault="00FB3479" w:rsidP="00A8574D">
            <w:pPr>
              <w:jc w:val="center"/>
              <w:rPr>
                <w:sz w:val="26"/>
                <w:szCs w:val="26"/>
              </w:rPr>
            </w:pPr>
            <w:r w:rsidRPr="002D4587">
              <w:rPr>
                <w:sz w:val="26"/>
                <w:szCs w:val="26"/>
              </w:rPr>
              <w:t>911</w:t>
            </w:r>
          </w:p>
        </w:tc>
        <w:tc>
          <w:tcPr>
            <w:tcW w:w="8100" w:type="dxa"/>
          </w:tcPr>
          <w:p w:rsidR="00FB3479" w:rsidRPr="002D4587" w:rsidRDefault="00FB3479" w:rsidP="00A8574D">
            <w:pPr>
              <w:rPr>
                <w:sz w:val="26"/>
                <w:szCs w:val="26"/>
              </w:rPr>
            </w:pPr>
            <w:r>
              <w:rPr>
                <w:sz w:val="26"/>
                <w:szCs w:val="26"/>
              </w:rPr>
              <w:t>У</w:t>
            </w:r>
            <w:r w:rsidRPr="002D4587">
              <w:rPr>
                <w:sz w:val="26"/>
                <w:szCs w:val="26"/>
              </w:rPr>
              <w:t>правление образования</w:t>
            </w:r>
            <w:r>
              <w:rPr>
                <w:sz w:val="26"/>
                <w:szCs w:val="26"/>
              </w:rPr>
              <w:t xml:space="preserve"> администрации</w:t>
            </w:r>
            <w:r w:rsidRPr="002D4587">
              <w:rPr>
                <w:sz w:val="26"/>
                <w:szCs w:val="26"/>
              </w:rPr>
              <w:t xml:space="preserve"> Новокузнецкого</w:t>
            </w:r>
            <w:r>
              <w:rPr>
                <w:sz w:val="26"/>
                <w:szCs w:val="26"/>
              </w:rPr>
              <w:t xml:space="preserve"> муниципального</w:t>
            </w:r>
            <w:r w:rsidRPr="002D4587">
              <w:rPr>
                <w:sz w:val="26"/>
                <w:szCs w:val="26"/>
              </w:rPr>
              <w:t xml:space="preserve"> района</w:t>
            </w:r>
          </w:p>
        </w:tc>
      </w:tr>
      <w:tr w:rsidR="00FB3479" w:rsidTr="00A8574D">
        <w:tc>
          <w:tcPr>
            <w:tcW w:w="1548" w:type="dxa"/>
          </w:tcPr>
          <w:p w:rsidR="00FB3479" w:rsidRDefault="00FB3479" w:rsidP="00A8574D">
            <w:pPr>
              <w:jc w:val="center"/>
            </w:pPr>
            <w:r>
              <w:t xml:space="preserve">908 </w:t>
            </w:r>
          </w:p>
        </w:tc>
        <w:tc>
          <w:tcPr>
            <w:tcW w:w="8100" w:type="dxa"/>
          </w:tcPr>
          <w:p w:rsidR="00FB3479" w:rsidRDefault="00FB3479" w:rsidP="00A8574D">
            <w:r>
              <w:t xml:space="preserve">Совет народных депутатов </w:t>
            </w:r>
            <w:r w:rsidRPr="002D4587">
              <w:rPr>
                <w:sz w:val="26"/>
                <w:szCs w:val="26"/>
              </w:rPr>
              <w:t>Новокузнецкого</w:t>
            </w:r>
            <w:r>
              <w:rPr>
                <w:sz w:val="26"/>
                <w:szCs w:val="26"/>
              </w:rPr>
              <w:t xml:space="preserve"> муниципального</w:t>
            </w:r>
            <w:r w:rsidRPr="002D4587">
              <w:rPr>
                <w:sz w:val="26"/>
                <w:szCs w:val="26"/>
              </w:rPr>
              <w:t xml:space="preserve"> района</w:t>
            </w:r>
          </w:p>
        </w:tc>
      </w:tr>
      <w:tr w:rsidR="00FB3479" w:rsidTr="00A8574D">
        <w:tc>
          <w:tcPr>
            <w:tcW w:w="1548" w:type="dxa"/>
          </w:tcPr>
          <w:p w:rsidR="00FB3479" w:rsidRDefault="00FB3479" w:rsidP="00A8574D">
            <w:pPr>
              <w:jc w:val="center"/>
            </w:pPr>
            <w:r>
              <w:t>855</w:t>
            </w:r>
          </w:p>
        </w:tc>
        <w:tc>
          <w:tcPr>
            <w:tcW w:w="8100" w:type="dxa"/>
          </w:tcPr>
          <w:p w:rsidR="00FB3479" w:rsidRDefault="00FB3479" w:rsidP="00A8574D">
            <w:r>
              <w:t>Финансовое управление по Новокузнецкому району</w:t>
            </w:r>
          </w:p>
        </w:tc>
      </w:tr>
      <w:tr w:rsidR="00FB3479" w:rsidTr="00A8574D">
        <w:tc>
          <w:tcPr>
            <w:tcW w:w="1548" w:type="dxa"/>
          </w:tcPr>
          <w:p w:rsidR="00FB3479" w:rsidRDefault="00FB3479" w:rsidP="00A8574D">
            <w:pPr>
              <w:jc w:val="center"/>
            </w:pPr>
            <w:r>
              <w:t>960</w:t>
            </w:r>
          </w:p>
        </w:tc>
        <w:tc>
          <w:tcPr>
            <w:tcW w:w="8100" w:type="dxa"/>
          </w:tcPr>
          <w:p w:rsidR="00FB3479" w:rsidRDefault="00FB3479" w:rsidP="00A8574D">
            <w:r>
              <w:t xml:space="preserve">Комитет </w:t>
            </w:r>
            <w:proofErr w:type="gramStart"/>
            <w:r>
              <w:t>по  жилищно</w:t>
            </w:r>
            <w:proofErr w:type="gramEnd"/>
            <w:r>
              <w:t>-коммунальному хозяйству администрации Новокузнецкого  муниципального района</w:t>
            </w:r>
          </w:p>
        </w:tc>
      </w:tr>
      <w:tr w:rsidR="00FB3479" w:rsidTr="00A8574D">
        <w:tc>
          <w:tcPr>
            <w:tcW w:w="1548" w:type="dxa"/>
            <w:tcBorders>
              <w:top w:val="single" w:sz="4" w:space="0" w:color="auto"/>
              <w:left w:val="single" w:sz="4" w:space="0" w:color="auto"/>
              <w:bottom w:val="single" w:sz="4" w:space="0" w:color="auto"/>
              <w:right w:val="single" w:sz="4" w:space="0" w:color="auto"/>
            </w:tcBorders>
          </w:tcPr>
          <w:p w:rsidR="00FB3479" w:rsidRDefault="00FB3479" w:rsidP="00A8574D">
            <w:pPr>
              <w:jc w:val="center"/>
            </w:pPr>
            <w:r>
              <w:t>961</w:t>
            </w:r>
          </w:p>
        </w:tc>
        <w:tc>
          <w:tcPr>
            <w:tcW w:w="8100" w:type="dxa"/>
            <w:tcBorders>
              <w:top w:val="single" w:sz="4" w:space="0" w:color="auto"/>
              <w:left w:val="single" w:sz="4" w:space="0" w:color="auto"/>
              <w:bottom w:val="single" w:sz="4" w:space="0" w:color="auto"/>
              <w:right w:val="single" w:sz="4" w:space="0" w:color="auto"/>
            </w:tcBorders>
          </w:tcPr>
          <w:p w:rsidR="00FB3479" w:rsidRDefault="00FB3479" w:rsidP="00A8574D">
            <w:r>
              <w:t xml:space="preserve">Контрольно-счетная </w:t>
            </w:r>
            <w:proofErr w:type="gramStart"/>
            <w:r>
              <w:t>комиссия  Новокузнецкого</w:t>
            </w:r>
            <w:proofErr w:type="gramEnd"/>
            <w:r>
              <w:t xml:space="preserve"> муниципального района</w:t>
            </w:r>
          </w:p>
        </w:tc>
      </w:tr>
      <w:tr w:rsidR="00FB3479" w:rsidRPr="00DF0AE5" w:rsidTr="00A8574D">
        <w:tc>
          <w:tcPr>
            <w:tcW w:w="1548" w:type="dxa"/>
            <w:tcBorders>
              <w:top w:val="single" w:sz="4" w:space="0" w:color="auto"/>
              <w:left w:val="single" w:sz="4" w:space="0" w:color="auto"/>
              <w:bottom w:val="single" w:sz="4" w:space="0" w:color="auto"/>
              <w:right w:val="single" w:sz="4" w:space="0" w:color="auto"/>
            </w:tcBorders>
          </w:tcPr>
          <w:p w:rsidR="00FB3479" w:rsidRPr="00DF0AE5" w:rsidRDefault="00FB3479" w:rsidP="00A8574D">
            <w:pPr>
              <w:jc w:val="center"/>
              <w:rPr>
                <w:color w:val="000000"/>
              </w:rPr>
            </w:pPr>
            <w:r w:rsidRPr="00DF0AE5">
              <w:rPr>
                <w:color w:val="000000"/>
              </w:rPr>
              <w:t>96</w:t>
            </w:r>
            <w:r>
              <w:rPr>
                <w:color w:val="000000"/>
              </w:rPr>
              <w:t>5</w:t>
            </w:r>
          </w:p>
        </w:tc>
        <w:tc>
          <w:tcPr>
            <w:tcW w:w="8100" w:type="dxa"/>
            <w:tcBorders>
              <w:top w:val="single" w:sz="4" w:space="0" w:color="auto"/>
              <w:left w:val="single" w:sz="4" w:space="0" w:color="auto"/>
              <w:bottom w:val="single" w:sz="4" w:space="0" w:color="auto"/>
              <w:right w:val="single" w:sz="4" w:space="0" w:color="auto"/>
            </w:tcBorders>
          </w:tcPr>
          <w:p w:rsidR="00FB3479" w:rsidRPr="00DF0AE5" w:rsidRDefault="00FB3479" w:rsidP="00A8574D">
            <w:pPr>
              <w:rPr>
                <w:color w:val="000000"/>
              </w:rPr>
            </w:pPr>
            <w:r w:rsidRPr="00DF0AE5">
              <w:rPr>
                <w:color w:val="000000"/>
              </w:rPr>
              <w:t>М</w:t>
            </w:r>
            <w:r>
              <w:rPr>
                <w:color w:val="000000"/>
              </w:rPr>
              <w:t>К</w:t>
            </w:r>
            <w:r w:rsidRPr="00DF0AE5">
              <w:rPr>
                <w:color w:val="000000"/>
              </w:rPr>
              <w:t>У «</w:t>
            </w:r>
            <w:r>
              <w:rPr>
                <w:color w:val="000000"/>
              </w:rPr>
              <w:t xml:space="preserve">Управление по защите населения и </w:t>
            </w:r>
            <w:proofErr w:type="gramStart"/>
            <w:r>
              <w:rPr>
                <w:color w:val="000000"/>
              </w:rPr>
              <w:t xml:space="preserve">территории </w:t>
            </w:r>
            <w:r w:rsidRPr="00DF0AE5">
              <w:rPr>
                <w:color w:val="000000"/>
              </w:rPr>
              <w:t xml:space="preserve"> Новокузнецк</w:t>
            </w:r>
            <w:r>
              <w:rPr>
                <w:color w:val="000000"/>
              </w:rPr>
              <w:t>ого</w:t>
            </w:r>
            <w:proofErr w:type="gramEnd"/>
            <w:r w:rsidRPr="00DF0AE5">
              <w:rPr>
                <w:color w:val="000000"/>
              </w:rPr>
              <w:t xml:space="preserve">  район</w:t>
            </w:r>
            <w:r>
              <w:rPr>
                <w:color w:val="000000"/>
              </w:rPr>
              <w:t>а</w:t>
            </w:r>
            <w:r w:rsidRPr="00DF0AE5">
              <w:rPr>
                <w:color w:val="000000"/>
              </w:rPr>
              <w:t>»</w:t>
            </w:r>
          </w:p>
        </w:tc>
      </w:tr>
      <w:tr w:rsidR="00FB3479" w:rsidRPr="00DF0AE5" w:rsidTr="00A8574D">
        <w:tc>
          <w:tcPr>
            <w:tcW w:w="1548" w:type="dxa"/>
            <w:tcBorders>
              <w:top w:val="single" w:sz="4" w:space="0" w:color="auto"/>
              <w:left w:val="single" w:sz="4" w:space="0" w:color="auto"/>
              <w:bottom w:val="single" w:sz="4" w:space="0" w:color="auto"/>
              <w:right w:val="single" w:sz="4" w:space="0" w:color="auto"/>
            </w:tcBorders>
          </w:tcPr>
          <w:p w:rsidR="00FB3479" w:rsidRPr="00DF0AE5" w:rsidRDefault="00FB3479" w:rsidP="00A8574D">
            <w:pPr>
              <w:jc w:val="center"/>
              <w:rPr>
                <w:color w:val="000000"/>
              </w:rPr>
            </w:pPr>
            <w:r>
              <w:rPr>
                <w:color w:val="000000"/>
              </w:rPr>
              <w:t>967</w:t>
            </w:r>
          </w:p>
        </w:tc>
        <w:tc>
          <w:tcPr>
            <w:tcW w:w="8100" w:type="dxa"/>
            <w:tcBorders>
              <w:top w:val="single" w:sz="4" w:space="0" w:color="auto"/>
              <w:left w:val="single" w:sz="4" w:space="0" w:color="auto"/>
              <w:bottom w:val="single" w:sz="4" w:space="0" w:color="auto"/>
              <w:right w:val="single" w:sz="4" w:space="0" w:color="auto"/>
            </w:tcBorders>
          </w:tcPr>
          <w:p w:rsidR="00FB3479" w:rsidRPr="00DF0AE5" w:rsidRDefault="00FB3479" w:rsidP="00A8574D">
            <w:pPr>
              <w:rPr>
                <w:color w:val="000000"/>
              </w:rPr>
            </w:pPr>
            <w:r>
              <w:rPr>
                <w:color w:val="000000"/>
              </w:rPr>
              <w:t>МКУ «Автохозяйство администрации Новокузнецкого муниципального района»</w:t>
            </w:r>
          </w:p>
        </w:tc>
      </w:tr>
    </w:tbl>
    <w:p w:rsidR="00FB3479" w:rsidRDefault="00FB3479" w:rsidP="00FB3479">
      <w:pPr>
        <w:rPr>
          <w:b/>
          <w:bCs/>
        </w:rPr>
      </w:pPr>
    </w:p>
    <w:p w:rsidR="00FB3479" w:rsidRDefault="00FB3479" w:rsidP="00FB3479">
      <w:pPr>
        <w:rPr>
          <w:b/>
          <w:bCs/>
        </w:rPr>
      </w:pPr>
    </w:p>
    <w:p w:rsidR="00FB3479" w:rsidRDefault="00FB3479" w:rsidP="00FB3479">
      <w:pPr>
        <w:rPr>
          <w:b/>
          <w:bCs/>
        </w:rPr>
      </w:pPr>
    </w:p>
    <w:p w:rsidR="00FB3479" w:rsidRDefault="00FB3479" w:rsidP="00FB3479">
      <w:pPr>
        <w:rPr>
          <w:b/>
          <w:bCs/>
        </w:rPr>
      </w:pPr>
    </w:p>
    <w:p w:rsidR="00FB3479" w:rsidRDefault="00FB3479" w:rsidP="00FB3479">
      <w:pPr>
        <w:rPr>
          <w:b/>
          <w:bCs/>
        </w:rPr>
      </w:pPr>
    </w:p>
    <w:p w:rsidR="00FB3479" w:rsidRPr="00BC2C05" w:rsidRDefault="00FB3479" w:rsidP="00FB3479">
      <w:pPr>
        <w:rPr>
          <w:bCs/>
        </w:rPr>
      </w:pPr>
      <w:r w:rsidRPr="00BC2C05">
        <w:rPr>
          <w:bCs/>
        </w:rPr>
        <w:t xml:space="preserve">Начальник </w:t>
      </w:r>
      <w:r>
        <w:rPr>
          <w:bCs/>
        </w:rPr>
        <w:t>ф</w:t>
      </w:r>
      <w:r w:rsidRPr="00BC2C05">
        <w:rPr>
          <w:bCs/>
        </w:rPr>
        <w:t xml:space="preserve">инансового </w:t>
      </w:r>
      <w:r>
        <w:rPr>
          <w:bCs/>
        </w:rPr>
        <w:t>у</w:t>
      </w:r>
      <w:r w:rsidRPr="00BC2C05">
        <w:rPr>
          <w:bCs/>
        </w:rPr>
        <w:t>правления</w:t>
      </w:r>
    </w:p>
    <w:p w:rsidR="00FB3479" w:rsidRPr="00BC2C05" w:rsidRDefault="00FB3479" w:rsidP="00FB3479">
      <w:r w:rsidRPr="00BC2C05">
        <w:rPr>
          <w:bCs/>
        </w:rPr>
        <w:t>по Новокузнецкому району</w:t>
      </w:r>
      <w:r w:rsidRPr="00BC2C05">
        <w:rPr>
          <w:bCs/>
        </w:rPr>
        <w:tab/>
      </w:r>
      <w:r w:rsidRPr="00BC2C05">
        <w:rPr>
          <w:bCs/>
        </w:rPr>
        <w:tab/>
      </w:r>
      <w:r w:rsidRPr="00BC2C05">
        <w:rPr>
          <w:bCs/>
        </w:rPr>
        <w:tab/>
      </w:r>
      <w:r w:rsidRPr="00BC2C05">
        <w:rPr>
          <w:bCs/>
        </w:rPr>
        <w:tab/>
      </w:r>
      <w:r w:rsidRPr="00BC2C05">
        <w:rPr>
          <w:bCs/>
        </w:rPr>
        <w:tab/>
      </w:r>
      <w:r w:rsidRPr="00BC2C05">
        <w:rPr>
          <w:bCs/>
        </w:rPr>
        <w:tab/>
        <w:t xml:space="preserve"> О. А. </w:t>
      </w:r>
      <w:proofErr w:type="spellStart"/>
      <w:r w:rsidRPr="00BC2C05">
        <w:rPr>
          <w:bCs/>
        </w:rPr>
        <w:t>Лапандина</w:t>
      </w:r>
      <w:proofErr w:type="spellEnd"/>
    </w:p>
    <w:p w:rsidR="00FB3479" w:rsidRDefault="00FB3479"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7613D9">
      <w:pPr>
        <w:tabs>
          <w:tab w:val="left" w:pos="3450"/>
        </w:tabs>
      </w:pPr>
    </w:p>
    <w:p w:rsidR="0029409F" w:rsidRDefault="0029409F" w:rsidP="0029409F">
      <w:pPr>
        <w:tabs>
          <w:tab w:val="left" w:pos="3450"/>
        </w:tabs>
        <w:jc w:val="right"/>
      </w:pPr>
      <w:r>
        <w:lastRenderedPageBreak/>
        <w:tab/>
      </w:r>
      <w:r>
        <w:tab/>
      </w:r>
      <w:r>
        <w:tab/>
      </w:r>
      <w:r>
        <w:tab/>
      </w:r>
      <w:r>
        <w:tab/>
      </w:r>
      <w:r>
        <w:tab/>
      </w:r>
      <w:r>
        <w:tab/>
      </w:r>
      <w:r>
        <w:tab/>
      </w:r>
      <w:r>
        <w:tab/>
      </w:r>
      <w:r>
        <w:tab/>
      </w:r>
      <w:r>
        <w:tab/>
      </w:r>
      <w:r>
        <w:tab/>
      </w:r>
    </w:p>
    <w:p w:rsidR="0029409F" w:rsidRDefault="0029409F" w:rsidP="0029409F">
      <w:pPr>
        <w:tabs>
          <w:tab w:val="left" w:pos="3450"/>
        </w:tabs>
        <w:jc w:val="right"/>
      </w:pPr>
      <w:r>
        <w:tab/>
        <w:t>ПРИЛОЖЕНИЕ N 14</w:t>
      </w:r>
      <w:r>
        <w:tab/>
      </w:r>
    </w:p>
    <w:p w:rsidR="0029409F" w:rsidRDefault="0029409F" w:rsidP="0029409F">
      <w:pPr>
        <w:tabs>
          <w:tab w:val="left" w:pos="3450"/>
        </w:tabs>
        <w:jc w:val="right"/>
      </w:pPr>
      <w:r>
        <w:tab/>
      </w:r>
      <w:r>
        <w:tab/>
        <w:t xml:space="preserve">к Решению Совета народных депутатов Новокузнецкого </w:t>
      </w:r>
      <w:proofErr w:type="spellStart"/>
      <w:r>
        <w:t>мниципального</w:t>
      </w:r>
      <w:proofErr w:type="spellEnd"/>
      <w:r>
        <w:t xml:space="preserve">       района от________________№____ </w:t>
      </w:r>
      <w:r>
        <w:tab/>
      </w:r>
      <w:r>
        <w:tab/>
      </w:r>
    </w:p>
    <w:p w:rsidR="0029409F" w:rsidRDefault="0029409F" w:rsidP="0029409F">
      <w:pPr>
        <w:tabs>
          <w:tab w:val="left" w:pos="3450"/>
        </w:tabs>
        <w:jc w:val="right"/>
      </w:pPr>
      <w:r>
        <w:tab/>
        <w:t>"О бюджете Новокузнецкого муниципального района на 2016 год"</w:t>
      </w:r>
      <w:r>
        <w:tab/>
      </w:r>
      <w:r>
        <w:tab/>
      </w:r>
      <w:r>
        <w:tab/>
      </w:r>
      <w:r>
        <w:tab/>
      </w:r>
      <w:r>
        <w:tab/>
      </w:r>
      <w:r>
        <w:tab/>
      </w:r>
      <w:r>
        <w:tab/>
      </w:r>
      <w:r>
        <w:tab/>
      </w:r>
      <w:r>
        <w:tab/>
      </w:r>
      <w:r>
        <w:tab/>
      </w:r>
      <w:r>
        <w:tab/>
      </w:r>
    </w:p>
    <w:p w:rsidR="0029409F" w:rsidRDefault="0029409F" w:rsidP="0029409F">
      <w:pPr>
        <w:tabs>
          <w:tab w:val="left" w:pos="3450"/>
        </w:tabs>
        <w:jc w:val="right"/>
      </w:pPr>
      <w:r>
        <w:tab/>
      </w:r>
      <w:r>
        <w:tab/>
      </w:r>
      <w:r>
        <w:tab/>
      </w:r>
      <w:r>
        <w:tab/>
      </w:r>
      <w:r>
        <w:tab/>
      </w:r>
      <w:r>
        <w:tab/>
      </w:r>
      <w:r>
        <w:tab/>
      </w:r>
      <w:r>
        <w:tab/>
      </w:r>
      <w:r>
        <w:tab/>
      </w:r>
      <w:r>
        <w:tab/>
      </w:r>
      <w:r>
        <w:tab/>
      </w:r>
      <w:r>
        <w:tab/>
      </w:r>
    </w:p>
    <w:p w:rsidR="0029409F" w:rsidRDefault="0029409F" w:rsidP="0029409F">
      <w:pPr>
        <w:tabs>
          <w:tab w:val="left" w:pos="3450"/>
        </w:tabs>
        <w:jc w:val="right"/>
      </w:pPr>
      <w:r>
        <w:tab/>
      </w:r>
      <w:r>
        <w:tab/>
      </w:r>
      <w:r>
        <w:tab/>
      </w:r>
      <w:r>
        <w:tab/>
      </w:r>
      <w:r>
        <w:tab/>
      </w:r>
      <w:r>
        <w:tab/>
      </w:r>
      <w:r>
        <w:tab/>
      </w:r>
      <w:r>
        <w:tab/>
      </w:r>
      <w:r>
        <w:tab/>
      </w:r>
      <w:r>
        <w:tab/>
      </w:r>
      <w:r>
        <w:tab/>
      </w:r>
      <w:r>
        <w:tab/>
      </w:r>
    </w:p>
    <w:p w:rsidR="0029409F" w:rsidRDefault="0029409F" w:rsidP="0029409F">
      <w:pPr>
        <w:tabs>
          <w:tab w:val="left" w:pos="3450"/>
        </w:tabs>
      </w:pPr>
      <w:r>
        <w:tab/>
      </w:r>
      <w:r>
        <w:tab/>
      </w:r>
      <w:r>
        <w:tab/>
      </w:r>
      <w:r>
        <w:tab/>
      </w:r>
      <w:r>
        <w:tab/>
      </w:r>
      <w:r>
        <w:tab/>
      </w:r>
      <w:r>
        <w:tab/>
      </w:r>
      <w:r>
        <w:tab/>
      </w:r>
      <w:r>
        <w:tab/>
      </w:r>
      <w:r>
        <w:tab/>
      </w:r>
      <w:r>
        <w:tab/>
      </w:r>
      <w:r>
        <w:tab/>
      </w:r>
      <w:r>
        <w:tab/>
      </w:r>
      <w:r>
        <w:tab/>
      </w:r>
      <w:r>
        <w:tab/>
      </w:r>
      <w:r>
        <w:tab/>
      </w:r>
      <w:r>
        <w:tab/>
      </w:r>
      <w:r>
        <w:tab/>
      </w:r>
      <w:r>
        <w:tab/>
      </w:r>
      <w:r>
        <w:tab/>
      </w:r>
    </w:p>
    <w:p w:rsidR="0029409F" w:rsidRDefault="0029409F" w:rsidP="0029409F">
      <w:pPr>
        <w:tabs>
          <w:tab w:val="left" w:pos="3450"/>
        </w:tabs>
        <w:jc w:val="center"/>
      </w:pPr>
      <w:r>
        <w:t>Распределение субвенций, субсидий по отраслям и распорядителям,</w:t>
      </w:r>
    </w:p>
    <w:p w:rsidR="0029409F" w:rsidRDefault="0029409F" w:rsidP="0029409F">
      <w:pPr>
        <w:tabs>
          <w:tab w:val="left" w:pos="3450"/>
        </w:tabs>
        <w:jc w:val="center"/>
      </w:pPr>
      <w:r>
        <w:t>получателям средств бюджета Новокузнецкого муниципального района на 2016 год</w:t>
      </w:r>
    </w:p>
    <w:p w:rsidR="0029409F" w:rsidRPr="007613D9" w:rsidRDefault="0029409F" w:rsidP="0029409F">
      <w:pPr>
        <w:tabs>
          <w:tab w:val="left" w:pos="3450"/>
        </w:tabs>
      </w:pPr>
      <w:r>
        <w:tab/>
      </w:r>
      <w:r>
        <w:tab/>
      </w:r>
      <w:r>
        <w:tab/>
      </w:r>
      <w:r>
        <w:tab/>
      </w:r>
      <w:r>
        <w:tab/>
      </w:r>
      <w:r>
        <w:tab/>
      </w:r>
      <w:r>
        <w:tab/>
      </w:r>
      <w:r>
        <w:tab/>
      </w:r>
      <w:r>
        <w:tab/>
      </w:r>
      <w:r>
        <w:tab/>
      </w:r>
      <w:r>
        <w:tab/>
      </w:r>
      <w:r>
        <w:tab/>
      </w:r>
    </w:p>
    <w:tbl>
      <w:tblPr>
        <w:tblW w:w="9983" w:type="dxa"/>
        <w:tblLook w:val="04A0" w:firstRow="1" w:lastRow="0" w:firstColumn="1" w:lastColumn="0" w:noHBand="0" w:noVBand="1"/>
      </w:tblPr>
      <w:tblGrid>
        <w:gridCol w:w="4111"/>
        <w:gridCol w:w="1352"/>
        <w:gridCol w:w="1320"/>
        <w:gridCol w:w="1320"/>
        <w:gridCol w:w="1880"/>
      </w:tblGrid>
      <w:tr w:rsidR="0029409F" w:rsidRPr="0029409F" w:rsidTr="0029409F">
        <w:trPr>
          <w:trHeight w:val="255"/>
        </w:trPr>
        <w:tc>
          <w:tcPr>
            <w:tcW w:w="4111" w:type="dxa"/>
            <w:tcBorders>
              <w:top w:val="nil"/>
              <w:left w:val="nil"/>
              <w:bottom w:val="nil"/>
              <w:right w:val="nil"/>
            </w:tcBorders>
            <w:shd w:val="clear" w:color="auto" w:fill="auto"/>
            <w:noWrap/>
            <w:hideMark/>
          </w:tcPr>
          <w:p w:rsidR="0029409F" w:rsidRPr="0029409F" w:rsidRDefault="0029409F" w:rsidP="0029409F">
            <w:pPr>
              <w:widowControl/>
              <w:autoSpaceDE/>
              <w:autoSpaceDN/>
              <w:adjustRightInd/>
              <w:rPr>
                <w:sz w:val="24"/>
                <w:szCs w:val="24"/>
              </w:rPr>
            </w:pPr>
          </w:p>
        </w:tc>
        <w:tc>
          <w:tcPr>
            <w:tcW w:w="1352" w:type="dxa"/>
            <w:tcBorders>
              <w:top w:val="nil"/>
              <w:left w:val="nil"/>
              <w:bottom w:val="nil"/>
              <w:right w:val="nil"/>
            </w:tcBorders>
            <w:shd w:val="clear" w:color="auto" w:fill="auto"/>
            <w:noWrap/>
            <w:hideMark/>
          </w:tcPr>
          <w:p w:rsidR="0029409F" w:rsidRPr="0029409F" w:rsidRDefault="0029409F" w:rsidP="0029409F">
            <w:pPr>
              <w:widowControl/>
              <w:autoSpaceDE/>
              <w:autoSpaceDN/>
              <w:adjustRightInd/>
            </w:pPr>
          </w:p>
        </w:tc>
        <w:tc>
          <w:tcPr>
            <w:tcW w:w="1320" w:type="dxa"/>
            <w:tcBorders>
              <w:top w:val="nil"/>
              <w:left w:val="nil"/>
              <w:bottom w:val="nil"/>
              <w:right w:val="nil"/>
            </w:tcBorders>
            <w:shd w:val="clear" w:color="auto" w:fill="auto"/>
            <w:noWrap/>
            <w:hideMark/>
          </w:tcPr>
          <w:p w:rsidR="0029409F" w:rsidRPr="0029409F" w:rsidRDefault="0029409F" w:rsidP="0029409F">
            <w:pPr>
              <w:widowControl/>
              <w:autoSpaceDE/>
              <w:autoSpaceDN/>
              <w:adjustRightInd/>
            </w:pPr>
          </w:p>
        </w:tc>
        <w:tc>
          <w:tcPr>
            <w:tcW w:w="1320" w:type="dxa"/>
            <w:tcBorders>
              <w:top w:val="nil"/>
              <w:left w:val="nil"/>
              <w:bottom w:val="nil"/>
              <w:right w:val="nil"/>
            </w:tcBorders>
            <w:shd w:val="clear" w:color="auto" w:fill="auto"/>
            <w:noWrap/>
            <w:hideMark/>
          </w:tcPr>
          <w:p w:rsidR="0029409F" w:rsidRPr="0029409F" w:rsidRDefault="0029409F" w:rsidP="0029409F">
            <w:pPr>
              <w:widowControl/>
              <w:autoSpaceDE/>
              <w:autoSpaceDN/>
              <w:adjustRightInd/>
            </w:pPr>
          </w:p>
        </w:tc>
        <w:tc>
          <w:tcPr>
            <w:tcW w:w="1880" w:type="dxa"/>
            <w:tcBorders>
              <w:top w:val="nil"/>
              <w:left w:val="nil"/>
              <w:bottom w:val="nil"/>
              <w:right w:val="nil"/>
            </w:tcBorders>
            <w:shd w:val="clear" w:color="auto" w:fill="auto"/>
            <w:noWrap/>
            <w:hideMark/>
          </w:tcPr>
          <w:p w:rsidR="0029409F" w:rsidRPr="0029409F" w:rsidRDefault="0029409F" w:rsidP="0029409F">
            <w:pPr>
              <w:widowControl/>
              <w:autoSpaceDE/>
              <w:autoSpaceDN/>
              <w:adjustRightInd/>
              <w:jc w:val="right"/>
            </w:pPr>
            <w:proofErr w:type="spellStart"/>
            <w:r w:rsidRPr="0029409F">
              <w:t>тыс.руб</w:t>
            </w:r>
            <w:proofErr w:type="spellEnd"/>
            <w:r w:rsidRPr="0029409F">
              <w:t>.</w:t>
            </w:r>
          </w:p>
        </w:tc>
      </w:tr>
      <w:tr w:rsidR="0029409F" w:rsidRPr="0029409F" w:rsidTr="0029409F">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rPr>
                <w:sz w:val="22"/>
                <w:szCs w:val="22"/>
              </w:rPr>
            </w:pPr>
            <w:r w:rsidRPr="0029409F">
              <w:rPr>
                <w:sz w:val="22"/>
                <w:szCs w:val="22"/>
              </w:rPr>
              <w:t>Наименование</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rPr>
                <w:sz w:val="22"/>
                <w:szCs w:val="22"/>
              </w:rPr>
            </w:pPr>
            <w:r w:rsidRPr="0029409F">
              <w:rPr>
                <w:sz w:val="22"/>
                <w:szCs w:val="22"/>
              </w:rPr>
              <w:t>Раздел</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rPr>
                <w:sz w:val="22"/>
                <w:szCs w:val="22"/>
              </w:rPr>
            </w:pPr>
            <w:r w:rsidRPr="0029409F">
              <w:rPr>
                <w:sz w:val="22"/>
                <w:szCs w:val="22"/>
              </w:rPr>
              <w:t>ЦСТ</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rPr>
                <w:sz w:val="22"/>
                <w:szCs w:val="22"/>
              </w:rPr>
            </w:pPr>
            <w:r w:rsidRPr="0029409F">
              <w:rPr>
                <w:sz w:val="22"/>
                <w:szCs w:val="22"/>
              </w:rPr>
              <w:t>КЦ</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rPr>
                <w:sz w:val="22"/>
                <w:szCs w:val="22"/>
              </w:rPr>
            </w:pPr>
            <w:r w:rsidRPr="0029409F">
              <w:rPr>
                <w:sz w:val="22"/>
                <w:szCs w:val="22"/>
              </w:rPr>
              <w:t>2016</w:t>
            </w:r>
          </w:p>
        </w:tc>
      </w:tr>
      <w:tr w:rsidR="0029409F" w:rsidRPr="0029409F" w:rsidTr="0029409F">
        <w:trPr>
          <w:trHeight w:val="765"/>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pPr>
            <w:r w:rsidRPr="0029409F">
              <w:t>Осуществление функций по хранению, комплектованию, учету и использованию документов Архивного фонда Кемеровской области</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01</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79050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0390002079</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11,0</w:t>
            </w:r>
          </w:p>
        </w:tc>
      </w:tr>
      <w:tr w:rsidR="0029409F" w:rsidRPr="0029409F" w:rsidTr="0029409F">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pPr>
            <w:r w:rsidRPr="0029409F">
              <w:t>Создание и функционирование административных комиссий</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01</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79060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0390002080</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115,0</w:t>
            </w:r>
          </w:p>
        </w:tc>
      </w:tr>
      <w:tr w:rsidR="0029409F" w:rsidRPr="0029409F" w:rsidTr="0029409F">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pPr>
            <w:r w:rsidRPr="0029409F">
              <w:t>Создание и функционирование комиссий по делам несовершеннолетних и защите их прав</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01</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71960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0390002014</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381,0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pPr>
            <w:r w:rsidRPr="0029409F">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01</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51200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370</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20,8</w:t>
            </w:r>
          </w:p>
        </w:tc>
      </w:tr>
      <w:tr w:rsidR="0029409F" w:rsidRPr="0029409F" w:rsidTr="0029409F">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sz w:val="22"/>
                <w:szCs w:val="22"/>
              </w:rPr>
            </w:pPr>
            <w:r w:rsidRPr="0029409F">
              <w:rPr>
                <w:sz w:val="22"/>
                <w:szCs w:val="22"/>
              </w:rPr>
              <w:t xml:space="preserve">ИТОГО   по разделу 01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01</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527,8</w:t>
            </w:r>
          </w:p>
        </w:tc>
      </w:tr>
      <w:tr w:rsidR="0029409F" w:rsidRPr="0029409F" w:rsidTr="0029409F">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pPr>
            <w:r w:rsidRPr="0029409F">
              <w:t>Осуществление первичного воинского учета на территориях, где отсутствуют военные комиссариаты</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02</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51180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365</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3 132,0</w:t>
            </w:r>
          </w:p>
        </w:tc>
      </w:tr>
      <w:tr w:rsidR="0029409F" w:rsidRPr="0029409F" w:rsidTr="0029409F">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sz w:val="22"/>
                <w:szCs w:val="22"/>
              </w:rPr>
            </w:pPr>
            <w:r w:rsidRPr="0029409F">
              <w:rPr>
                <w:sz w:val="22"/>
                <w:szCs w:val="22"/>
              </w:rPr>
              <w:t xml:space="preserve">ИТОГО   по разделу 02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02</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3 132,0</w:t>
            </w:r>
          </w:p>
        </w:tc>
      </w:tr>
      <w:tr w:rsidR="0029409F" w:rsidRPr="0029409F" w:rsidTr="0029409F">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pPr>
            <w:r w:rsidRPr="0029409F">
              <w:t>Содержание и обустройство сибиреязвенных захоронений и скотомогильников (биотермических ям)</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05</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71140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0390002049</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199,2</w:t>
            </w:r>
          </w:p>
        </w:tc>
      </w:tr>
      <w:tr w:rsidR="0029409F" w:rsidRPr="0029409F" w:rsidTr="0029409F">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sz w:val="22"/>
                <w:szCs w:val="22"/>
              </w:rPr>
            </w:pPr>
            <w:r w:rsidRPr="0029409F">
              <w:rPr>
                <w:sz w:val="22"/>
                <w:szCs w:val="22"/>
              </w:rPr>
              <w:t xml:space="preserve">ИТОГО   по разделу 05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05</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199,2</w:t>
            </w:r>
          </w:p>
        </w:tc>
      </w:tr>
      <w:tr w:rsidR="0029409F" w:rsidRPr="0029409F" w:rsidTr="0029409F">
        <w:trPr>
          <w:trHeight w:val="153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t xml:space="preserve">Обеспечение государственных гарантий реализации прав граждан на получение общедоступного и бесплатного дошкольного, </w:t>
            </w:r>
            <w:proofErr w:type="gramStart"/>
            <w:r w:rsidRPr="0029409F">
              <w:rPr>
                <w:color w:val="000000"/>
              </w:rPr>
              <w:t>начального  общего</w:t>
            </w:r>
            <w:proofErr w:type="gramEnd"/>
            <w:r w:rsidRPr="0029409F">
              <w:rPr>
                <w:color w:val="000000"/>
              </w:rPr>
              <w:t>,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07</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71830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0390002025</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228 253,0</w:t>
            </w:r>
          </w:p>
        </w:tc>
      </w:tr>
      <w:tr w:rsidR="0029409F" w:rsidRPr="0029409F" w:rsidTr="0029409F">
        <w:trPr>
          <w:trHeight w:val="765"/>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t>Обеспечение образовательной деятельности образовательных организаций по адаптированным общеобразовательным программам</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07</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71840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0390002067</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19 989,0</w:t>
            </w:r>
          </w:p>
        </w:tc>
      </w:tr>
      <w:tr w:rsidR="0029409F" w:rsidRPr="0029409F" w:rsidTr="0029409F">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pPr>
            <w:r w:rsidRPr="0029409F">
              <w:t xml:space="preserve">Организация и осуществление деятельности по опеке и попечительству </w:t>
            </w:r>
          </w:p>
        </w:tc>
        <w:tc>
          <w:tcPr>
            <w:tcW w:w="1352" w:type="dxa"/>
            <w:tcBorders>
              <w:top w:val="nil"/>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pPr>
            <w:r w:rsidRPr="0029409F">
              <w:t>07</w:t>
            </w:r>
          </w:p>
        </w:tc>
        <w:tc>
          <w:tcPr>
            <w:tcW w:w="1320" w:type="dxa"/>
            <w:tcBorders>
              <w:top w:val="nil"/>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pPr>
            <w:r w:rsidRPr="0029409F">
              <w:t>72070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0390002019</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2 606,0</w:t>
            </w:r>
          </w:p>
        </w:tc>
      </w:tr>
      <w:tr w:rsidR="0029409F" w:rsidRPr="0029409F" w:rsidTr="0029409F">
        <w:trPr>
          <w:trHeight w:val="1275"/>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t xml:space="preserve">Обеспечение государственных гарантий реализации прав граждан на получение общедоступного и бесплатного дошкольного образования в </w:t>
            </w:r>
            <w:proofErr w:type="gramStart"/>
            <w:r w:rsidRPr="0029409F">
              <w:rPr>
                <w:color w:val="000000"/>
              </w:rPr>
              <w:t>муниципальных  дошкольных</w:t>
            </w:r>
            <w:proofErr w:type="gramEnd"/>
            <w:r w:rsidRPr="0029409F">
              <w:rPr>
                <w:color w:val="000000"/>
              </w:rPr>
              <w:t xml:space="preserve"> образовательных организациях</w:t>
            </w:r>
          </w:p>
        </w:tc>
        <w:tc>
          <w:tcPr>
            <w:tcW w:w="1352" w:type="dxa"/>
            <w:tcBorders>
              <w:top w:val="nil"/>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pPr>
            <w:r w:rsidRPr="0029409F">
              <w:t>07</w:t>
            </w:r>
          </w:p>
        </w:tc>
        <w:tc>
          <w:tcPr>
            <w:tcW w:w="1320" w:type="dxa"/>
            <w:tcBorders>
              <w:top w:val="nil"/>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pPr>
            <w:r w:rsidRPr="0029409F">
              <w:t>71800</w:t>
            </w:r>
          </w:p>
        </w:tc>
        <w:tc>
          <w:tcPr>
            <w:tcW w:w="1320" w:type="dxa"/>
            <w:tcBorders>
              <w:top w:val="nil"/>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pPr>
            <w:r w:rsidRPr="0029409F">
              <w:t>0390002024</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120 032,0</w:t>
            </w:r>
          </w:p>
        </w:tc>
      </w:tr>
      <w:tr w:rsidR="0029409F" w:rsidRPr="0029409F" w:rsidTr="0029409F">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rPr>
                <w:sz w:val="22"/>
                <w:szCs w:val="22"/>
              </w:rPr>
            </w:pPr>
            <w:r w:rsidRPr="0029409F">
              <w:rPr>
                <w:sz w:val="22"/>
                <w:szCs w:val="22"/>
              </w:rPr>
              <w:t xml:space="preserve">ИТОГО   по разделу 07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07</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370 880,0</w:t>
            </w:r>
          </w:p>
        </w:tc>
      </w:tr>
      <w:tr w:rsidR="0029409F" w:rsidRPr="0029409F" w:rsidTr="0029409F">
        <w:trPr>
          <w:trHeight w:val="765"/>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lastRenderedPageBreak/>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1352" w:type="dxa"/>
            <w:tcBorders>
              <w:top w:val="nil"/>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pPr>
            <w:r w:rsidRPr="0029409F">
              <w:t>08</w:t>
            </w:r>
          </w:p>
        </w:tc>
        <w:tc>
          <w:tcPr>
            <w:tcW w:w="1320" w:type="dxa"/>
            <w:tcBorders>
              <w:top w:val="nil"/>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rPr>
                <w:color w:val="000000"/>
              </w:rPr>
            </w:pPr>
            <w:r w:rsidRPr="0029409F">
              <w:rPr>
                <w:color w:val="000000"/>
              </w:rPr>
              <w:t>51440</w:t>
            </w:r>
          </w:p>
        </w:tc>
        <w:tc>
          <w:tcPr>
            <w:tcW w:w="1320" w:type="dxa"/>
            <w:tcBorders>
              <w:top w:val="nil"/>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pPr>
            <w:r w:rsidRPr="0029409F">
              <w:t>090</w:t>
            </w:r>
          </w:p>
        </w:tc>
        <w:tc>
          <w:tcPr>
            <w:tcW w:w="1880" w:type="dxa"/>
            <w:tcBorders>
              <w:top w:val="nil"/>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rPr>
                <w:color w:val="000000"/>
              </w:rPr>
            </w:pPr>
            <w:r w:rsidRPr="0029409F">
              <w:rPr>
                <w:color w:val="000000"/>
              </w:rPr>
              <w:t>26</w:t>
            </w:r>
          </w:p>
        </w:tc>
      </w:tr>
      <w:tr w:rsidR="0029409F" w:rsidRPr="0029409F" w:rsidTr="0029409F">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pPr>
            <w:r w:rsidRPr="0029409F">
              <w:t xml:space="preserve">ИТОГО   по разделу 08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08</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26,0</w:t>
            </w:r>
          </w:p>
        </w:tc>
      </w:tr>
      <w:tr w:rsidR="0029409F" w:rsidRPr="0029409F" w:rsidTr="0029409F">
        <w:trPr>
          <w:trHeight w:val="1785"/>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t xml:space="preserve">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медицинских организациях </w:t>
            </w:r>
            <w:proofErr w:type="gramStart"/>
            <w:r w:rsidRPr="0029409F">
              <w:rPr>
                <w:color w:val="000000"/>
              </w:rPr>
              <w:t>Кемеровской  области</w:t>
            </w:r>
            <w:proofErr w:type="gramEnd"/>
            <w:r w:rsidRPr="0029409F">
              <w:rPr>
                <w:color w:val="000000"/>
              </w:rPr>
              <w:t>)</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09</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72210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0390002096</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8 725,0</w:t>
            </w:r>
          </w:p>
        </w:tc>
      </w:tr>
      <w:tr w:rsidR="0029409F" w:rsidRPr="0029409F" w:rsidTr="0029409F">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sz w:val="22"/>
                <w:szCs w:val="22"/>
              </w:rPr>
            </w:pPr>
            <w:r w:rsidRPr="0029409F">
              <w:rPr>
                <w:color w:val="000000"/>
                <w:sz w:val="22"/>
                <w:szCs w:val="22"/>
              </w:rPr>
              <w:t>Обеспечение льготными лекарственными средствами и медицинскими изделиями отдельных групп граждан и по категориям заболеваний</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09</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72290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390002097</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2 682,0</w:t>
            </w:r>
          </w:p>
        </w:tc>
      </w:tr>
      <w:tr w:rsidR="0029409F" w:rsidRPr="0029409F" w:rsidTr="0029409F">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pPr>
            <w:proofErr w:type="gramStart"/>
            <w:r w:rsidRPr="0029409F">
              <w:t>ИТОГО  по</w:t>
            </w:r>
            <w:proofErr w:type="gramEnd"/>
            <w:r w:rsidRPr="0029409F">
              <w:t xml:space="preserve"> разделу 09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09</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11 407,0</w:t>
            </w:r>
          </w:p>
        </w:tc>
      </w:tr>
      <w:tr w:rsidR="0029409F" w:rsidRPr="0029409F" w:rsidTr="0029409F">
        <w:trPr>
          <w:trHeight w:val="765"/>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pPr>
            <w:r w:rsidRPr="0029409F">
              <w:t xml:space="preserve">Социальная поддержка и социальное обслуживание населения в части содержания органов местного самоуправления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70280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390002074</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11 415,0</w:t>
            </w:r>
          </w:p>
        </w:tc>
      </w:tr>
      <w:tr w:rsidR="0029409F" w:rsidRPr="0029409F" w:rsidTr="0029409F">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Осуществление полномочия по осуществлению ежегодной денежной выплаты лицам, награжденным нагрудным знаком «Почетный донор России»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52200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211</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1 408,0</w:t>
            </w:r>
          </w:p>
        </w:tc>
      </w:tr>
      <w:tr w:rsidR="0029409F" w:rsidRPr="0029409F" w:rsidTr="0029409F">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Оплата жилищно-коммунальных услуг отдельным категориям граждан</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52500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215</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10 670,0</w:t>
            </w:r>
          </w:p>
        </w:tc>
      </w:tr>
      <w:tr w:rsidR="0029409F" w:rsidRPr="0029409F" w:rsidTr="0029409F">
        <w:trPr>
          <w:trHeight w:val="178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52700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191</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906,0</w:t>
            </w:r>
          </w:p>
        </w:tc>
      </w:tr>
      <w:tr w:rsidR="0029409F" w:rsidRPr="0029409F" w:rsidTr="0029409F">
        <w:trPr>
          <w:trHeight w:val="178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52800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180</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5,0</w:t>
            </w:r>
          </w:p>
        </w:tc>
      </w:tr>
      <w:tr w:rsidR="0029409F" w:rsidRPr="0029409F" w:rsidTr="0029409F">
        <w:trPr>
          <w:trHeight w:val="20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53800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193</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36 277,0</w:t>
            </w:r>
          </w:p>
        </w:tc>
      </w:tr>
      <w:tr w:rsidR="0029409F" w:rsidRPr="0029409F" w:rsidTr="0029409F">
        <w:trPr>
          <w:trHeight w:val="12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w:t>
            </w:r>
            <w:r w:rsidRPr="0029409F">
              <w:rPr>
                <w:color w:val="000000"/>
              </w:rPr>
              <w:lastRenderedPageBreak/>
              <w:t xml:space="preserve">Великой Отечественной войны и ветеранов труда»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lastRenderedPageBreak/>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70010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390002043</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10 243,4</w:t>
            </w:r>
          </w:p>
        </w:tc>
      </w:tr>
      <w:tr w:rsidR="0029409F" w:rsidRPr="0029409F" w:rsidTr="0029409F">
        <w:trPr>
          <w:trHeight w:val="280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lastRenderedPageBreak/>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70020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0390002044</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1 160,1</w:t>
            </w:r>
          </w:p>
        </w:tc>
      </w:tr>
      <w:tr w:rsidR="0029409F" w:rsidRPr="0029409F" w:rsidTr="0029409F">
        <w:trPr>
          <w:trHeight w:val="178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70030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0390002045</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2 707,2</w:t>
            </w:r>
          </w:p>
        </w:tc>
      </w:tr>
      <w:tr w:rsidR="0029409F" w:rsidRPr="0029409F" w:rsidTr="0029409F">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Меры социальной поддержки инвалидов в соответствии с Законом Кемеровской области от 14 февраля 2005 года № 25-ОЗ «О социальной поддержке инвалидов»</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70040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0390002057</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70050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0390002081</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13 824,0</w:t>
            </w:r>
          </w:p>
        </w:tc>
      </w:tr>
      <w:tr w:rsidR="0029409F" w:rsidRPr="0029409F" w:rsidTr="0029409F">
        <w:trPr>
          <w:trHeight w:val="12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70060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0390002082</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744,1</w:t>
            </w:r>
          </w:p>
        </w:tc>
      </w:tr>
      <w:tr w:rsidR="0029409F" w:rsidRPr="0029409F" w:rsidTr="0029409F">
        <w:trPr>
          <w:trHeight w:val="12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pPr>
            <w:r w:rsidRPr="0029409F">
              <w:t xml:space="preserve">Меры социальной поддержки отдельных категорий приемных родителей в соответствии с Законом Кемеровской области от 7 февраля 2013 года № 9-ОЗ «О мерах социальной поддержки отдельных категорий приемных родителей»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70070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0390002083</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22,1</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Меры социальной поддержки отдельных категорий граждан в соответствии с Законом Кемеровской области от 27 января 2005 года № 15-ОЗ «О мерах социальной поддержки отдельных категорий граждан»</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70080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0390002046</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195,1</w:t>
            </w:r>
          </w:p>
        </w:tc>
      </w:tr>
      <w:tr w:rsidR="0029409F" w:rsidRPr="0029409F" w:rsidTr="0029409F">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pPr>
            <w:r w:rsidRPr="0029409F">
              <w:t xml:space="preserve">Предоставление гражданам субсидий на оплату жилого помещения и коммунальных услуг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70090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0390002022</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1 773,0</w:t>
            </w:r>
          </w:p>
        </w:tc>
      </w:tr>
      <w:tr w:rsidR="0029409F" w:rsidRPr="0029409F" w:rsidTr="0029409F">
        <w:trPr>
          <w:trHeight w:val="12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Дополнительная мера социальной поддержки семей, имеющих детей, в соответствии с Законом Кемеровской области от 25 апреля 2011 года № 51-ОЗ «О дополнительной мере социальной поддержки семей, имеющих детей»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80010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0390002084</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1 985,0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lastRenderedPageBreak/>
              <w:t xml:space="preserve">Ежемесячная денежная выплата отдельным категориям семей в случае рождения третьего ребенка или последующих детей до достижения ребенком возраста трех лет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color w:val="FF0000"/>
              </w:rPr>
            </w:pPr>
            <w:r w:rsidRPr="0029409F">
              <w:rPr>
                <w:color w:val="FF0000"/>
              </w:rPr>
              <w:t>R0840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0390002085</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11 853,0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Назначение и выплата пенсий Кемеровской области в соответствии с Законом Кемеровской области от 14 января 1999 года № 8-ОЗ «О </w:t>
            </w:r>
            <w:proofErr w:type="gramStart"/>
            <w:r w:rsidRPr="0029409F">
              <w:rPr>
                <w:color w:val="000000"/>
              </w:rPr>
              <w:t>пенсиях  Кемеровской</w:t>
            </w:r>
            <w:proofErr w:type="gramEnd"/>
            <w:r w:rsidRPr="0029409F">
              <w:rPr>
                <w:color w:val="000000"/>
              </w:rPr>
              <w:t xml:space="preserve"> области»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80040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0390002059</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9 740,0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Ежемесячное пособие на ребенка в соответствии с Законом Кемеровской области от 18 ноября 2004 года № 75-ОЗ «О размере, порядке назначения и выплаты ежемесячного пособия на ребенка»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80050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0390002054</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16 830,0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Социальная поддержка граждан, достигших возраста 70 лет, в соответствии с Законом Кемеровской области от 10 июня 2005 года № 74-ОЗ «О социальной поддержке граждан, достигших возраста 70 лет»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80070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0390002060</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8,0</w:t>
            </w:r>
          </w:p>
        </w:tc>
      </w:tr>
      <w:tr w:rsidR="0029409F" w:rsidRPr="0029409F" w:rsidTr="0029409F">
        <w:trPr>
          <w:trHeight w:val="17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rPr>
                <w:color w:val="000000"/>
              </w:rPr>
            </w:pPr>
            <w:r w:rsidRPr="0029409F">
              <w:rPr>
                <w:color w:val="000000"/>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80080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0390002061</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156,0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rPr>
                <w:color w:val="000000"/>
              </w:rPr>
            </w:pPr>
            <w:r w:rsidRPr="0029409F">
              <w:rPr>
                <w:color w:val="000000"/>
              </w:rPr>
              <w:t>Денежная выплата отдельным категориям граждан в соответствии с Законом Кемеровской области от 12 декабря 2006 года № 156-ОЗ «О денежной выплате отдельным категориям граждан»</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80090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0390002062</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110,0</w:t>
            </w:r>
          </w:p>
        </w:tc>
      </w:tr>
      <w:tr w:rsidR="0029409F" w:rsidRPr="0029409F" w:rsidTr="0029409F">
        <w:trPr>
          <w:trHeight w:val="204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Меры социальной поддержки по оплате жилищно-коммунальных услуг отдельных категорий граждан, оказание мер </w:t>
            </w:r>
            <w:proofErr w:type="gramStart"/>
            <w:r w:rsidRPr="0029409F">
              <w:rPr>
                <w:color w:val="000000"/>
              </w:rPr>
              <w:t>социальной поддержки</w:t>
            </w:r>
            <w:proofErr w:type="gramEnd"/>
            <w:r w:rsidRPr="0029409F">
              <w:rPr>
                <w:color w:val="000000"/>
              </w:rPr>
              <w:t xml:space="preserve"> которым относится к ведению субъекта Российской Федерации в соответствии с Законом Кемеровской области от 17 января 2005 года № 2-ОЗ «О мерах социальной поддержки отдельных категорий граждан по оплате жилья и (или) коммунальных услуг»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80100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0390002086</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46 063,0</w:t>
            </w:r>
          </w:p>
        </w:tc>
      </w:tr>
      <w:tr w:rsidR="0029409F" w:rsidRPr="0029409F" w:rsidTr="0029409F">
        <w:trPr>
          <w:trHeight w:val="12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«О погребении и похоронном деле в Кемеровской области»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80110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0390002063</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476,0</w:t>
            </w:r>
          </w:p>
        </w:tc>
      </w:tr>
      <w:tr w:rsidR="0029409F" w:rsidRPr="0029409F" w:rsidTr="0029409F">
        <w:trPr>
          <w:trHeight w:val="15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pPr>
            <w:r w:rsidRPr="0029409F">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70170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0390002056</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20 333,0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70160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0390002055</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25 268,0</w:t>
            </w:r>
          </w:p>
        </w:tc>
      </w:tr>
      <w:tr w:rsidR="0029409F" w:rsidRPr="0029409F" w:rsidTr="0029409F">
        <w:trPr>
          <w:trHeight w:val="178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29409F" w:rsidRPr="0029409F" w:rsidRDefault="0029409F" w:rsidP="0029409F">
            <w:pPr>
              <w:widowControl/>
              <w:autoSpaceDE/>
              <w:autoSpaceDN/>
              <w:adjustRightInd/>
              <w:rPr>
                <w:color w:val="000000"/>
              </w:rPr>
            </w:pPr>
            <w:r w:rsidRPr="0029409F">
              <w:rPr>
                <w:color w:val="000000"/>
              </w:rPr>
              <w:lastRenderedPageBreak/>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70190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0390002087</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32,0</w:t>
            </w:r>
          </w:p>
        </w:tc>
      </w:tr>
      <w:tr w:rsidR="0029409F" w:rsidRPr="0029409F" w:rsidTr="0029409F">
        <w:trPr>
          <w:trHeight w:val="153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t>Ежемесячное обеспечение детей, страдающих онкологическими заболеваниями, денежной выплатой в соответствии с Законом Кемеровской области от 10 декабря 2007 года № 150-ОЗ «О мере социальной поддержки детей, страдающих онкологическими заболеваниями»</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72420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0390002099</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21,0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71810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0390002011</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4 266,0</w:t>
            </w:r>
          </w:p>
        </w:tc>
      </w:tr>
      <w:tr w:rsidR="0029409F" w:rsidRPr="0029409F" w:rsidTr="0029409F">
        <w:trPr>
          <w:trHeight w:val="15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rPr>
                <w:color w:val="000000"/>
              </w:rPr>
            </w:pPr>
            <w:r w:rsidRPr="0029409F">
              <w:rPr>
                <w:color w:val="000000"/>
              </w:rPr>
              <w:t xml:space="preserve">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w:t>
            </w:r>
            <w:proofErr w:type="gramStart"/>
            <w:r w:rsidRPr="0029409F">
              <w:rPr>
                <w:color w:val="000000"/>
              </w:rPr>
              <w:t xml:space="preserve">лет»  </w:t>
            </w:r>
            <w:proofErr w:type="gramEnd"/>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80120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0390002015</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400,0</w:t>
            </w:r>
          </w:p>
        </w:tc>
      </w:tr>
      <w:tr w:rsidR="0029409F" w:rsidRPr="0029409F" w:rsidTr="0029409F">
        <w:trPr>
          <w:trHeight w:val="765"/>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t>Выплата единовременного пособия при всех формах устройства детей, лишенных родительского попечения, в семью</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52600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206</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1 000,0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50820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780</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11 022,0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R0820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0390002018</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9 038,0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pPr>
            <w:r w:rsidRPr="0029409F">
              <w:t xml:space="preserve">Осуществление </w:t>
            </w:r>
            <w:proofErr w:type="gramStart"/>
            <w:r w:rsidRPr="0029409F">
              <w:t>переданных  полномочий</w:t>
            </w:r>
            <w:proofErr w:type="gramEnd"/>
            <w:r w:rsidRPr="0029409F">
              <w:t xml:space="preserve"> Российской Федерации по предоставлению отдельных мер социальной поддержки граждан, подвергшихся  воздействию радиации</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color w:val="000000"/>
              </w:rPr>
            </w:pPr>
            <w:r w:rsidRPr="0029409F">
              <w:rPr>
                <w:color w:val="000000"/>
              </w:rPr>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color w:val="000000"/>
              </w:rPr>
            </w:pPr>
            <w:r w:rsidRPr="0029409F">
              <w:rPr>
                <w:color w:val="000000"/>
              </w:rPr>
              <w:t>51370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color w:val="000000"/>
              </w:rPr>
            </w:pPr>
            <w:r w:rsidRPr="0029409F">
              <w:rPr>
                <w:color w:val="000000"/>
              </w:rPr>
              <w:t>798</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104,0</w:t>
            </w:r>
          </w:p>
        </w:tc>
      </w:tr>
      <w:tr w:rsidR="0029409F" w:rsidRPr="0029409F" w:rsidTr="0029409F">
        <w:trPr>
          <w:trHeight w:val="765"/>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color w:val="000000"/>
              </w:rPr>
            </w:pPr>
            <w:r w:rsidRPr="0029409F">
              <w:rPr>
                <w:color w:val="000000"/>
              </w:rPr>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color w:val="000000"/>
              </w:rPr>
            </w:pPr>
            <w:r w:rsidRPr="0029409F">
              <w:rPr>
                <w:color w:val="000000"/>
              </w:rPr>
              <w:t>72050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color w:val="000000"/>
              </w:rPr>
            </w:pPr>
            <w:r w:rsidRPr="0029409F">
              <w:rPr>
                <w:color w:val="000000"/>
              </w:rPr>
              <w:t>0390002072</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398,0</w:t>
            </w:r>
          </w:p>
        </w:tc>
      </w:tr>
      <w:tr w:rsidR="0029409F" w:rsidRPr="0029409F" w:rsidTr="0029409F">
        <w:trPr>
          <w:trHeight w:val="1020"/>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color w:val="000000"/>
              </w:rPr>
            </w:pPr>
            <w:r w:rsidRPr="0029409F">
              <w:rPr>
                <w:color w:val="000000"/>
              </w:rPr>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color w:val="000000"/>
              </w:rPr>
            </w:pPr>
            <w:r w:rsidRPr="0029409F">
              <w:rPr>
                <w:color w:val="000000"/>
              </w:rPr>
              <w:t>72030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color w:val="000000"/>
              </w:rPr>
            </w:pPr>
            <w:r w:rsidRPr="0029409F">
              <w:rPr>
                <w:color w:val="000000"/>
              </w:rPr>
              <w:t>0390002070</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36,0</w:t>
            </w:r>
          </w:p>
        </w:tc>
      </w:tr>
      <w:tr w:rsidR="0029409F" w:rsidRPr="0029409F" w:rsidTr="0029409F">
        <w:trPr>
          <w:trHeight w:val="2295"/>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rPr>
                <w:color w:val="000000"/>
              </w:rPr>
            </w:pPr>
            <w:r w:rsidRPr="0029409F">
              <w:rPr>
                <w:color w:val="000000"/>
              </w:rPr>
              <w:lastRenderedPageBreak/>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№124-</w:t>
            </w:r>
            <w:proofErr w:type="gramStart"/>
            <w:r w:rsidRPr="0029409F">
              <w:rPr>
                <w:color w:val="000000"/>
              </w:rPr>
              <w:t>ОЗ«</w:t>
            </w:r>
            <w:proofErr w:type="gramEnd"/>
            <w:r w:rsidRPr="0029409F">
              <w:rPr>
                <w:color w:val="000000"/>
              </w:rPr>
              <w:t>О некоторых вопросах в сфере опеки и попечительства несовершеннолетних» и от 13 марта 2008 года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80130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0390002073</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28 471,0</w:t>
            </w:r>
          </w:p>
        </w:tc>
      </w:tr>
      <w:tr w:rsidR="0029409F" w:rsidRPr="0029409F" w:rsidTr="0029409F">
        <w:trPr>
          <w:trHeight w:val="765"/>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pPr>
            <w:r w:rsidRPr="0029409F">
              <w:t>Социальная поддержка работников образовательных организаций и реализация мероприятий по привлечению молодых специалистов</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72010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0390002017</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940,0</w:t>
            </w:r>
          </w:p>
        </w:tc>
      </w:tr>
      <w:tr w:rsidR="0029409F" w:rsidRPr="0029409F" w:rsidTr="0029409F">
        <w:trPr>
          <w:trHeight w:val="17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pPr>
            <w:r w:rsidRPr="0029409F">
              <w:t xml:space="preserve">Обеспечение лекарственными средствами, предоставляемыми по рецептам врачей, детей-сирот и детей, оставшихся без попечения родителей в возрасте до 6 лет, находящихся под опекой, в приемной </w:t>
            </w:r>
            <w:proofErr w:type="gramStart"/>
            <w:r w:rsidRPr="0029409F">
              <w:t>семье,  в</w:t>
            </w:r>
            <w:proofErr w:type="gramEnd"/>
            <w:r w:rsidRPr="0029409F">
              <w:t xml:space="preserve"> соответствии с Законом Кемеровской области от 14 декабря 2010 года № 124-ОЗ «О некоторых вопросах в сфере опеки и попечительства несовершеннолетних»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72430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0390002100</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94,0</w:t>
            </w:r>
          </w:p>
        </w:tc>
      </w:tr>
      <w:tr w:rsidR="0029409F" w:rsidRPr="0029409F" w:rsidTr="0029409F">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pPr>
            <w:r w:rsidRPr="0029409F">
              <w:t>Предоставление бесплатного проезда отдельным категориям обучающихся</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73050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0390002127</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65,0</w:t>
            </w:r>
          </w:p>
        </w:tc>
      </w:tr>
      <w:tr w:rsidR="0029409F" w:rsidRPr="0029409F" w:rsidTr="0029409F">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pPr>
            <w:r w:rsidRPr="0029409F">
              <w:t xml:space="preserve">ИТОГО   по разделу 10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280 060,0</w:t>
            </w:r>
          </w:p>
        </w:tc>
      </w:tr>
      <w:tr w:rsidR="0029409F" w:rsidRPr="0029409F" w:rsidTr="0029409F">
        <w:trPr>
          <w:trHeight w:val="1275"/>
        </w:trPr>
        <w:tc>
          <w:tcPr>
            <w:tcW w:w="4111" w:type="dxa"/>
            <w:tcBorders>
              <w:top w:val="nil"/>
              <w:left w:val="single" w:sz="4" w:space="0" w:color="auto"/>
              <w:bottom w:val="single" w:sz="4" w:space="0" w:color="auto"/>
              <w:right w:val="single" w:sz="4" w:space="0" w:color="auto"/>
            </w:tcBorders>
            <w:shd w:val="clear" w:color="auto" w:fill="auto"/>
            <w:hideMark/>
          </w:tcPr>
          <w:p w:rsidR="0029409F" w:rsidRPr="0029409F" w:rsidRDefault="0029409F" w:rsidP="0029409F">
            <w:pPr>
              <w:widowControl/>
              <w:autoSpaceDE/>
              <w:autoSpaceDN/>
              <w:adjustRightInd/>
            </w:pPr>
            <w:r w:rsidRPr="0029409F">
              <w:t xml:space="preserve">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14</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70320</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0390002064</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5 805,0</w:t>
            </w:r>
          </w:p>
        </w:tc>
      </w:tr>
      <w:tr w:rsidR="0029409F" w:rsidRPr="0029409F" w:rsidTr="0029409F">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rPr>
                <w:sz w:val="22"/>
                <w:szCs w:val="22"/>
              </w:rPr>
            </w:pPr>
            <w:proofErr w:type="gramStart"/>
            <w:r w:rsidRPr="0029409F">
              <w:rPr>
                <w:sz w:val="22"/>
                <w:szCs w:val="22"/>
              </w:rPr>
              <w:t>ИТОГО  по</w:t>
            </w:r>
            <w:proofErr w:type="gramEnd"/>
            <w:r w:rsidRPr="0029409F">
              <w:rPr>
                <w:sz w:val="22"/>
                <w:szCs w:val="22"/>
              </w:rPr>
              <w:t xml:space="preserve"> разделу 14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14</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pPr>
            <w:r w:rsidRPr="0029409F">
              <w:t>5 805,0</w:t>
            </w:r>
          </w:p>
        </w:tc>
      </w:tr>
      <w:tr w:rsidR="0029409F" w:rsidRPr="0029409F" w:rsidTr="0029409F">
        <w:trPr>
          <w:trHeight w:val="2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rPr>
                <w:b/>
                <w:bCs/>
                <w:sz w:val="22"/>
                <w:szCs w:val="22"/>
              </w:rPr>
            </w:pPr>
            <w:r w:rsidRPr="0029409F">
              <w:rPr>
                <w:b/>
                <w:bCs/>
                <w:sz w:val="22"/>
                <w:szCs w:val="22"/>
              </w:rPr>
              <w:t xml:space="preserve">ИТОГО </w:t>
            </w:r>
          </w:p>
        </w:tc>
        <w:tc>
          <w:tcPr>
            <w:tcW w:w="1352"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b/>
                <w:bCs/>
                <w:sz w:val="22"/>
                <w:szCs w:val="22"/>
              </w:rPr>
            </w:pPr>
            <w:r w:rsidRPr="0029409F">
              <w:rPr>
                <w:b/>
                <w:bCs/>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b/>
                <w:bCs/>
                <w:sz w:val="22"/>
                <w:szCs w:val="22"/>
              </w:rPr>
            </w:pPr>
            <w:r w:rsidRPr="0029409F">
              <w:rPr>
                <w:b/>
                <w:bCs/>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b/>
                <w:bCs/>
                <w:sz w:val="22"/>
                <w:szCs w:val="22"/>
              </w:rPr>
            </w:pPr>
            <w:r w:rsidRPr="0029409F">
              <w:rPr>
                <w:b/>
                <w:bCs/>
                <w:sz w:val="22"/>
                <w:szCs w:val="22"/>
              </w:rPr>
              <w:t> </w:t>
            </w:r>
          </w:p>
        </w:tc>
        <w:tc>
          <w:tcPr>
            <w:tcW w:w="1880" w:type="dxa"/>
            <w:tcBorders>
              <w:top w:val="nil"/>
              <w:left w:val="nil"/>
              <w:bottom w:val="single" w:sz="4" w:space="0" w:color="auto"/>
              <w:right w:val="single" w:sz="4" w:space="0" w:color="auto"/>
            </w:tcBorders>
            <w:shd w:val="clear" w:color="auto" w:fill="auto"/>
            <w:noWrap/>
            <w:vAlign w:val="center"/>
            <w:hideMark/>
          </w:tcPr>
          <w:p w:rsidR="0029409F" w:rsidRPr="0029409F" w:rsidRDefault="0029409F" w:rsidP="0029409F">
            <w:pPr>
              <w:widowControl/>
              <w:autoSpaceDE/>
              <w:autoSpaceDN/>
              <w:adjustRightInd/>
              <w:jc w:val="center"/>
              <w:rPr>
                <w:b/>
                <w:bCs/>
                <w:sz w:val="22"/>
                <w:szCs w:val="22"/>
              </w:rPr>
            </w:pPr>
            <w:r w:rsidRPr="0029409F">
              <w:rPr>
                <w:b/>
                <w:bCs/>
                <w:sz w:val="22"/>
                <w:szCs w:val="22"/>
              </w:rPr>
              <w:t>672 037,0</w:t>
            </w:r>
          </w:p>
        </w:tc>
      </w:tr>
    </w:tbl>
    <w:p w:rsidR="0029409F" w:rsidRDefault="0029409F" w:rsidP="0029409F">
      <w:pPr>
        <w:widowControl/>
        <w:autoSpaceDE/>
        <w:autoSpaceDN/>
        <w:adjustRightInd/>
      </w:pPr>
    </w:p>
    <w:p w:rsidR="0029409F" w:rsidRDefault="0029409F" w:rsidP="0029409F">
      <w:pPr>
        <w:widowControl/>
        <w:autoSpaceDE/>
        <w:autoSpaceDN/>
        <w:adjustRightInd/>
      </w:pPr>
    </w:p>
    <w:p w:rsidR="0029409F" w:rsidRPr="0029409F" w:rsidRDefault="0029409F" w:rsidP="0029409F">
      <w:pPr>
        <w:widowControl/>
        <w:autoSpaceDE/>
        <w:autoSpaceDN/>
        <w:adjustRightInd/>
      </w:pPr>
      <w:r w:rsidRPr="0029409F">
        <w:t xml:space="preserve">Начальник Финансового управления                                       О.А. </w:t>
      </w:r>
      <w:proofErr w:type="spellStart"/>
      <w:r w:rsidRPr="0029409F">
        <w:t>Лапандина</w:t>
      </w:r>
      <w:proofErr w:type="spellEnd"/>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jc w:val="right"/>
      </w:pPr>
    </w:p>
    <w:p w:rsidR="0029409F" w:rsidRDefault="0029409F" w:rsidP="0029409F">
      <w:pPr>
        <w:tabs>
          <w:tab w:val="left" w:pos="3450"/>
        </w:tabs>
        <w:jc w:val="right"/>
      </w:pPr>
      <w:r>
        <w:tab/>
      </w:r>
      <w:r>
        <w:tab/>
        <w:t xml:space="preserve">                                                          Приложение № 15 </w:t>
      </w:r>
    </w:p>
    <w:p w:rsidR="0029409F" w:rsidRDefault="0029409F" w:rsidP="0029409F">
      <w:pPr>
        <w:tabs>
          <w:tab w:val="left" w:pos="3450"/>
        </w:tabs>
        <w:jc w:val="right"/>
      </w:pPr>
      <w:r>
        <w:tab/>
      </w:r>
      <w:r>
        <w:tab/>
        <w:t xml:space="preserve">                                к Решению Совета народных депутатов</w:t>
      </w:r>
    </w:p>
    <w:p w:rsidR="0029409F" w:rsidRDefault="0029409F" w:rsidP="0029409F">
      <w:pPr>
        <w:tabs>
          <w:tab w:val="left" w:pos="3450"/>
        </w:tabs>
        <w:jc w:val="right"/>
      </w:pPr>
      <w:r>
        <w:tab/>
      </w:r>
      <w:r>
        <w:tab/>
        <w:t xml:space="preserve">                               Новокузнецкого муниципального района </w:t>
      </w:r>
    </w:p>
    <w:p w:rsidR="0029409F" w:rsidRDefault="0029409F" w:rsidP="0029409F">
      <w:pPr>
        <w:tabs>
          <w:tab w:val="left" w:pos="3450"/>
        </w:tabs>
        <w:jc w:val="right"/>
      </w:pPr>
      <w:r>
        <w:t xml:space="preserve">                                                                                                                               </w:t>
      </w:r>
      <w:proofErr w:type="gramStart"/>
      <w:r>
        <w:t>от  _</w:t>
      </w:r>
      <w:proofErr w:type="gramEnd"/>
      <w:r>
        <w:t>______№   - МНПА</w:t>
      </w:r>
    </w:p>
    <w:p w:rsidR="0029409F" w:rsidRDefault="0029409F" w:rsidP="0029409F">
      <w:pPr>
        <w:tabs>
          <w:tab w:val="left" w:pos="3450"/>
        </w:tabs>
        <w:jc w:val="right"/>
      </w:pPr>
      <w:r>
        <w:tab/>
      </w:r>
      <w:r>
        <w:tab/>
        <w:t xml:space="preserve">                               «О бюджете Новокузнецкого муниципального района на 2016 год»             </w:t>
      </w:r>
    </w:p>
    <w:p w:rsidR="0029409F" w:rsidRDefault="0029409F" w:rsidP="0029409F">
      <w:pPr>
        <w:tabs>
          <w:tab w:val="left" w:pos="3450"/>
        </w:tabs>
        <w:jc w:val="right"/>
      </w:pPr>
    </w:p>
    <w:p w:rsidR="0029409F" w:rsidRDefault="0029409F" w:rsidP="0029409F">
      <w:pPr>
        <w:tabs>
          <w:tab w:val="left" w:pos="3450"/>
        </w:tabs>
        <w:jc w:val="right"/>
      </w:pPr>
    </w:p>
    <w:p w:rsidR="0029409F" w:rsidRDefault="0029409F" w:rsidP="0029409F">
      <w:pPr>
        <w:tabs>
          <w:tab w:val="left" w:pos="3450"/>
        </w:tabs>
        <w:jc w:val="right"/>
      </w:pPr>
    </w:p>
    <w:p w:rsidR="0029409F" w:rsidRDefault="0029409F" w:rsidP="0029409F">
      <w:pPr>
        <w:tabs>
          <w:tab w:val="left" w:pos="3450"/>
        </w:tabs>
        <w:jc w:val="right"/>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p w:rsidR="0029409F" w:rsidRDefault="0029409F" w:rsidP="0029409F">
      <w:pPr>
        <w:tabs>
          <w:tab w:val="left" w:pos="3450"/>
        </w:tabs>
      </w:pPr>
    </w:p>
    <w:tbl>
      <w:tblPr>
        <w:tblW w:w="10065" w:type="dxa"/>
        <w:tblLook w:val="04A0" w:firstRow="1" w:lastRow="0" w:firstColumn="1" w:lastColumn="0" w:noHBand="0" w:noVBand="1"/>
      </w:tblPr>
      <w:tblGrid>
        <w:gridCol w:w="6000"/>
        <w:gridCol w:w="2538"/>
        <w:gridCol w:w="710"/>
        <w:gridCol w:w="486"/>
        <w:gridCol w:w="331"/>
      </w:tblGrid>
      <w:tr w:rsidR="0029409F" w:rsidRPr="0029409F" w:rsidTr="00E36895">
        <w:trPr>
          <w:gridAfter w:val="1"/>
          <w:wAfter w:w="331" w:type="dxa"/>
          <w:trHeight w:val="315"/>
        </w:trPr>
        <w:tc>
          <w:tcPr>
            <w:tcW w:w="8538" w:type="dxa"/>
            <w:gridSpan w:val="2"/>
            <w:vMerge w:val="restart"/>
            <w:tcBorders>
              <w:top w:val="nil"/>
              <w:left w:val="nil"/>
              <w:bottom w:val="nil"/>
              <w:right w:val="nil"/>
            </w:tcBorders>
            <w:shd w:val="clear" w:color="auto" w:fill="auto"/>
            <w:vAlign w:val="bottom"/>
            <w:hideMark/>
          </w:tcPr>
          <w:p w:rsidR="0029409F" w:rsidRPr="0029409F" w:rsidRDefault="0029409F" w:rsidP="0029409F">
            <w:pPr>
              <w:widowControl/>
              <w:autoSpaceDE/>
              <w:autoSpaceDN/>
              <w:adjustRightInd/>
              <w:jc w:val="center"/>
              <w:rPr>
                <w:b/>
                <w:bCs/>
              </w:rPr>
            </w:pPr>
            <w:r w:rsidRPr="0029409F">
              <w:rPr>
                <w:b/>
                <w:bCs/>
              </w:rPr>
              <w:t xml:space="preserve">Объем межбюджетных трансфертов, подлежащих перечислению из бюджетов поселений в бюджет   Новокузнецкого муниципального района в 2016 году на финансирование мероприятий по развитию инфраструктуры и реализации муниципальных программ </w:t>
            </w: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jc w:val="center"/>
              <w:rPr>
                <w:b/>
                <w:bCs/>
              </w:rPr>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1350"/>
        </w:trPr>
        <w:tc>
          <w:tcPr>
            <w:tcW w:w="8538" w:type="dxa"/>
            <w:gridSpan w:val="2"/>
            <w:vMerge/>
            <w:tcBorders>
              <w:top w:val="nil"/>
              <w:left w:val="nil"/>
              <w:bottom w:val="nil"/>
              <w:right w:val="nil"/>
            </w:tcBorders>
            <w:vAlign w:val="center"/>
            <w:hideMark/>
          </w:tcPr>
          <w:p w:rsidR="0029409F" w:rsidRPr="0029409F" w:rsidRDefault="0029409F" w:rsidP="0029409F">
            <w:pPr>
              <w:widowControl/>
              <w:autoSpaceDE/>
              <w:autoSpaceDN/>
              <w:adjustRightInd/>
              <w:rPr>
                <w:b/>
                <w:bCs/>
              </w:rPr>
            </w:pP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210"/>
        </w:trPr>
        <w:tc>
          <w:tcPr>
            <w:tcW w:w="6000" w:type="dxa"/>
            <w:tcBorders>
              <w:top w:val="nil"/>
              <w:left w:val="nil"/>
              <w:bottom w:val="nil"/>
              <w:right w:val="nil"/>
            </w:tcBorders>
            <w:shd w:val="clear" w:color="auto" w:fill="auto"/>
            <w:vAlign w:val="bottom"/>
            <w:hideMark/>
          </w:tcPr>
          <w:p w:rsidR="0029409F" w:rsidRPr="0029409F" w:rsidRDefault="0029409F" w:rsidP="0029409F">
            <w:pPr>
              <w:widowControl/>
              <w:autoSpaceDE/>
              <w:autoSpaceDN/>
              <w:adjustRightInd/>
            </w:pPr>
          </w:p>
        </w:tc>
        <w:tc>
          <w:tcPr>
            <w:tcW w:w="2538" w:type="dxa"/>
            <w:tcBorders>
              <w:top w:val="nil"/>
              <w:left w:val="nil"/>
              <w:bottom w:val="nil"/>
              <w:right w:val="nil"/>
            </w:tcBorders>
            <w:shd w:val="clear" w:color="auto" w:fill="auto"/>
            <w:vAlign w:val="bottom"/>
            <w:hideMark/>
          </w:tcPr>
          <w:p w:rsidR="0029409F" w:rsidRPr="0029409F" w:rsidRDefault="0029409F" w:rsidP="0029409F">
            <w:pPr>
              <w:widowControl/>
              <w:autoSpaceDE/>
              <w:autoSpaceDN/>
              <w:adjustRightInd/>
              <w:jc w:val="center"/>
            </w:pP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jc w:val="center"/>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210"/>
        </w:trPr>
        <w:tc>
          <w:tcPr>
            <w:tcW w:w="6000" w:type="dxa"/>
            <w:tcBorders>
              <w:top w:val="nil"/>
              <w:left w:val="nil"/>
              <w:bottom w:val="nil"/>
              <w:right w:val="nil"/>
            </w:tcBorders>
            <w:shd w:val="clear" w:color="auto" w:fill="auto"/>
            <w:vAlign w:val="bottom"/>
            <w:hideMark/>
          </w:tcPr>
          <w:p w:rsidR="0029409F" w:rsidRPr="0029409F" w:rsidRDefault="0029409F" w:rsidP="0029409F">
            <w:pPr>
              <w:widowControl/>
              <w:autoSpaceDE/>
              <w:autoSpaceDN/>
              <w:adjustRightInd/>
            </w:pPr>
          </w:p>
        </w:tc>
        <w:tc>
          <w:tcPr>
            <w:tcW w:w="2538" w:type="dxa"/>
            <w:tcBorders>
              <w:top w:val="nil"/>
              <w:left w:val="nil"/>
              <w:bottom w:val="nil"/>
              <w:right w:val="nil"/>
            </w:tcBorders>
            <w:shd w:val="clear" w:color="auto" w:fill="auto"/>
            <w:vAlign w:val="bottom"/>
            <w:hideMark/>
          </w:tcPr>
          <w:p w:rsidR="0029409F" w:rsidRPr="0029409F" w:rsidRDefault="0029409F" w:rsidP="0029409F">
            <w:pPr>
              <w:widowControl/>
              <w:autoSpaceDE/>
              <w:autoSpaceDN/>
              <w:adjustRightInd/>
              <w:jc w:val="center"/>
            </w:pP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jc w:val="center"/>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330"/>
        </w:trPr>
        <w:tc>
          <w:tcPr>
            <w:tcW w:w="6000" w:type="dxa"/>
            <w:tcBorders>
              <w:top w:val="nil"/>
              <w:left w:val="nil"/>
              <w:bottom w:val="nil"/>
              <w:right w:val="nil"/>
            </w:tcBorders>
            <w:shd w:val="clear" w:color="auto" w:fill="auto"/>
            <w:vAlign w:val="bottom"/>
            <w:hideMark/>
          </w:tcPr>
          <w:p w:rsidR="0029409F" w:rsidRPr="0029409F" w:rsidRDefault="0029409F" w:rsidP="0029409F">
            <w:pPr>
              <w:widowControl/>
              <w:autoSpaceDE/>
              <w:autoSpaceDN/>
              <w:adjustRightInd/>
            </w:pPr>
          </w:p>
        </w:tc>
        <w:tc>
          <w:tcPr>
            <w:tcW w:w="2538" w:type="dxa"/>
            <w:tcBorders>
              <w:top w:val="nil"/>
              <w:left w:val="nil"/>
              <w:bottom w:val="nil"/>
              <w:right w:val="nil"/>
            </w:tcBorders>
            <w:shd w:val="clear" w:color="auto" w:fill="auto"/>
            <w:vAlign w:val="bottom"/>
            <w:hideMark/>
          </w:tcPr>
          <w:p w:rsidR="0029409F" w:rsidRPr="0029409F" w:rsidRDefault="0029409F" w:rsidP="0029409F">
            <w:pPr>
              <w:widowControl/>
              <w:autoSpaceDE/>
              <w:autoSpaceDN/>
              <w:adjustRightInd/>
              <w:jc w:val="right"/>
            </w:pPr>
            <w:proofErr w:type="spellStart"/>
            <w:r w:rsidRPr="0029409F">
              <w:t>тыс.руб</w:t>
            </w:r>
            <w:proofErr w:type="spellEnd"/>
            <w:r w:rsidRPr="0029409F">
              <w:t>.</w:t>
            </w: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jc w:val="right"/>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435"/>
        </w:trPr>
        <w:tc>
          <w:tcPr>
            <w:tcW w:w="6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rPr>
                <w:b/>
                <w:bCs/>
              </w:rPr>
            </w:pPr>
            <w:r w:rsidRPr="0029409F">
              <w:rPr>
                <w:b/>
                <w:bCs/>
              </w:rPr>
              <w:t>Наименование поселений</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rPr>
                <w:b/>
                <w:bCs/>
              </w:rPr>
            </w:pPr>
            <w:r w:rsidRPr="0029409F">
              <w:rPr>
                <w:b/>
                <w:bCs/>
              </w:rPr>
              <w:t xml:space="preserve"> 2016 год</w:t>
            </w:r>
          </w:p>
        </w:tc>
        <w:tc>
          <w:tcPr>
            <w:tcW w:w="710" w:type="dxa"/>
            <w:tcBorders>
              <w:top w:val="nil"/>
              <w:left w:val="nil"/>
              <w:bottom w:val="nil"/>
              <w:right w:val="nil"/>
            </w:tcBorders>
            <w:shd w:val="clear" w:color="auto" w:fill="auto"/>
            <w:vAlign w:val="center"/>
            <w:hideMark/>
          </w:tcPr>
          <w:p w:rsidR="0029409F" w:rsidRPr="0029409F" w:rsidRDefault="0029409F" w:rsidP="0029409F">
            <w:pPr>
              <w:widowControl/>
              <w:autoSpaceDE/>
              <w:autoSpaceDN/>
              <w:adjustRightInd/>
              <w:jc w:val="center"/>
              <w:rPr>
                <w:b/>
                <w:bCs/>
              </w:rPr>
            </w:pPr>
          </w:p>
        </w:tc>
        <w:tc>
          <w:tcPr>
            <w:tcW w:w="486" w:type="dxa"/>
            <w:tcBorders>
              <w:top w:val="nil"/>
              <w:left w:val="nil"/>
              <w:bottom w:val="nil"/>
              <w:right w:val="nil"/>
            </w:tcBorders>
            <w:shd w:val="clear" w:color="auto" w:fill="auto"/>
            <w:vAlign w:val="center"/>
            <w:hideMark/>
          </w:tcPr>
          <w:p w:rsidR="0029409F" w:rsidRPr="0029409F" w:rsidRDefault="0029409F" w:rsidP="0029409F">
            <w:pPr>
              <w:widowControl/>
              <w:autoSpaceDE/>
              <w:autoSpaceDN/>
              <w:adjustRightInd/>
              <w:jc w:val="center"/>
            </w:pPr>
          </w:p>
        </w:tc>
      </w:tr>
      <w:tr w:rsidR="0029409F" w:rsidRPr="0029409F" w:rsidTr="00E36895">
        <w:trPr>
          <w:gridAfter w:val="1"/>
          <w:wAfter w:w="331" w:type="dxa"/>
          <w:trHeight w:val="450"/>
        </w:trPr>
        <w:tc>
          <w:tcPr>
            <w:tcW w:w="6000" w:type="dxa"/>
            <w:tcBorders>
              <w:top w:val="nil"/>
              <w:left w:val="single" w:sz="4" w:space="0" w:color="auto"/>
              <w:bottom w:val="single" w:sz="4" w:space="0" w:color="auto"/>
              <w:right w:val="nil"/>
            </w:tcBorders>
            <w:shd w:val="clear" w:color="auto" w:fill="auto"/>
            <w:vAlign w:val="center"/>
            <w:hideMark/>
          </w:tcPr>
          <w:p w:rsidR="0029409F" w:rsidRPr="0029409F" w:rsidRDefault="0029409F" w:rsidP="0029409F">
            <w:pPr>
              <w:widowControl/>
              <w:autoSpaceDE/>
              <w:autoSpaceDN/>
              <w:adjustRightInd/>
              <w:jc w:val="center"/>
              <w:rPr>
                <w:b/>
                <w:bCs/>
              </w:rPr>
            </w:pPr>
            <w:r w:rsidRPr="0029409F">
              <w:rPr>
                <w:b/>
                <w:bCs/>
              </w:rPr>
              <w:t xml:space="preserve">Итого </w:t>
            </w:r>
          </w:p>
        </w:tc>
        <w:tc>
          <w:tcPr>
            <w:tcW w:w="2538"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rPr>
                <w:b/>
                <w:bCs/>
              </w:rPr>
            </w:pPr>
            <w:r w:rsidRPr="0029409F">
              <w:rPr>
                <w:b/>
                <w:bCs/>
              </w:rPr>
              <w:t>22 000,0</w:t>
            </w:r>
          </w:p>
        </w:tc>
        <w:tc>
          <w:tcPr>
            <w:tcW w:w="710" w:type="dxa"/>
            <w:tcBorders>
              <w:top w:val="nil"/>
              <w:left w:val="nil"/>
              <w:bottom w:val="nil"/>
              <w:right w:val="nil"/>
            </w:tcBorders>
            <w:shd w:val="clear" w:color="auto" w:fill="auto"/>
            <w:vAlign w:val="center"/>
            <w:hideMark/>
          </w:tcPr>
          <w:p w:rsidR="0029409F" w:rsidRPr="0029409F" w:rsidRDefault="0029409F" w:rsidP="0029409F">
            <w:pPr>
              <w:widowControl/>
              <w:autoSpaceDE/>
              <w:autoSpaceDN/>
              <w:adjustRightInd/>
              <w:jc w:val="center"/>
              <w:rPr>
                <w:b/>
                <w:bCs/>
              </w:rPr>
            </w:pPr>
          </w:p>
        </w:tc>
        <w:tc>
          <w:tcPr>
            <w:tcW w:w="486" w:type="dxa"/>
            <w:tcBorders>
              <w:top w:val="nil"/>
              <w:left w:val="nil"/>
              <w:bottom w:val="nil"/>
              <w:right w:val="nil"/>
            </w:tcBorders>
            <w:shd w:val="clear" w:color="auto" w:fill="auto"/>
            <w:vAlign w:val="center"/>
            <w:hideMark/>
          </w:tcPr>
          <w:p w:rsidR="0029409F" w:rsidRPr="0029409F" w:rsidRDefault="0029409F" w:rsidP="0029409F">
            <w:pPr>
              <w:widowControl/>
              <w:autoSpaceDE/>
              <w:autoSpaceDN/>
              <w:adjustRightInd/>
              <w:jc w:val="center"/>
            </w:pPr>
          </w:p>
        </w:tc>
      </w:tr>
      <w:tr w:rsidR="0029409F" w:rsidRPr="0029409F" w:rsidTr="00E36895">
        <w:trPr>
          <w:gridAfter w:val="1"/>
          <w:wAfter w:w="331" w:type="dxa"/>
          <w:trHeight w:val="255"/>
        </w:trPr>
        <w:tc>
          <w:tcPr>
            <w:tcW w:w="6000" w:type="dxa"/>
            <w:tcBorders>
              <w:top w:val="nil"/>
              <w:left w:val="single" w:sz="4" w:space="0" w:color="auto"/>
              <w:bottom w:val="single" w:sz="4" w:space="0" w:color="auto"/>
              <w:right w:val="nil"/>
            </w:tcBorders>
            <w:shd w:val="clear" w:color="auto" w:fill="auto"/>
            <w:vAlign w:val="center"/>
            <w:hideMark/>
          </w:tcPr>
          <w:p w:rsidR="0029409F" w:rsidRPr="0029409F" w:rsidRDefault="0029409F" w:rsidP="0029409F">
            <w:pPr>
              <w:widowControl/>
              <w:autoSpaceDE/>
              <w:autoSpaceDN/>
              <w:adjustRightInd/>
              <w:rPr>
                <w:i/>
                <w:iCs/>
              </w:rPr>
            </w:pPr>
            <w:r w:rsidRPr="0029409F">
              <w:rPr>
                <w:i/>
                <w:iCs/>
              </w:rPr>
              <w:t>в том числе:</w:t>
            </w:r>
          </w:p>
        </w:tc>
        <w:tc>
          <w:tcPr>
            <w:tcW w:w="2538" w:type="dxa"/>
            <w:tcBorders>
              <w:top w:val="nil"/>
              <w:left w:val="single" w:sz="4" w:space="0" w:color="auto"/>
              <w:bottom w:val="single" w:sz="4" w:space="0" w:color="auto"/>
              <w:right w:val="single" w:sz="4" w:space="0" w:color="auto"/>
            </w:tcBorders>
            <w:shd w:val="clear" w:color="auto" w:fill="auto"/>
            <w:vAlign w:val="center"/>
            <w:hideMark/>
          </w:tcPr>
          <w:p w:rsidR="0029409F" w:rsidRPr="0029409F" w:rsidRDefault="0029409F" w:rsidP="0029409F">
            <w:pPr>
              <w:widowControl/>
              <w:autoSpaceDE/>
              <w:autoSpaceDN/>
              <w:adjustRightInd/>
              <w:jc w:val="center"/>
              <w:rPr>
                <w:b/>
                <w:bCs/>
              </w:rPr>
            </w:pPr>
            <w:r w:rsidRPr="0029409F">
              <w:rPr>
                <w:b/>
                <w:bCs/>
              </w:rPr>
              <w:t> </w:t>
            </w:r>
          </w:p>
        </w:tc>
        <w:tc>
          <w:tcPr>
            <w:tcW w:w="710" w:type="dxa"/>
            <w:tcBorders>
              <w:top w:val="nil"/>
              <w:left w:val="nil"/>
              <w:bottom w:val="nil"/>
              <w:right w:val="nil"/>
            </w:tcBorders>
            <w:shd w:val="clear" w:color="auto" w:fill="auto"/>
            <w:vAlign w:val="center"/>
            <w:hideMark/>
          </w:tcPr>
          <w:p w:rsidR="0029409F" w:rsidRPr="0029409F" w:rsidRDefault="0029409F" w:rsidP="0029409F">
            <w:pPr>
              <w:widowControl/>
              <w:autoSpaceDE/>
              <w:autoSpaceDN/>
              <w:adjustRightInd/>
              <w:jc w:val="center"/>
              <w:rPr>
                <w:b/>
                <w:bCs/>
              </w:rPr>
            </w:pPr>
          </w:p>
        </w:tc>
        <w:tc>
          <w:tcPr>
            <w:tcW w:w="486" w:type="dxa"/>
            <w:tcBorders>
              <w:top w:val="nil"/>
              <w:left w:val="nil"/>
              <w:bottom w:val="nil"/>
              <w:right w:val="nil"/>
            </w:tcBorders>
            <w:shd w:val="clear" w:color="auto" w:fill="auto"/>
            <w:vAlign w:val="center"/>
            <w:hideMark/>
          </w:tcPr>
          <w:p w:rsidR="0029409F" w:rsidRPr="0029409F" w:rsidRDefault="0029409F" w:rsidP="0029409F">
            <w:pPr>
              <w:widowControl/>
              <w:autoSpaceDE/>
              <w:autoSpaceDN/>
              <w:adjustRightInd/>
              <w:jc w:val="center"/>
            </w:pPr>
          </w:p>
        </w:tc>
      </w:tr>
      <w:tr w:rsidR="0029409F" w:rsidRPr="0029409F" w:rsidTr="00E36895">
        <w:trPr>
          <w:gridAfter w:val="1"/>
          <w:wAfter w:w="331" w:type="dxa"/>
          <w:trHeight w:val="37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29409F" w:rsidRPr="0029409F" w:rsidRDefault="0029409F" w:rsidP="0029409F">
            <w:pPr>
              <w:widowControl/>
              <w:autoSpaceDE/>
              <w:autoSpaceDN/>
              <w:adjustRightInd/>
            </w:pPr>
            <w:proofErr w:type="spellStart"/>
            <w:r w:rsidRPr="0029409F">
              <w:t>Загорское</w:t>
            </w:r>
            <w:proofErr w:type="spellEnd"/>
            <w:r w:rsidRPr="0029409F">
              <w:t xml:space="preserve"> поселение</w:t>
            </w:r>
          </w:p>
        </w:tc>
        <w:tc>
          <w:tcPr>
            <w:tcW w:w="2538" w:type="dxa"/>
            <w:tcBorders>
              <w:top w:val="nil"/>
              <w:left w:val="nil"/>
              <w:bottom w:val="single" w:sz="4" w:space="0" w:color="auto"/>
              <w:right w:val="single" w:sz="4" w:space="0" w:color="auto"/>
            </w:tcBorders>
            <w:shd w:val="clear" w:color="auto" w:fill="auto"/>
            <w:noWrap/>
            <w:vAlign w:val="bottom"/>
            <w:hideMark/>
          </w:tcPr>
          <w:p w:rsidR="0029409F" w:rsidRPr="0029409F" w:rsidRDefault="0029409F" w:rsidP="0029409F">
            <w:pPr>
              <w:widowControl/>
              <w:autoSpaceDE/>
              <w:autoSpaceDN/>
              <w:adjustRightInd/>
              <w:jc w:val="center"/>
            </w:pPr>
            <w:r w:rsidRPr="0029409F">
              <w:t>5 000,0</w:t>
            </w: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jc w:val="center"/>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37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29409F" w:rsidRPr="0029409F" w:rsidRDefault="0029409F" w:rsidP="0029409F">
            <w:pPr>
              <w:widowControl/>
              <w:autoSpaceDE/>
              <w:autoSpaceDN/>
              <w:adjustRightInd/>
            </w:pPr>
            <w:proofErr w:type="spellStart"/>
            <w:r w:rsidRPr="0029409F">
              <w:t>Красулинское</w:t>
            </w:r>
            <w:proofErr w:type="spellEnd"/>
            <w:r w:rsidRPr="0029409F">
              <w:t xml:space="preserve"> поселение</w:t>
            </w:r>
          </w:p>
        </w:tc>
        <w:tc>
          <w:tcPr>
            <w:tcW w:w="2538" w:type="dxa"/>
            <w:tcBorders>
              <w:top w:val="nil"/>
              <w:left w:val="nil"/>
              <w:bottom w:val="single" w:sz="4" w:space="0" w:color="auto"/>
              <w:right w:val="single" w:sz="4" w:space="0" w:color="auto"/>
            </w:tcBorders>
            <w:shd w:val="clear" w:color="auto" w:fill="auto"/>
            <w:noWrap/>
            <w:vAlign w:val="bottom"/>
            <w:hideMark/>
          </w:tcPr>
          <w:p w:rsidR="0029409F" w:rsidRPr="0029409F" w:rsidRDefault="0029409F" w:rsidP="0029409F">
            <w:pPr>
              <w:widowControl/>
              <w:autoSpaceDE/>
              <w:autoSpaceDN/>
              <w:adjustRightInd/>
              <w:jc w:val="center"/>
            </w:pPr>
            <w:r w:rsidRPr="0029409F">
              <w:t>5 000,0</w:t>
            </w: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jc w:val="center"/>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37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29409F" w:rsidRPr="0029409F" w:rsidRDefault="0029409F" w:rsidP="0029409F">
            <w:pPr>
              <w:widowControl/>
              <w:autoSpaceDE/>
              <w:autoSpaceDN/>
              <w:adjustRightInd/>
            </w:pPr>
            <w:r w:rsidRPr="0029409F">
              <w:t>Сосновское поселение</w:t>
            </w:r>
          </w:p>
        </w:tc>
        <w:tc>
          <w:tcPr>
            <w:tcW w:w="2538" w:type="dxa"/>
            <w:tcBorders>
              <w:top w:val="nil"/>
              <w:left w:val="nil"/>
              <w:bottom w:val="single" w:sz="4" w:space="0" w:color="auto"/>
              <w:right w:val="single" w:sz="4" w:space="0" w:color="auto"/>
            </w:tcBorders>
            <w:shd w:val="clear" w:color="auto" w:fill="auto"/>
            <w:noWrap/>
            <w:vAlign w:val="bottom"/>
            <w:hideMark/>
          </w:tcPr>
          <w:p w:rsidR="0029409F" w:rsidRPr="0029409F" w:rsidRDefault="0029409F" w:rsidP="0029409F">
            <w:pPr>
              <w:widowControl/>
              <w:autoSpaceDE/>
              <w:autoSpaceDN/>
              <w:adjustRightInd/>
              <w:jc w:val="center"/>
            </w:pPr>
            <w:r w:rsidRPr="0029409F">
              <w:t>3 000,0</w:t>
            </w: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jc w:val="center"/>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37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29409F" w:rsidRPr="0029409F" w:rsidRDefault="0029409F" w:rsidP="0029409F">
            <w:pPr>
              <w:widowControl/>
              <w:autoSpaceDE/>
              <w:autoSpaceDN/>
              <w:adjustRightInd/>
            </w:pPr>
            <w:proofErr w:type="spellStart"/>
            <w:r w:rsidRPr="0029409F">
              <w:t>Терсинское</w:t>
            </w:r>
            <w:proofErr w:type="spellEnd"/>
            <w:r w:rsidRPr="0029409F">
              <w:t xml:space="preserve"> поселение</w:t>
            </w:r>
          </w:p>
        </w:tc>
        <w:tc>
          <w:tcPr>
            <w:tcW w:w="2538" w:type="dxa"/>
            <w:tcBorders>
              <w:top w:val="nil"/>
              <w:left w:val="nil"/>
              <w:bottom w:val="single" w:sz="4" w:space="0" w:color="auto"/>
              <w:right w:val="single" w:sz="4" w:space="0" w:color="auto"/>
            </w:tcBorders>
            <w:shd w:val="clear" w:color="auto" w:fill="auto"/>
            <w:noWrap/>
            <w:vAlign w:val="bottom"/>
            <w:hideMark/>
          </w:tcPr>
          <w:p w:rsidR="0029409F" w:rsidRPr="0029409F" w:rsidRDefault="0029409F" w:rsidP="0029409F">
            <w:pPr>
              <w:widowControl/>
              <w:autoSpaceDE/>
              <w:autoSpaceDN/>
              <w:adjustRightInd/>
              <w:jc w:val="center"/>
            </w:pPr>
            <w:r w:rsidRPr="0029409F">
              <w:t>7 000,0</w:t>
            </w: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jc w:val="center"/>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37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29409F" w:rsidRPr="0029409F" w:rsidRDefault="0029409F" w:rsidP="0029409F">
            <w:pPr>
              <w:widowControl/>
              <w:autoSpaceDE/>
              <w:autoSpaceDN/>
              <w:adjustRightInd/>
            </w:pPr>
            <w:r w:rsidRPr="0029409F">
              <w:t>Центральное поселение</w:t>
            </w:r>
          </w:p>
        </w:tc>
        <w:tc>
          <w:tcPr>
            <w:tcW w:w="2538" w:type="dxa"/>
            <w:tcBorders>
              <w:top w:val="nil"/>
              <w:left w:val="nil"/>
              <w:bottom w:val="single" w:sz="4" w:space="0" w:color="auto"/>
              <w:right w:val="single" w:sz="4" w:space="0" w:color="auto"/>
            </w:tcBorders>
            <w:shd w:val="clear" w:color="auto" w:fill="auto"/>
            <w:noWrap/>
            <w:vAlign w:val="bottom"/>
            <w:hideMark/>
          </w:tcPr>
          <w:p w:rsidR="0029409F" w:rsidRPr="0029409F" w:rsidRDefault="0029409F" w:rsidP="0029409F">
            <w:pPr>
              <w:widowControl/>
              <w:autoSpaceDE/>
              <w:autoSpaceDN/>
              <w:adjustRightInd/>
              <w:jc w:val="center"/>
            </w:pPr>
            <w:r w:rsidRPr="0029409F">
              <w:t>2 000,0</w:t>
            </w: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jc w:val="center"/>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255"/>
        </w:trPr>
        <w:tc>
          <w:tcPr>
            <w:tcW w:w="600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2538"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255"/>
        </w:trPr>
        <w:tc>
          <w:tcPr>
            <w:tcW w:w="600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2538"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gridAfter w:val="1"/>
          <w:wAfter w:w="331" w:type="dxa"/>
          <w:trHeight w:val="255"/>
        </w:trPr>
        <w:tc>
          <w:tcPr>
            <w:tcW w:w="600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2538"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r w:rsidR="0029409F" w:rsidRPr="0029409F" w:rsidTr="00E36895">
        <w:trPr>
          <w:trHeight w:val="255"/>
        </w:trPr>
        <w:tc>
          <w:tcPr>
            <w:tcW w:w="600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r w:rsidRPr="0029409F">
              <w:t>Начальник финансового управления</w:t>
            </w:r>
          </w:p>
        </w:tc>
        <w:tc>
          <w:tcPr>
            <w:tcW w:w="2538"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1527" w:type="dxa"/>
            <w:gridSpan w:val="3"/>
            <w:tcBorders>
              <w:top w:val="nil"/>
              <w:left w:val="nil"/>
              <w:bottom w:val="nil"/>
              <w:right w:val="nil"/>
            </w:tcBorders>
            <w:shd w:val="clear" w:color="auto" w:fill="auto"/>
            <w:noWrap/>
            <w:vAlign w:val="bottom"/>
            <w:hideMark/>
          </w:tcPr>
          <w:p w:rsidR="0029409F" w:rsidRPr="0029409F" w:rsidRDefault="0029409F" w:rsidP="00E36895">
            <w:pPr>
              <w:widowControl/>
              <w:autoSpaceDE/>
              <w:autoSpaceDN/>
              <w:adjustRightInd/>
              <w:ind w:left="-141" w:right="-439"/>
            </w:pPr>
            <w:proofErr w:type="spellStart"/>
            <w:r w:rsidRPr="0029409F">
              <w:t>Лапандина</w:t>
            </w:r>
            <w:proofErr w:type="spellEnd"/>
            <w:r w:rsidRPr="0029409F">
              <w:t xml:space="preserve"> О.А.</w:t>
            </w:r>
          </w:p>
        </w:tc>
      </w:tr>
      <w:tr w:rsidR="0029409F" w:rsidRPr="0029409F" w:rsidTr="00E36895">
        <w:trPr>
          <w:gridAfter w:val="1"/>
          <w:wAfter w:w="331" w:type="dxa"/>
          <w:trHeight w:val="255"/>
        </w:trPr>
        <w:tc>
          <w:tcPr>
            <w:tcW w:w="600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2538"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710"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c>
          <w:tcPr>
            <w:tcW w:w="486" w:type="dxa"/>
            <w:tcBorders>
              <w:top w:val="nil"/>
              <w:left w:val="nil"/>
              <w:bottom w:val="nil"/>
              <w:right w:val="nil"/>
            </w:tcBorders>
            <w:shd w:val="clear" w:color="auto" w:fill="auto"/>
            <w:noWrap/>
            <w:vAlign w:val="bottom"/>
            <w:hideMark/>
          </w:tcPr>
          <w:p w:rsidR="0029409F" w:rsidRPr="0029409F" w:rsidRDefault="0029409F" w:rsidP="0029409F">
            <w:pPr>
              <w:widowControl/>
              <w:autoSpaceDE/>
              <w:autoSpaceDN/>
              <w:adjustRightInd/>
            </w:pPr>
          </w:p>
        </w:tc>
      </w:tr>
    </w:tbl>
    <w:p w:rsidR="0029409F" w:rsidRPr="007613D9" w:rsidRDefault="0029409F" w:rsidP="0029409F">
      <w:pPr>
        <w:tabs>
          <w:tab w:val="left" w:pos="3450"/>
        </w:tabs>
      </w:pPr>
    </w:p>
    <w:sectPr w:rsidR="0029409F" w:rsidRPr="007613D9">
      <w:pgSz w:w="11906" w:h="16838"/>
      <w:pgMar w:top="568" w:right="851" w:bottom="113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42"/>
    <w:rsid w:val="00085402"/>
    <w:rsid w:val="000F68A7"/>
    <w:rsid w:val="001A4AAC"/>
    <w:rsid w:val="001E12BE"/>
    <w:rsid w:val="001E383C"/>
    <w:rsid w:val="00226C2A"/>
    <w:rsid w:val="002747F1"/>
    <w:rsid w:val="00291422"/>
    <w:rsid w:val="00293B78"/>
    <w:rsid w:val="0029409F"/>
    <w:rsid w:val="00382E78"/>
    <w:rsid w:val="003A3B9E"/>
    <w:rsid w:val="00445099"/>
    <w:rsid w:val="00462A6D"/>
    <w:rsid w:val="00466C99"/>
    <w:rsid w:val="00482D5B"/>
    <w:rsid w:val="004853EA"/>
    <w:rsid w:val="004878BB"/>
    <w:rsid w:val="004909D6"/>
    <w:rsid w:val="004A6CEA"/>
    <w:rsid w:val="004B1567"/>
    <w:rsid w:val="004C43F6"/>
    <w:rsid w:val="004C5F2C"/>
    <w:rsid w:val="004C62AC"/>
    <w:rsid w:val="004D1775"/>
    <w:rsid w:val="00523291"/>
    <w:rsid w:val="00526086"/>
    <w:rsid w:val="005B3D18"/>
    <w:rsid w:val="006740FB"/>
    <w:rsid w:val="006A5DDE"/>
    <w:rsid w:val="006E50CC"/>
    <w:rsid w:val="007167EF"/>
    <w:rsid w:val="00717851"/>
    <w:rsid w:val="007613D9"/>
    <w:rsid w:val="007C58E9"/>
    <w:rsid w:val="00820E49"/>
    <w:rsid w:val="0085674A"/>
    <w:rsid w:val="00886C91"/>
    <w:rsid w:val="008E315B"/>
    <w:rsid w:val="00930F6F"/>
    <w:rsid w:val="00956FD6"/>
    <w:rsid w:val="00971F49"/>
    <w:rsid w:val="00976A93"/>
    <w:rsid w:val="00977D5A"/>
    <w:rsid w:val="009C4604"/>
    <w:rsid w:val="00A01082"/>
    <w:rsid w:val="00A07DAB"/>
    <w:rsid w:val="00A84E82"/>
    <w:rsid w:val="00A856AB"/>
    <w:rsid w:val="00A8574D"/>
    <w:rsid w:val="00AA5A44"/>
    <w:rsid w:val="00AC4BEE"/>
    <w:rsid w:val="00AD26C9"/>
    <w:rsid w:val="00B26542"/>
    <w:rsid w:val="00B3176A"/>
    <w:rsid w:val="00B4184E"/>
    <w:rsid w:val="00BD428C"/>
    <w:rsid w:val="00BD4477"/>
    <w:rsid w:val="00BE6A41"/>
    <w:rsid w:val="00C5350C"/>
    <w:rsid w:val="00C757CF"/>
    <w:rsid w:val="00CC5588"/>
    <w:rsid w:val="00CD6404"/>
    <w:rsid w:val="00CD7B28"/>
    <w:rsid w:val="00CF3C36"/>
    <w:rsid w:val="00CF70CF"/>
    <w:rsid w:val="00D001BA"/>
    <w:rsid w:val="00D0103B"/>
    <w:rsid w:val="00D24D31"/>
    <w:rsid w:val="00DA1157"/>
    <w:rsid w:val="00DD4DA1"/>
    <w:rsid w:val="00E0258B"/>
    <w:rsid w:val="00E15B39"/>
    <w:rsid w:val="00E21FCE"/>
    <w:rsid w:val="00E36895"/>
    <w:rsid w:val="00EE048D"/>
    <w:rsid w:val="00F02A95"/>
    <w:rsid w:val="00F3591E"/>
    <w:rsid w:val="00FB3479"/>
    <w:rsid w:val="00FF2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58519-C319-438C-A8C3-7056B4FE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0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45099"/>
    <w:pPr>
      <w:keepNext/>
      <w:widowControl/>
      <w:autoSpaceDE/>
      <w:autoSpaceDN/>
      <w:adjustRightInd/>
      <w:outlineLvl w:val="0"/>
    </w:pPr>
    <w:rPr>
      <w:b/>
      <w:bCs/>
      <w:snapToGrid w:val="0"/>
      <w:color w:val="00000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099"/>
    <w:rPr>
      <w:rFonts w:ascii="Times New Roman" w:eastAsia="Times New Roman" w:hAnsi="Times New Roman" w:cs="Times New Roman"/>
      <w:b/>
      <w:bCs/>
      <w:snapToGrid w:val="0"/>
      <w:color w:val="000000"/>
      <w:sz w:val="28"/>
      <w:szCs w:val="28"/>
      <w:lang w:val="x-none" w:eastAsia="x-none"/>
    </w:rPr>
  </w:style>
  <w:style w:type="paragraph" w:customStyle="1" w:styleId="ConsPlusCell">
    <w:name w:val="ConsPlusCell"/>
    <w:uiPriority w:val="99"/>
    <w:rsid w:val="00445099"/>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Plain Text"/>
    <w:basedOn w:val="a"/>
    <w:link w:val="a4"/>
    <w:rsid w:val="00445099"/>
    <w:pPr>
      <w:widowControl/>
      <w:autoSpaceDE/>
      <w:autoSpaceDN/>
      <w:adjustRightInd/>
      <w:jc w:val="both"/>
    </w:pPr>
    <w:rPr>
      <w:rFonts w:ascii="Courier New" w:hAnsi="Courier New"/>
    </w:rPr>
  </w:style>
  <w:style w:type="character" w:customStyle="1" w:styleId="a4">
    <w:name w:val="Текст Знак"/>
    <w:basedOn w:val="a0"/>
    <w:link w:val="a3"/>
    <w:rsid w:val="00445099"/>
    <w:rPr>
      <w:rFonts w:ascii="Courier New" w:eastAsia="Times New Roman" w:hAnsi="Courier New" w:cs="Times New Roman"/>
      <w:sz w:val="20"/>
      <w:szCs w:val="20"/>
      <w:lang w:eastAsia="ru-RU"/>
    </w:rPr>
  </w:style>
  <w:style w:type="paragraph" w:customStyle="1" w:styleId="ConsPlusTitle">
    <w:name w:val="ConsPlusTitle"/>
    <w:rsid w:val="0044509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450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4509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6383">
      <w:bodyDiv w:val="1"/>
      <w:marLeft w:val="0"/>
      <w:marRight w:val="0"/>
      <w:marTop w:val="0"/>
      <w:marBottom w:val="0"/>
      <w:divBdr>
        <w:top w:val="none" w:sz="0" w:space="0" w:color="auto"/>
        <w:left w:val="none" w:sz="0" w:space="0" w:color="auto"/>
        <w:bottom w:val="none" w:sz="0" w:space="0" w:color="auto"/>
        <w:right w:val="none" w:sz="0" w:space="0" w:color="auto"/>
      </w:divBdr>
    </w:div>
    <w:div w:id="282612814">
      <w:bodyDiv w:val="1"/>
      <w:marLeft w:val="0"/>
      <w:marRight w:val="0"/>
      <w:marTop w:val="0"/>
      <w:marBottom w:val="0"/>
      <w:divBdr>
        <w:top w:val="none" w:sz="0" w:space="0" w:color="auto"/>
        <w:left w:val="none" w:sz="0" w:space="0" w:color="auto"/>
        <w:bottom w:val="none" w:sz="0" w:space="0" w:color="auto"/>
        <w:right w:val="none" w:sz="0" w:space="0" w:color="auto"/>
      </w:divBdr>
    </w:div>
    <w:div w:id="335957828">
      <w:bodyDiv w:val="1"/>
      <w:marLeft w:val="0"/>
      <w:marRight w:val="0"/>
      <w:marTop w:val="0"/>
      <w:marBottom w:val="0"/>
      <w:divBdr>
        <w:top w:val="none" w:sz="0" w:space="0" w:color="auto"/>
        <w:left w:val="none" w:sz="0" w:space="0" w:color="auto"/>
        <w:bottom w:val="none" w:sz="0" w:space="0" w:color="auto"/>
        <w:right w:val="none" w:sz="0" w:space="0" w:color="auto"/>
      </w:divBdr>
    </w:div>
    <w:div w:id="399862025">
      <w:bodyDiv w:val="1"/>
      <w:marLeft w:val="0"/>
      <w:marRight w:val="0"/>
      <w:marTop w:val="0"/>
      <w:marBottom w:val="0"/>
      <w:divBdr>
        <w:top w:val="none" w:sz="0" w:space="0" w:color="auto"/>
        <w:left w:val="none" w:sz="0" w:space="0" w:color="auto"/>
        <w:bottom w:val="none" w:sz="0" w:space="0" w:color="auto"/>
        <w:right w:val="none" w:sz="0" w:space="0" w:color="auto"/>
      </w:divBdr>
    </w:div>
    <w:div w:id="710806949">
      <w:bodyDiv w:val="1"/>
      <w:marLeft w:val="0"/>
      <w:marRight w:val="0"/>
      <w:marTop w:val="0"/>
      <w:marBottom w:val="0"/>
      <w:divBdr>
        <w:top w:val="none" w:sz="0" w:space="0" w:color="auto"/>
        <w:left w:val="none" w:sz="0" w:space="0" w:color="auto"/>
        <w:bottom w:val="none" w:sz="0" w:space="0" w:color="auto"/>
        <w:right w:val="none" w:sz="0" w:space="0" w:color="auto"/>
      </w:divBdr>
    </w:div>
    <w:div w:id="845438783">
      <w:bodyDiv w:val="1"/>
      <w:marLeft w:val="0"/>
      <w:marRight w:val="0"/>
      <w:marTop w:val="0"/>
      <w:marBottom w:val="0"/>
      <w:divBdr>
        <w:top w:val="none" w:sz="0" w:space="0" w:color="auto"/>
        <w:left w:val="none" w:sz="0" w:space="0" w:color="auto"/>
        <w:bottom w:val="none" w:sz="0" w:space="0" w:color="auto"/>
        <w:right w:val="none" w:sz="0" w:space="0" w:color="auto"/>
      </w:divBdr>
    </w:div>
    <w:div w:id="1003245296">
      <w:bodyDiv w:val="1"/>
      <w:marLeft w:val="0"/>
      <w:marRight w:val="0"/>
      <w:marTop w:val="0"/>
      <w:marBottom w:val="0"/>
      <w:divBdr>
        <w:top w:val="none" w:sz="0" w:space="0" w:color="auto"/>
        <w:left w:val="none" w:sz="0" w:space="0" w:color="auto"/>
        <w:bottom w:val="none" w:sz="0" w:space="0" w:color="auto"/>
        <w:right w:val="none" w:sz="0" w:space="0" w:color="auto"/>
      </w:divBdr>
    </w:div>
    <w:div w:id="1203202615">
      <w:bodyDiv w:val="1"/>
      <w:marLeft w:val="0"/>
      <w:marRight w:val="0"/>
      <w:marTop w:val="0"/>
      <w:marBottom w:val="0"/>
      <w:divBdr>
        <w:top w:val="none" w:sz="0" w:space="0" w:color="auto"/>
        <w:left w:val="none" w:sz="0" w:space="0" w:color="auto"/>
        <w:bottom w:val="none" w:sz="0" w:space="0" w:color="auto"/>
        <w:right w:val="none" w:sz="0" w:space="0" w:color="auto"/>
      </w:divBdr>
    </w:div>
    <w:div w:id="1276718047">
      <w:bodyDiv w:val="1"/>
      <w:marLeft w:val="0"/>
      <w:marRight w:val="0"/>
      <w:marTop w:val="0"/>
      <w:marBottom w:val="0"/>
      <w:divBdr>
        <w:top w:val="none" w:sz="0" w:space="0" w:color="auto"/>
        <w:left w:val="none" w:sz="0" w:space="0" w:color="auto"/>
        <w:bottom w:val="none" w:sz="0" w:space="0" w:color="auto"/>
        <w:right w:val="none" w:sz="0" w:space="0" w:color="auto"/>
      </w:divBdr>
    </w:div>
    <w:div w:id="1572035876">
      <w:bodyDiv w:val="1"/>
      <w:marLeft w:val="0"/>
      <w:marRight w:val="0"/>
      <w:marTop w:val="0"/>
      <w:marBottom w:val="0"/>
      <w:divBdr>
        <w:top w:val="none" w:sz="0" w:space="0" w:color="auto"/>
        <w:left w:val="none" w:sz="0" w:space="0" w:color="auto"/>
        <w:bottom w:val="none" w:sz="0" w:space="0" w:color="auto"/>
        <w:right w:val="none" w:sz="0" w:space="0" w:color="auto"/>
      </w:divBdr>
    </w:div>
    <w:div w:id="1670404780">
      <w:bodyDiv w:val="1"/>
      <w:marLeft w:val="0"/>
      <w:marRight w:val="0"/>
      <w:marTop w:val="0"/>
      <w:marBottom w:val="0"/>
      <w:divBdr>
        <w:top w:val="none" w:sz="0" w:space="0" w:color="auto"/>
        <w:left w:val="none" w:sz="0" w:space="0" w:color="auto"/>
        <w:bottom w:val="none" w:sz="0" w:space="0" w:color="auto"/>
        <w:right w:val="none" w:sz="0" w:space="0" w:color="auto"/>
      </w:divBdr>
    </w:div>
    <w:div w:id="1672413266">
      <w:bodyDiv w:val="1"/>
      <w:marLeft w:val="0"/>
      <w:marRight w:val="0"/>
      <w:marTop w:val="0"/>
      <w:marBottom w:val="0"/>
      <w:divBdr>
        <w:top w:val="none" w:sz="0" w:space="0" w:color="auto"/>
        <w:left w:val="none" w:sz="0" w:space="0" w:color="auto"/>
        <w:bottom w:val="none" w:sz="0" w:space="0" w:color="auto"/>
        <w:right w:val="none" w:sz="0" w:space="0" w:color="auto"/>
      </w:divBdr>
    </w:div>
    <w:div w:id="1744598530">
      <w:bodyDiv w:val="1"/>
      <w:marLeft w:val="0"/>
      <w:marRight w:val="0"/>
      <w:marTop w:val="0"/>
      <w:marBottom w:val="0"/>
      <w:divBdr>
        <w:top w:val="none" w:sz="0" w:space="0" w:color="auto"/>
        <w:left w:val="none" w:sz="0" w:space="0" w:color="auto"/>
        <w:bottom w:val="none" w:sz="0" w:space="0" w:color="auto"/>
        <w:right w:val="none" w:sz="0" w:space="0" w:color="auto"/>
      </w:divBdr>
    </w:div>
    <w:div w:id="1787583037">
      <w:bodyDiv w:val="1"/>
      <w:marLeft w:val="0"/>
      <w:marRight w:val="0"/>
      <w:marTop w:val="0"/>
      <w:marBottom w:val="0"/>
      <w:divBdr>
        <w:top w:val="none" w:sz="0" w:space="0" w:color="auto"/>
        <w:left w:val="none" w:sz="0" w:space="0" w:color="auto"/>
        <w:bottom w:val="none" w:sz="0" w:space="0" w:color="auto"/>
        <w:right w:val="none" w:sz="0" w:space="0" w:color="auto"/>
      </w:divBdr>
    </w:div>
    <w:div w:id="1896313318">
      <w:bodyDiv w:val="1"/>
      <w:marLeft w:val="0"/>
      <w:marRight w:val="0"/>
      <w:marTop w:val="0"/>
      <w:marBottom w:val="0"/>
      <w:divBdr>
        <w:top w:val="none" w:sz="0" w:space="0" w:color="auto"/>
        <w:left w:val="none" w:sz="0" w:space="0" w:color="auto"/>
        <w:bottom w:val="none" w:sz="0" w:space="0" w:color="auto"/>
        <w:right w:val="none" w:sz="0" w:space="0" w:color="auto"/>
      </w:divBdr>
    </w:div>
    <w:div w:id="2052026898">
      <w:bodyDiv w:val="1"/>
      <w:marLeft w:val="0"/>
      <w:marRight w:val="0"/>
      <w:marTop w:val="0"/>
      <w:marBottom w:val="0"/>
      <w:divBdr>
        <w:top w:val="none" w:sz="0" w:space="0" w:color="auto"/>
        <w:left w:val="none" w:sz="0" w:space="0" w:color="auto"/>
        <w:bottom w:val="none" w:sz="0" w:space="0" w:color="auto"/>
        <w:right w:val="none" w:sz="0" w:space="0" w:color="auto"/>
      </w:divBdr>
    </w:div>
    <w:div w:id="2133405312">
      <w:bodyDiv w:val="1"/>
      <w:marLeft w:val="0"/>
      <w:marRight w:val="0"/>
      <w:marTop w:val="0"/>
      <w:marBottom w:val="0"/>
      <w:divBdr>
        <w:top w:val="none" w:sz="0" w:space="0" w:color="auto"/>
        <w:left w:val="none" w:sz="0" w:space="0" w:color="auto"/>
        <w:bottom w:val="none" w:sz="0" w:space="0" w:color="auto"/>
        <w:right w:val="none" w:sz="0" w:space="0" w:color="auto"/>
      </w:divBdr>
    </w:div>
    <w:div w:id="21469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106</Pages>
  <Words>35365</Words>
  <Characters>201586</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Suicid</dc:creator>
  <cp:keywords/>
  <dc:description/>
  <cp:lastModifiedBy>Suicid</cp:lastModifiedBy>
  <cp:revision>14</cp:revision>
  <dcterms:created xsi:type="dcterms:W3CDTF">2015-11-17T03:41:00Z</dcterms:created>
  <dcterms:modified xsi:type="dcterms:W3CDTF">2015-11-24T04:40:00Z</dcterms:modified>
</cp:coreProperties>
</file>