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0" w:rsidRPr="00AD56E8" w:rsidRDefault="004A5FA0" w:rsidP="004A5FA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A0" w:rsidRPr="00AD56E8" w:rsidRDefault="004A5FA0" w:rsidP="004A5FA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D56E8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4A5FA0" w:rsidRPr="00AD56E8" w:rsidRDefault="004A5FA0" w:rsidP="004A5F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4A5FA0" w:rsidRPr="00AD56E8" w:rsidRDefault="004A5FA0" w:rsidP="004A5F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4A5FA0" w:rsidRPr="00AD56E8" w:rsidRDefault="004A5FA0" w:rsidP="004A5F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5FA0" w:rsidRPr="00AD56E8" w:rsidRDefault="004A5FA0" w:rsidP="004A5F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FA0" w:rsidRPr="00AD56E8" w:rsidRDefault="004A5FA0" w:rsidP="004A5F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ПОСТАНОВЛЕНИЕ</w:t>
      </w:r>
    </w:p>
    <w:p w:rsidR="004A5FA0" w:rsidRPr="00AD56E8" w:rsidRDefault="004A5FA0" w:rsidP="004A5F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5FA0" w:rsidRPr="00AD56E8" w:rsidRDefault="004A5FA0" w:rsidP="004A5F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от __________________ № _______</w:t>
      </w:r>
    </w:p>
    <w:p w:rsidR="004A5FA0" w:rsidRPr="005B578C" w:rsidRDefault="004A5FA0" w:rsidP="004A5F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Новокузнецк</w:t>
      </w:r>
    </w:p>
    <w:p w:rsidR="004A5FA0" w:rsidRPr="00AD56E8" w:rsidRDefault="004A5FA0" w:rsidP="004A5FA0">
      <w:pPr>
        <w:spacing w:after="0" w:line="240" w:lineRule="auto"/>
        <w:jc w:val="both"/>
        <w:rPr>
          <w:rFonts w:ascii="Times New Roman" w:hAnsi="Times New Roman"/>
        </w:rPr>
      </w:pPr>
    </w:p>
    <w:p w:rsidR="004A5FA0" w:rsidRPr="006C6FB1" w:rsidRDefault="004A5FA0" w:rsidP="004A5FA0">
      <w:pPr>
        <w:pStyle w:val="a3"/>
        <w:jc w:val="center"/>
        <w:rPr>
          <w:sz w:val="32"/>
          <w:szCs w:val="32"/>
          <w:lang w:val="ru-RU"/>
        </w:rPr>
      </w:pPr>
      <w:r w:rsidRPr="000E78F0">
        <w:rPr>
          <w:sz w:val="32"/>
          <w:szCs w:val="32"/>
          <w:lang w:val="ru-RU"/>
        </w:rPr>
        <w:t xml:space="preserve">О внесении изменений в постановление администрации Новокузнецкого муниципального от 30.06.2017 № 139 </w:t>
      </w:r>
      <w:r>
        <w:rPr>
          <w:sz w:val="32"/>
          <w:szCs w:val="32"/>
          <w:lang w:val="ru-RU"/>
        </w:rPr>
        <w:t>«</w:t>
      </w:r>
      <w:r w:rsidRPr="006C6FB1">
        <w:rPr>
          <w:sz w:val="32"/>
          <w:szCs w:val="32"/>
          <w:lang w:val="ru-RU"/>
        </w:rPr>
        <w:t>Об утверждении административного регламента по предоставлению муниципальной  услуги     «Выплата единовременного пособия женщинам, родившим третьего ребенка и последующих детей»</w:t>
      </w:r>
    </w:p>
    <w:p w:rsidR="004A5FA0" w:rsidRPr="00AD56E8" w:rsidRDefault="004A5FA0" w:rsidP="004A5F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2AD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ерального    закона    от   27.07.2010    №  210-ФЗ  «</w:t>
      </w:r>
      <w:r w:rsidRPr="00E972AD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E972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Pr="00E972AD">
        <w:rPr>
          <w:rFonts w:ascii="Times New Roman" w:hAnsi="Times New Roman"/>
          <w:sz w:val="24"/>
          <w:szCs w:val="24"/>
        </w:rPr>
        <w:t>, администрация Новокузнецкого муниципального района постановляет:</w:t>
      </w:r>
    </w:p>
    <w:p w:rsidR="004A5FA0" w:rsidRPr="000E78F0" w:rsidRDefault="004A5FA0" w:rsidP="004A5FA0">
      <w:pPr>
        <w:pStyle w:val="a3"/>
        <w:jc w:val="both"/>
        <w:rPr>
          <w:sz w:val="24"/>
          <w:szCs w:val="24"/>
          <w:lang w:val="ru-RU"/>
        </w:rPr>
      </w:pPr>
      <w:r w:rsidRPr="004A5FA0">
        <w:rPr>
          <w:sz w:val="24"/>
          <w:szCs w:val="24"/>
          <w:lang w:val="ru-RU"/>
        </w:rPr>
        <w:t xml:space="preserve">      </w:t>
      </w:r>
      <w:r w:rsidRPr="000E78F0">
        <w:rPr>
          <w:sz w:val="24"/>
          <w:szCs w:val="24"/>
          <w:lang w:val="ru-RU"/>
        </w:rPr>
        <w:t>1.</w:t>
      </w:r>
      <w:r w:rsidRPr="000E78F0">
        <w:rPr>
          <w:sz w:val="24"/>
          <w:szCs w:val="24"/>
        </w:rPr>
        <w:t> </w:t>
      </w:r>
      <w:r w:rsidRPr="000E78F0">
        <w:rPr>
          <w:sz w:val="24"/>
          <w:szCs w:val="24"/>
          <w:lang w:val="ru-RU"/>
        </w:rPr>
        <w:t>Внести следующие изменения в приложение «Административный регламент по предоставлению муниципальной услуги</w:t>
      </w:r>
      <w:r>
        <w:rPr>
          <w:sz w:val="24"/>
          <w:szCs w:val="24"/>
          <w:lang w:val="ru-RU"/>
        </w:rPr>
        <w:t xml:space="preserve"> </w:t>
      </w:r>
      <w:r w:rsidRPr="000E78F0">
        <w:rPr>
          <w:sz w:val="24"/>
          <w:szCs w:val="24"/>
          <w:lang w:val="ru-RU"/>
        </w:rPr>
        <w:t xml:space="preserve"> «Выплата единовременного пособия женщинам, родившим третьего ребенка и последующих детей» к постановлению администрации Новокузнецкого муниципаль</w:t>
      </w:r>
      <w:r>
        <w:rPr>
          <w:sz w:val="24"/>
          <w:szCs w:val="24"/>
          <w:lang w:val="ru-RU"/>
        </w:rPr>
        <w:t>ного района от 30.06.2016</w:t>
      </w:r>
      <w:r w:rsidRPr="000E78F0">
        <w:rPr>
          <w:sz w:val="24"/>
          <w:szCs w:val="24"/>
          <w:lang w:val="ru-RU"/>
        </w:rPr>
        <w:t xml:space="preserve"> № 139 «Об утверждении административного регламента по предоставлению муниципальной  услуги     «Выплата единовременного пособия женщинам, родившим третьего ребенка и последующих детей»</w:t>
      </w:r>
    </w:p>
    <w:p w:rsidR="004A5FA0" w:rsidRPr="000E78F0" w:rsidRDefault="004A5FA0" w:rsidP="004A5FA0">
      <w:pPr>
        <w:pStyle w:val="a3"/>
        <w:jc w:val="both"/>
        <w:rPr>
          <w:sz w:val="24"/>
          <w:szCs w:val="24"/>
          <w:lang w:val="ru-RU"/>
        </w:rPr>
      </w:pPr>
      <w:r w:rsidRPr="000E78F0">
        <w:rPr>
          <w:sz w:val="24"/>
          <w:szCs w:val="24"/>
          <w:lang w:val="ru-RU"/>
        </w:rPr>
        <w:t xml:space="preserve"> (далее – административный регламент):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Пункт 1.3 раздела 1 «Общие положения» административного регламента изложить в следующей редакции: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r w:rsidRPr="00467E30">
        <w:rPr>
          <w:rFonts w:ascii="Times New Roman" w:hAnsi="Times New Roman"/>
          <w:sz w:val="24"/>
          <w:szCs w:val="24"/>
        </w:rPr>
        <w:t xml:space="preserve">Информация о муниципальной услуге предоставляется непосредственно в помещениях </w:t>
      </w:r>
      <w:r>
        <w:rPr>
          <w:rFonts w:ascii="Times New Roman" w:hAnsi="Times New Roman"/>
          <w:sz w:val="24"/>
          <w:szCs w:val="24"/>
        </w:rPr>
        <w:t>Комитета</w:t>
      </w:r>
      <w:r w:rsidRPr="00467E30">
        <w:rPr>
          <w:rFonts w:ascii="Times New Roman" w:hAnsi="Times New Roman"/>
          <w:sz w:val="24"/>
          <w:szCs w:val="24"/>
        </w:rPr>
        <w:t>, а также с использованием средств почтовой, телефонной связи, электронного информирования, посредством размещения на сайтах в сети Интернет.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5140">
        <w:rPr>
          <w:rFonts w:ascii="Times New Roman" w:hAnsi="Times New Roman"/>
          <w:sz w:val="24"/>
          <w:szCs w:val="24"/>
        </w:rPr>
        <w:t>Муниципальная услуга может быть предоставлена через Мун</w:t>
      </w:r>
      <w:r>
        <w:rPr>
          <w:rFonts w:ascii="Times New Roman" w:hAnsi="Times New Roman"/>
          <w:sz w:val="24"/>
          <w:szCs w:val="24"/>
        </w:rPr>
        <w:t xml:space="preserve">иципальное бюджетное учреждение </w:t>
      </w:r>
      <w:r w:rsidRPr="00155140">
        <w:rPr>
          <w:rFonts w:ascii="Times New Roman" w:hAnsi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Pr="00155140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E972AD">
        <w:rPr>
          <w:rFonts w:ascii="Times New Roman" w:hAnsi="Times New Roman"/>
          <w:sz w:val="24"/>
          <w:szCs w:val="24"/>
        </w:rPr>
        <w:t>МБУ «МФЦ НМР»</w:t>
      </w:r>
      <w:r>
        <w:rPr>
          <w:rFonts w:ascii="Times New Roman" w:hAnsi="Times New Roman"/>
          <w:sz w:val="24"/>
          <w:szCs w:val="24"/>
        </w:rPr>
        <w:t>)</w:t>
      </w:r>
      <w:r w:rsidRPr="00155140">
        <w:rPr>
          <w:rFonts w:ascii="Times New Roman" w:hAnsi="Times New Roman"/>
          <w:sz w:val="24"/>
          <w:szCs w:val="24"/>
        </w:rPr>
        <w:t>.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Заявитель может обратиться в МБУ «МФЦ НМР» с запросом о предоставлении нескольких муниципальных услуг (далее - комплексный за</w:t>
      </w:r>
      <w:r>
        <w:rPr>
          <w:rFonts w:ascii="Times New Roman" w:hAnsi="Times New Roman"/>
          <w:sz w:val="24"/>
          <w:szCs w:val="24"/>
        </w:rPr>
        <w:t>прос) при однократном обращении».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7E30">
        <w:rPr>
          <w:rFonts w:ascii="Times New Roman" w:hAnsi="Times New Roman"/>
          <w:sz w:val="24"/>
          <w:szCs w:val="24"/>
        </w:rPr>
        <w:t>Адрес МБУ «МФЦ Н</w:t>
      </w:r>
      <w:r>
        <w:rPr>
          <w:rFonts w:ascii="Times New Roman" w:hAnsi="Times New Roman"/>
          <w:sz w:val="24"/>
          <w:szCs w:val="24"/>
        </w:rPr>
        <w:t xml:space="preserve">МР»: 654027, Кемеровская область, город Новокузнецк, проспект </w:t>
      </w:r>
      <w:proofErr w:type="spellStart"/>
      <w:r>
        <w:rPr>
          <w:rFonts w:ascii="Times New Roman" w:hAnsi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51а, корпус </w:t>
      </w:r>
      <w:r w:rsidRPr="00467E30">
        <w:rPr>
          <w:rFonts w:ascii="Times New Roman" w:hAnsi="Times New Roman"/>
          <w:sz w:val="24"/>
          <w:szCs w:val="24"/>
        </w:rPr>
        <w:t>19.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Телефон: (3843) 32-21-25.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Адрес официального сайта в сети Интернет: http://mydocum.ru.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67E30">
        <w:rPr>
          <w:rFonts w:ascii="Times New Roman" w:hAnsi="Times New Roman"/>
          <w:sz w:val="24"/>
          <w:szCs w:val="24"/>
        </w:rPr>
        <w:t>post@mydocum.ru</w:t>
      </w:r>
      <w:proofErr w:type="spellEnd"/>
      <w:r w:rsidRPr="00467E30">
        <w:rPr>
          <w:rFonts w:ascii="Times New Roman" w:hAnsi="Times New Roman"/>
          <w:sz w:val="24"/>
          <w:szCs w:val="24"/>
        </w:rPr>
        <w:t>.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График (режим) работы: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lastRenderedPageBreak/>
        <w:t>понедельник 08.45 – 17.30;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вторник 08.45 – 20.00;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среда 08.45 – 17.30;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четверг 08.45 – 20.00;</w:t>
      </w:r>
    </w:p>
    <w:p w:rsidR="004A5FA0" w:rsidRPr="00467E3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пятница 08.45 – 17.30;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суббота 08.45</w:t>
      </w:r>
      <w:r>
        <w:rPr>
          <w:rFonts w:ascii="Times New Roman" w:hAnsi="Times New Roman"/>
          <w:sz w:val="24"/>
          <w:szCs w:val="24"/>
        </w:rPr>
        <w:t xml:space="preserve"> – 17.30».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Дополнить пункт 2.8.раздела « Стандарт предоставления муниципальной услуги» подпунктом 2.8.1.следующего содержания: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«2.8.1. </w:t>
      </w:r>
      <w:r w:rsidRPr="00231341">
        <w:rPr>
          <w:rFonts w:ascii="Times New Roman" w:hAnsi="Times New Roman"/>
          <w:sz w:val="24"/>
          <w:szCs w:val="24"/>
        </w:rPr>
        <w:t xml:space="preserve">Исчерпывающие перечни оснований для приостановления предоставления муниципальной услуги устанавливаются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актами».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Переименовать раздел 5 «</w:t>
      </w:r>
      <w:r w:rsidRPr="00494A0A">
        <w:rPr>
          <w:rFonts w:ascii="Times New Roman" w:hAnsi="Times New Roman"/>
          <w:sz w:val="24"/>
          <w:szCs w:val="24"/>
        </w:rPr>
        <w:t>Досудебный (внесудебны</w:t>
      </w:r>
      <w:r>
        <w:rPr>
          <w:rFonts w:ascii="Times New Roman" w:hAnsi="Times New Roman"/>
          <w:sz w:val="24"/>
          <w:szCs w:val="24"/>
        </w:rPr>
        <w:t xml:space="preserve">й) порядок обжалования решений </w:t>
      </w:r>
      <w:r w:rsidRPr="00494A0A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494A0A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>
        <w:rPr>
          <w:rFonts w:ascii="Times New Roman" w:hAnsi="Times New Roman"/>
          <w:sz w:val="24"/>
          <w:szCs w:val="24"/>
        </w:rPr>
        <w:t>» административного регламента и изложить его в следующей редакции:</w:t>
      </w:r>
    </w:p>
    <w:p w:rsidR="004A5FA0" w:rsidRDefault="004A5FA0" w:rsidP="004A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231341">
        <w:rPr>
          <w:rFonts w:ascii="Times New Roman" w:hAnsi="Times New Roman"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Pr="00494A0A">
        <w:rPr>
          <w:rFonts w:ascii="Times New Roman" w:hAnsi="Times New Roman"/>
          <w:sz w:val="24"/>
          <w:szCs w:val="24"/>
        </w:rPr>
        <w:t>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494A0A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>
        <w:rPr>
          <w:rFonts w:ascii="Times New Roman" w:hAnsi="Times New Roman"/>
          <w:sz w:val="24"/>
          <w:szCs w:val="24"/>
        </w:rPr>
        <w:t xml:space="preserve"> органа предоставляющего муниципальную услугу, либо муниципального служащего, </w:t>
      </w:r>
      <w:r w:rsidRPr="00231341">
        <w:rPr>
          <w:rFonts w:ascii="Times New Roman" w:hAnsi="Times New Roman"/>
          <w:sz w:val="24"/>
          <w:szCs w:val="24"/>
        </w:rPr>
        <w:t>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</w:t>
      </w:r>
      <w:r>
        <w:rPr>
          <w:rFonts w:ascii="Times New Roman" w:hAnsi="Times New Roman"/>
          <w:sz w:val="24"/>
          <w:szCs w:val="24"/>
        </w:rPr>
        <w:t>»</w:t>
      </w:r>
    </w:p>
    <w:p w:rsidR="004A5FA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1341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Комитета, </w:t>
      </w:r>
      <w:r w:rsidRPr="00231341">
        <w:rPr>
          <w:rFonts w:ascii="Times New Roman" w:hAnsi="Times New Roman"/>
          <w:sz w:val="24"/>
          <w:szCs w:val="24"/>
        </w:rPr>
        <w:t>либо МБУ «МФЦ НМР», 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</w:p>
    <w:p w:rsidR="004A5FA0" w:rsidRPr="00231341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</w:t>
      </w:r>
      <w:r w:rsidRPr="00231341">
        <w:rPr>
          <w:rFonts w:ascii="Times New Roman" w:hAnsi="Times New Roman"/>
          <w:sz w:val="24"/>
          <w:szCs w:val="24"/>
        </w:rPr>
        <w:t xml:space="preserve">Заявитель может обратиться с жалобой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Комитета, </w:t>
      </w:r>
      <w:r w:rsidRPr="00231341">
        <w:rPr>
          <w:rFonts w:ascii="Times New Roman" w:hAnsi="Times New Roman"/>
          <w:sz w:val="24"/>
          <w:szCs w:val="24"/>
        </w:rPr>
        <w:t>либо МБУ «МФЦ НМР», 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</w:t>
      </w:r>
      <w:r>
        <w:rPr>
          <w:rFonts w:ascii="Times New Roman" w:hAnsi="Times New Roman"/>
          <w:sz w:val="24"/>
          <w:szCs w:val="24"/>
        </w:rPr>
        <w:lastRenderedPageBreak/>
        <w:t>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работника МБУ «МФЦ НМР» 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CD0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Start"/>
      <w:r>
        <w:rPr>
          <w:rFonts w:ascii="Times New Roman" w:hAnsi="Times New Roman"/>
          <w:sz w:val="24"/>
          <w:szCs w:val="24"/>
        </w:rPr>
        <w:t xml:space="preserve">7) отказ Комитета в  предоставлении  муниципальной  услуги,  должностного лица Комитета, в предоставлении муниципальной услуге, МБУ «МФЦ НМР», работника МБУ «МФЦ НМР», организаций, предусмотренных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услуг»,  или их работников в исправлении допущенных ими опечаток и ошибок в выданных в результате предоставления  муниципальной услуги 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исправлений.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5.3.</w:t>
      </w:r>
      <w:r w:rsidRPr="002044F6">
        <w:rPr>
          <w:rFonts w:ascii="Times New Roman" w:hAnsi="Times New Roman"/>
          <w:bCs/>
          <w:sz w:val="24"/>
          <w:szCs w:val="24"/>
        </w:rPr>
        <w:t>Общие требования к порядку подачи и рассмотрения жалобы</w:t>
      </w:r>
      <w:r>
        <w:rPr>
          <w:rFonts w:ascii="Times New Roman" w:hAnsi="Times New Roman"/>
          <w:bCs/>
          <w:sz w:val="24"/>
          <w:szCs w:val="24"/>
        </w:rPr>
        <w:t>:</w:t>
      </w:r>
      <w:bookmarkStart w:id="0" w:name="Par19"/>
      <w:bookmarkEnd w:id="0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Комитет, предоставляющий муниципальную услугу, МБУ «МФЦ НМР»  либо в соответствующий  орган местного самоуправления   публично-правового образования, являющийся учредителем МБУ «МФЦ НМР» (далее - учредитель МБУ «МФЦ НМР»), а также в организации, предусмотренные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 НМР» подаются руководителю этого МБУ «МФЦ НМР».  Жалобы на решения и действия (бездействие) МБУ «МФЦ НМР» подаются учредителю МБУ «МФЦ НМР»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27.07.2010 </w:t>
      </w:r>
      <w:r>
        <w:rPr>
          <w:rFonts w:ascii="Times New Roman" w:hAnsi="Times New Roman"/>
          <w:sz w:val="24"/>
          <w:szCs w:val="24"/>
        </w:rPr>
        <w:lastRenderedPageBreak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5.3.2. </w:t>
      </w:r>
      <w:proofErr w:type="gramStart"/>
      <w:r>
        <w:rPr>
          <w:rFonts w:ascii="Times New Roman" w:hAnsi="Times New Roman"/>
          <w:sz w:val="24"/>
          <w:szCs w:val="24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 может быть направлена по почте, через МБУ «МФЦ НМР»,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приеме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заявителя. Жалоба на решения и действия (бездействие) МБУ «МФЦ НМР», работника МБУ «МФЦ НМР» может быть направлена по почте, с использованием информационно-телекоммуникационной сети "Интернет", официального сайта МБУ «МФЦ НМР»,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 и настоящей статьи не применяются.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5.4.  Жалоба должна содержать: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наименование органа,  предоставляющего муниципальную услугу, должностного лица Комитета, предоставляющего муниципальную услугу, либо  муниципального служащего, МБУ «МФЦ НМР», его руководителя и (или) работника, организаций, предусмотренных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либо  муниципального служащего, МБУ «МФЦ НМР», работника МБУ «МФЦ НМР», организаций, предусмотренных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работников;</w:t>
      </w:r>
      <w:proofErr w:type="gramEnd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Комитета,  предоставляющего муниципальную услугу, должностного лица Комитета, предоставляющего муниципальную услугу, либо муниципального служащего, МБУ «МФЦ НМР», работника МБУ «МФЦ НМР»,  организаций, предусмотренных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lastRenderedPageBreak/>
        <w:t>их работников.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5.5.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Комитет, предоставляющий муниципальную услугу, МБУ «МФЦ НМР»,  учредителю МБУ «МФЦ НМР»,  в организации, предусмотренные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 15  рабочих дней со дня ее регистрации, а в случае обжалования отказа органа, 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муниципальную услугу, МБУ «МФЦ НМР», организаций, предусмотренных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 5  рабочих дней со дня ее регистрации.</w:t>
      </w:r>
      <w:bookmarkStart w:id="1" w:name="Par41"/>
      <w:bookmarkEnd w:id="1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End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5.6. По результатам рассмотрения жалобы принимается одно из следующих решений: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5.7. Не позднее 1 дня, следующего за днем принятия решения, указанного в п.5.6.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FA0" w:rsidRDefault="004A5FA0" w:rsidP="004A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5.8. 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 жалобы признаков состава 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5.3.1. п. 5.3. настоящего административного регламента, незамедлительно направляют имеющиеся материалы в органы прокуратуры.</w:t>
      </w:r>
    </w:p>
    <w:p w:rsidR="004A5FA0" w:rsidRPr="0019256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192560">
        <w:rPr>
          <w:rFonts w:ascii="Times New Roman" w:hAnsi="Times New Roman"/>
          <w:sz w:val="24"/>
          <w:szCs w:val="24"/>
        </w:rPr>
        <w:t>www.admnkr.ru</w:t>
      </w:r>
      <w:proofErr w:type="spellEnd"/>
      <w:r w:rsidRPr="00192560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4A5FA0" w:rsidRPr="00192560" w:rsidRDefault="004A5FA0" w:rsidP="004A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3. Настоящее постановление вступает в силу со дня, следующего за днем его официального опубликования, но не ранее 30.03.2018. </w:t>
      </w:r>
    </w:p>
    <w:p w:rsidR="004A5FA0" w:rsidRDefault="004A5FA0" w:rsidP="004A5F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925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256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4A5FA0" w:rsidRDefault="004A5FA0" w:rsidP="004A5F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FA0" w:rsidRDefault="004A5FA0" w:rsidP="004A5F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FA0" w:rsidRPr="005B578C" w:rsidRDefault="004A5FA0" w:rsidP="004A5FA0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AD56E8">
        <w:rPr>
          <w:rFonts w:ascii="Times New Roman" w:hAnsi="Times New Roman"/>
          <w:sz w:val="24"/>
          <w:szCs w:val="24"/>
        </w:rPr>
        <w:t>Глава Новокузнецкого муниципального рай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AD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Г. Беспалов</w:t>
      </w:r>
    </w:p>
    <w:p w:rsidR="004A5FA0" w:rsidRPr="00425ECF" w:rsidRDefault="004A5FA0" w:rsidP="004A5FA0">
      <w:pPr>
        <w:ind w:firstLine="708"/>
      </w:pPr>
    </w:p>
    <w:p w:rsidR="004A5FA0" w:rsidRDefault="004A5FA0" w:rsidP="004A5FA0">
      <w:pPr>
        <w:autoSpaceDE w:val="0"/>
        <w:spacing w:line="240" w:lineRule="auto"/>
        <w:jc w:val="right"/>
      </w:pPr>
    </w:p>
    <w:p w:rsidR="00000000" w:rsidRDefault="004A5FA0"/>
    <w:sectPr w:rsidR="00000000">
      <w:pgSz w:w="11906" w:h="16838"/>
      <w:pgMar w:top="709" w:right="990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FA0"/>
    <w:rsid w:val="004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4DCFCEECC4E2423FB0624B43BF4CFF411CE1A1155D9C3B8261BEDE690D4F9108ADFF9C5204918QBz6K" TargetMode="External"/><Relationship Id="rId13" Type="http://schemas.openxmlformats.org/officeDocument/2006/relationships/hyperlink" Target="consultantplus://offline/ref=9724DCFCEECC4E2423FB0624B43BF4CFF411CE1A1155D9C3B8261BEDE690D4F9108ADFF1QCzDK" TargetMode="External"/><Relationship Id="rId18" Type="http://schemas.openxmlformats.org/officeDocument/2006/relationships/hyperlink" Target="consultantplus://offline/ref=9724DCFCEECC4E2423FB0624B43BF4CFF411CE1A1155D9C3B8261BEDE690D4F9108ADFF9C5204918QBz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24DCFCEECC4E2423FB0624B43BF4CFF411CE1A1155D9C3B8261BEDE690D4F9108ADFF9C5204918QBz0K" TargetMode="External"/><Relationship Id="rId12" Type="http://schemas.openxmlformats.org/officeDocument/2006/relationships/hyperlink" Target="consultantplus://offline/ref=9724DCFCEECC4E2423FB0624B43BF4CFF411CE1A1155D9C3B8261BEDE690D4F9108ADFF9C5204918QBz0K" TargetMode="External"/><Relationship Id="rId17" Type="http://schemas.openxmlformats.org/officeDocument/2006/relationships/hyperlink" Target="consultantplus://offline/ref=9724DCFCEECC4E2423FB0624B43BF4CFF411CE1A1155D9C3B8261BEDE690D4F9108ADFF9C5204918QBz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4DCFCEECC4E2423FB0624B43BF4CFF411CE1A1155D9C3B8261BEDE690D4F9108ADFF9C5204918QBz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4DCFCEECC4E2423FB0624B43BF4CFF411CE1A1155D9C3B8261BEDE690D4F9108ADFF9C5204918QBz6K" TargetMode="External"/><Relationship Id="rId11" Type="http://schemas.openxmlformats.org/officeDocument/2006/relationships/hyperlink" Target="consultantplus://offline/ref=9724DCFCEECC4E2423FB0624B43BF4CFF411CE1A1155D9C3B8261BEDE690D4F9108ADFF9C5204918QBz0K" TargetMode="External"/><Relationship Id="rId5" Type="http://schemas.openxmlformats.org/officeDocument/2006/relationships/hyperlink" Target="consultantplus://offline/ref=9724DCFCEECC4E2423FB0624B43BF4CFF411CE1A1155D9C3B8261BEDE690D4F9108ADFF9C5204918QBz6K" TargetMode="External"/><Relationship Id="rId15" Type="http://schemas.openxmlformats.org/officeDocument/2006/relationships/hyperlink" Target="consultantplus://offline/ref=9724DCFCEECC4E2423FB0624B43BF4CFF411CE1A1155D9C3B8261BEDE690D4F9108ADFF9C5204918QBz0K" TargetMode="External"/><Relationship Id="rId10" Type="http://schemas.openxmlformats.org/officeDocument/2006/relationships/hyperlink" Target="consultantplus://offline/ref=9724DCFCEECC4E2423FB0624B43BF4CFF411CE1A1155D9C3B8261BEDE690D4F9108ADFF9C5204918QBz0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24DCFCEECC4E2423FB0624B43BF4CFF411CE1A1155D9C3B8261BEDE690D4F9108ADFF9C5204918QBz6K" TargetMode="External"/><Relationship Id="rId14" Type="http://schemas.openxmlformats.org/officeDocument/2006/relationships/hyperlink" Target="consultantplus://offline/ref=9724DCFCEECC4E2423FB0624B43BF4CFF411CE1A1155D9C3B8261BEDE690D4F9108ADFF9C5204918QB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2</cp:revision>
  <dcterms:created xsi:type="dcterms:W3CDTF">2018-04-05T02:43:00Z</dcterms:created>
  <dcterms:modified xsi:type="dcterms:W3CDTF">2018-04-05T02:44:00Z</dcterms:modified>
</cp:coreProperties>
</file>