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85" w:rsidRPr="003F5685" w:rsidRDefault="003F5685" w:rsidP="00DE510B">
      <w:pPr>
        <w:spacing w:before="120"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3F5685" w:rsidRPr="003F5685" w:rsidRDefault="003F5685" w:rsidP="00DE510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  <w:t>Постановление</w:t>
      </w:r>
    </w:p>
    <w:p w:rsidR="003F5685" w:rsidRPr="003F5685" w:rsidRDefault="003F5685" w:rsidP="00DE510B">
      <w:pPr>
        <w:tabs>
          <w:tab w:val="left" w:pos="9632"/>
        </w:tabs>
        <w:spacing w:after="0" w:line="240" w:lineRule="auto"/>
        <w:ind w:right="-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Pr="003F568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</w:t>
      </w:r>
      <w:r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№ ___</w:t>
      </w:r>
    </w:p>
    <w:p w:rsidR="003F5685" w:rsidRPr="003F5685" w:rsidRDefault="003F5685" w:rsidP="00DE510B">
      <w:pPr>
        <w:tabs>
          <w:tab w:val="left" w:pos="9632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32"/>
          <w:lang w:eastAsia="ru-RU"/>
        </w:rPr>
        <w:t>г. Новокузнецк</w:t>
      </w:r>
    </w:p>
    <w:p w:rsidR="003F5685" w:rsidRPr="003F5685" w:rsidRDefault="003F5685" w:rsidP="00DE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3F5685" w:rsidRPr="003F5685" w:rsidTr="003F5685">
        <w:trPr>
          <w:jc w:val="center"/>
        </w:trPr>
        <w:tc>
          <w:tcPr>
            <w:tcW w:w="9853" w:type="dxa"/>
          </w:tcPr>
          <w:p w:rsidR="003F5685" w:rsidRPr="003F5685" w:rsidRDefault="003F5685" w:rsidP="00DE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 утверждении Административного регламента по</w:t>
            </w:r>
          </w:p>
          <w:p w:rsidR="003F5685" w:rsidRPr="003F5685" w:rsidRDefault="003F5685" w:rsidP="00DE5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предоставлению муниципальной услуги </w:t>
            </w:r>
          </w:p>
          <w:p w:rsidR="003F5685" w:rsidRPr="003F5685" w:rsidRDefault="003F5685" w:rsidP="00175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="001751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Предоставление</w:t>
            </w: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536BF7" w:rsidRPr="00536BF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разрешения на </w:t>
            </w:r>
            <w:r w:rsidR="00FD168D" w:rsidRPr="00FD16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ввод объекта в эксплуатацию</w:t>
            </w: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</w:tbl>
    <w:p w:rsidR="003F5685" w:rsidRPr="003F5685" w:rsidRDefault="003F5685" w:rsidP="00DE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685" w:rsidRPr="003F5685" w:rsidRDefault="003F5685" w:rsidP="00DE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5685" w:rsidRPr="003F5685" w:rsidRDefault="003F5685" w:rsidP="00DE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3F5685" w:rsidRPr="003F5685" w:rsidTr="003F5685">
        <w:trPr>
          <w:trHeight w:val="1189"/>
        </w:trPr>
        <w:tc>
          <w:tcPr>
            <w:tcW w:w="10065" w:type="dxa"/>
          </w:tcPr>
          <w:p w:rsidR="003F5685" w:rsidRPr="003F5685" w:rsidRDefault="003F5685" w:rsidP="00DE51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Федерального закона от 27.07.2010 №210-ФЗ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№122 «О порядке разработки и утверждения административных регламентов предоставления муниципальных услуг»</w:t>
            </w:r>
            <w:r w:rsidR="004D121D" w:rsidRPr="004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 целью приведения муниципальных правовых актов в соответствие с исчерпывающим перечнем процедур в сфере жилищного строительства,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21D" w:rsidRPr="004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Постановлением Правительства Российской Федерации от 30.04 2014 № 403,</w:t>
            </w:r>
            <w:r w:rsidR="004D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Новокузнецкого муниципального района постановляет:</w:t>
            </w:r>
          </w:p>
        </w:tc>
      </w:tr>
      <w:tr w:rsidR="003F5685" w:rsidRPr="003F5685" w:rsidTr="003F5685">
        <w:trPr>
          <w:trHeight w:val="290"/>
        </w:trPr>
        <w:tc>
          <w:tcPr>
            <w:tcW w:w="10065" w:type="dxa"/>
          </w:tcPr>
          <w:p w:rsidR="003F5685" w:rsidRPr="003F5685" w:rsidRDefault="003F5685" w:rsidP="00DE51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прилагаемый Административный регламент по предоставлению муниципальной услуги «</w:t>
            </w:r>
            <w:r w:rsidR="0017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5E51C6" w:rsidRPr="005E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</w:t>
            </w:r>
            <w:r w:rsidR="00490E52" w:rsidRPr="0049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</w:t>
            </w:r>
            <w:bookmarkStart w:id="0" w:name="_GoBack"/>
            <w:bookmarkEnd w:id="0"/>
            <w:r w:rsidR="00490E52" w:rsidRPr="0049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объекта в эксплуатацию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F5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0E52" w:rsidRPr="0049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настоящему постановлению.</w:t>
            </w:r>
          </w:p>
          <w:p w:rsidR="003F5685" w:rsidRPr="003F5685" w:rsidRDefault="003F5685" w:rsidP="00DE51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Постановление администрации Новокузнецкого муниципального района от </w:t>
            </w:r>
            <w:r w:rsidR="00E3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14.07.2015 № 117</w:t>
            </w:r>
            <w:r w:rsidRPr="00336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по предоставлению муниципальной услуги «</w:t>
            </w:r>
            <w:r w:rsidR="00536BF7" w:rsidRPr="0053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</w:t>
            </w:r>
            <w:r w:rsidR="00E3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в эксплуатацию </w:t>
            </w:r>
            <w:r w:rsidR="00BC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="00536BF7" w:rsidRPr="00536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строительства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считать утратившим силу.</w:t>
            </w:r>
          </w:p>
          <w:p w:rsidR="003F5685" w:rsidRPr="003F5685" w:rsidRDefault="003F5685" w:rsidP="00DE51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Настоящее постановление опубликовать в районной газете «Сельские вести».</w:t>
            </w:r>
          </w:p>
          <w:p w:rsidR="003F5685" w:rsidRPr="003F5685" w:rsidRDefault="003F5685" w:rsidP="00DE51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Настоящее постановление вступает в силу со дня, следующего за днем его официального опубликования.</w:t>
            </w:r>
          </w:p>
          <w:p w:rsidR="003F5685" w:rsidRPr="003F5685" w:rsidRDefault="003F5685" w:rsidP="00DE510B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 исполнением настоящего постановления оставляю за собой.</w:t>
            </w:r>
          </w:p>
          <w:p w:rsidR="003F5685" w:rsidRPr="003F5685" w:rsidRDefault="003F5685" w:rsidP="00DE51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685" w:rsidRPr="003F5685" w:rsidRDefault="003F5685" w:rsidP="00DE51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DE51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DE51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DE51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</w:t>
      </w:r>
    </w:p>
    <w:p w:rsidR="003F5685" w:rsidRPr="003F5685" w:rsidRDefault="003F5685" w:rsidP="00DE51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 Е.А. Манузин</w:t>
      </w:r>
    </w:p>
    <w:p w:rsidR="003F5685" w:rsidRPr="003F5685" w:rsidRDefault="003F5685" w:rsidP="00DE510B">
      <w:pPr>
        <w:widowControl w:val="0"/>
        <w:autoSpaceDE w:val="0"/>
        <w:autoSpaceDN w:val="0"/>
        <w:adjustRightInd w:val="0"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1D" w:rsidRDefault="004D121D" w:rsidP="00DE51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1D" w:rsidRDefault="004D121D" w:rsidP="00DE51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0B" w:rsidRPr="003F5685" w:rsidRDefault="00DE510B" w:rsidP="00DE51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20__г № ____</w:t>
      </w:r>
    </w:p>
    <w:p w:rsidR="00DE510B" w:rsidRPr="003F5685" w:rsidRDefault="00DE510B" w:rsidP="00DE510B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5685" w:rsidRPr="003F5685" w:rsidRDefault="003F5685" w:rsidP="00DE510B">
      <w:pPr>
        <w:keepNext/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3F5685" w:rsidRDefault="003F5685" w:rsidP="00DE510B">
      <w:pPr>
        <w:keepNext/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Default="003F5685" w:rsidP="00DE510B">
      <w:pPr>
        <w:keepNext/>
        <w:tabs>
          <w:tab w:val="left" w:pos="709"/>
        </w:tabs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36BF7" w:rsidRPr="001E0C93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BC5F3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DE510B" w:rsidRDefault="00DE510B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ввод объекта в эксплуатацию»</w:t>
      </w:r>
      <w:bookmarkEnd w:id="1"/>
      <w:bookmarkEnd w:id="2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(далее: административный регламент; муниципальная услуга)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(далее: заявители; разрешение, муниципальная услуга)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Требования к информированию о порядке предоставления муниципальной услуги</w:t>
      </w:r>
    </w:p>
    <w:p w:rsidR="00BC5F37" w:rsidRPr="00DE510B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многофункциональных центров предоставления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муниципальных услуг МБ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«МФЦ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Новокузнецкого муниципального района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МФЦ)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и график работы администрации Новокузнецкого муниципального района: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Новокузнецкого муниципального района                                                                                располагается по адресу: 654041, Кемеровская область, г. Новокузнецк, ул. Сеченова, дом 25, Отдел архитектуры и градостроительства (каб. 43).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пятница с 8-30 до 17-30, 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для отдыха и питания: с 12-00 до 13-00. 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недельник (с 13-00 до 17-30</w:t>
      </w: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и график работы МФЦ: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располагается по адресу: г. Новокузнецк, пр. Курако, 51А корпус 19.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43"/>
        <w:gridCol w:w="2104"/>
      </w:tblGrid>
      <w:tr w:rsidR="00BC5F37" w:rsidRPr="00DE510B" w:rsidTr="006D0342">
        <w:trPr>
          <w:trHeight w:val="557"/>
        </w:trPr>
        <w:tc>
          <w:tcPr>
            <w:tcW w:w="1580" w:type="dxa"/>
            <w:shd w:val="clear" w:color="auto" w:fill="auto"/>
          </w:tcPr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08.45 – 17.30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08.45 – 17.30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16.00</w:t>
            </w:r>
          </w:p>
        </w:tc>
      </w:tr>
    </w:tbl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перерыв для отдыха и питания: с 12.00 до 13.00. 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может быть получена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5F37" w:rsidRPr="003F5685" w:rsidRDefault="00BC5F37" w:rsidP="00BC5F37">
      <w:pPr>
        <w:numPr>
          <w:ilvl w:val="0"/>
          <w:numId w:val="3"/>
        </w:numPr>
        <w:autoSpaceDE w:val="0"/>
        <w:spacing w:after="0" w:line="276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справочному телефону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8(3843) 320-846 отдела архитектуры и градостроительства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справочному телефону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32-21-25, 32-27-42, 32-37-99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 телефон-автоинформатор отсутствует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BC5F37" w:rsidRPr="003F5685" w:rsidRDefault="00BC5F37" w:rsidP="00BC5F37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информационно-телекоммуникационной сети «Интернет» (далее – сеть «Интернет»):</w:t>
      </w:r>
    </w:p>
    <w:p w:rsidR="00BC5F37" w:rsidRPr="003F5685" w:rsidRDefault="00BC5F37" w:rsidP="00BC5F37">
      <w:pPr>
        <w:tabs>
          <w:tab w:val="left" w:pos="0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 администрации</w:t>
      </w:r>
      <w:r w:rsidRPr="003F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BC5F37" w:rsidRPr="003F5685" w:rsidRDefault="00BC5F37" w:rsidP="00BC5F37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МФЦ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www.mydocum.ru;</w:t>
      </w:r>
    </w:p>
    <w:p w:rsidR="00BC5F37" w:rsidRPr="003F5685" w:rsidRDefault="00BC5F37" w:rsidP="00BC5F37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Едином портале государственных и муниципальных услуг (функций): </w:t>
      </w:r>
      <w:hyperlink r:id="rId8" w:history="1">
        <w:r w:rsidRPr="003F5685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3F568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 — Единый портал).</w:t>
      </w:r>
    </w:p>
    <w:p w:rsidR="00BC5F37" w:rsidRPr="003F5685" w:rsidRDefault="00BC5F37" w:rsidP="00BC5F3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Информация о предоставлении муниципальной услуги заявителями может быть получена: </w:t>
      </w: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сети «Интернет»:</w:t>
      </w:r>
    </w:p>
    <w:p w:rsidR="00BC5F37" w:rsidRPr="003F5685" w:rsidRDefault="00BC5F37" w:rsidP="00BC5F37">
      <w:pPr>
        <w:tabs>
          <w:tab w:val="left" w:pos="0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официальном сайте МФЦ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www.mydocum.ru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Едином портале www.gosuslugi.ru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в помещениях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и МФЦ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>;</w:t>
      </w:r>
    </w:p>
    <w:p w:rsidR="00BC5F37" w:rsidRPr="003F5685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средствах массовой информации: публикации в газетах, журналах, выступления по радио, на телевидении;</w:t>
      </w: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печатных информационных материалах (брошюрах, буклетах, листовках)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F3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1.3.2.1. На официальных сайтах в сети Интернет подлежит размещению следующая информация: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3) административный регламент с приложениями;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4) тексты нормативных правовых актов, регулирующих предоставление муниципальной услуги;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5) порядок и способы подачи заявления;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7)  порядок и способы получения результата предоставления муниципальной услуги;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8)  порядок и способы получения разъяснений по порядку получения муниципальной услуги;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9)  порядок и способы предварительной записи на подачу заявления;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1.3.2.2.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Сведения о ходе предоставления муниципальной услуги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получить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администрации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специалистов МФЦ.</w:t>
      </w:r>
    </w:p>
    <w:p w:rsidR="00BC5F37" w:rsidRPr="00BC5F37" w:rsidRDefault="00BC5F37" w:rsidP="00BC5F37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МФЦ предоставляется при личном обращении в ча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приема, посредством электронной почты или по телефону.</w:t>
      </w:r>
    </w:p>
    <w:p w:rsidR="00BC5F37" w:rsidRPr="00BC5F37" w:rsidRDefault="00BC5F37" w:rsidP="00BC5F37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сотрудник администрации или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1.3.2.3. Консультирование заявителей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о порядке предоставления государственных и муниципальных услуг в многофункциональных центрах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осуществляется специалистами МФЦ, в порядке, предусмотренном пп. 1.3.2.2.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1.3.2.4. На информационных стендах подлежит размещению следующая информация: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3) сроки предоставления муниципальной услуги;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4) порядок и способы подачи заявления;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5)  порядок и способы предварительной записи на подачу заявления;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6) порядок записи на личный прием к должностным лицам;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«Предоставление разрешения на ввод объекта в эксплуатацию».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Заявление можно подать через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а также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 помощью Единого портала.</w:t>
      </w: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Запрещается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муниципального образования «Новокузнецкий муниципальный район».</w:t>
      </w:r>
    </w:p>
    <w:p w:rsidR="00BC5F37" w:rsidRDefault="00BC5F37" w:rsidP="00BC5F37">
      <w:pPr>
        <w:tabs>
          <w:tab w:val="left" w:pos="1134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 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Результатом предоставления муниципальной услуги является выдача разрешения на ввод объекта в эксплуатацию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либо отказ в выдаче.</w:t>
      </w:r>
    </w:p>
    <w:p w:rsidR="00BC5F37" w:rsidRPr="00BC5F37" w:rsidRDefault="00BC5F37" w:rsidP="00BC5F37">
      <w:pPr>
        <w:tabs>
          <w:tab w:val="left" w:pos="-28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заявления о выдаче разрешения на ввод объекта в эксплуатацию.</w:t>
      </w:r>
    </w:p>
    <w:p w:rsidR="00BC5F37" w:rsidRPr="00BC5F37" w:rsidRDefault="00BC5F37" w:rsidP="00BC5F37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Федеральный закон от 27.07.2010 № 210-ФЗ «Об организации предоставления государственных и муниципал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ьных услуг» (Российская газета,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№ 168, 30.07.2010); 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Федеральный закон от 06.04.2011 № 63-ФЗ «Об электронной подписи»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(Собрание законодательства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Российской Федерации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, 11.04.2011, № 15, ст. 2036)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;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(Российская газета, № 290, 30.12.2004);</w:t>
      </w:r>
    </w:p>
    <w:p w:rsidR="00BC5F37" w:rsidRPr="00BC5F37" w:rsidRDefault="00BC5F37" w:rsidP="00BC5F37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BC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131 - ФЗ «Об общих принципах организации местного самоуправления в Российской Федерации» ("Российская газета", N 202, 08.10.2003);</w:t>
      </w:r>
    </w:p>
    <w:p w:rsidR="00BC5F37" w:rsidRPr="00BC5F37" w:rsidRDefault="00BC5F37" w:rsidP="00BC5F37">
      <w:pPr>
        <w:suppressAutoHyphens/>
        <w:spacing w:after="0" w:line="240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bookmarkStart w:id="3" w:name="OLE_LINK125"/>
      <w:bookmarkStart w:id="4" w:name="OLE_LINK126"/>
      <w:bookmarkStart w:id="5" w:name="OLE_LINK127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Федеральный закон от 24.07.2007 № 221-ФЗ «О государственном кадастре недвижимости»</w:t>
      </w:r>
    </w:p>
    <w:p w:rsidR="00BC5F37" w:rsidRPr="00BC5F37" w:rsidRDefault="00BC5F37" w:rsidP="00BC5F3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(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"Собрание законодательства РФ", 30.07.2007, N 31, ст. 4017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);</w:t>
      </w:r>
    </w:p>
    <w:bookmarkEnd w:id="3"/>
    <w:bookmarkEnd w:id="4"/>
    <w:bookmarkEnd w:id="5"/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bookmarkStart w:id="6" w:name="OLE_LINK12"/>
      <w:bookmarkStart w:id="7" w:name="OLE_LINK13"/>
      <w:r w:rsidRPr="00BC5F37">
        <w:rPr>
          <w:rFonts w:ascii="Times New Roman" w:eastAsia="Arial" w:hAnsi="Times New Roman" w:cs="Times New Roman"/>
          <w:bCs/>
          <w:sz w:val="24"/>
          <w:szCs w:val="24"/>
          <w:lang w:eastAsia="zh-CN" w:bidi="hi-IN"/>
        </w:rPr>
        <w:t xml:space="preserve">приказ Минстроя России от 19.02.2015 № 117/пр </w:t>
      </w:r>
      <w:bookmarkEnd w:id="6"/>
      <w:bookmarkEnd w:id="7"/>
      <w:r w:rsidRPr="00BC5F37">
        <w:rPr>
          <w:rFonts w:ascii="Times New Roman" w:eastAsia="Arial" w:hAnsi="Times New Roman" w:cs="Times New Roman"/>
          <w:bCs/>
          <w:sz w:val="24"/>
          <w:szCs w:val="24"/>
          <w:lang w:eastAsia="zh-CN" w:bidi="hi-IN"/>
        </w:rPr>
        <w:t>«Об утверждении формы разрешения на строительство и формы разрешения на ввод»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; (опубликовано на Официальном интернет-портале правовой информации http://www.pravo.gov.ru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13.04.2015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);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5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участка», (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газета", N 122, 08.06.2011);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- </w:t>
      </w:r>
      <w:bookmarkStart w:id="8" w:name="OLE_LINK14"/>
      <w:bookmarkStart w:id="9" w:name="OLE_LINK15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Указ Президента РФ от 07.05.2012 № 601 «Об основных направлениях совершенствования системы государственного управления» </w:t>
      </w:r>
      <w:bookmarkEnd w:id="8"/>
      <w:bookmarkEnd w:id="9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(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Собрание законодательства РФ, 07.05.2012, № 19, ст. 2338);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Постановление Правительства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Российской Федерации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Российской Федерации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, 30.05.2011, № 22,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ст. 3169)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(Собрание законодательства РФ, 12.05.2014, № 19, ст. 2437)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;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0" w:history="1">
        <w:r w:rsidRPr="00BC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http://www.minstroyrf.ru/docs/2222/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, 01.07.2015);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сайт «Электронный бюллетень Коллегии Администрации Кемеровской области» http://www.zakon.kemobl.ru, 25.06.2011);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(Электронный бюллетень Коллегии Администрации Кемеровской области» http://www.zakon.kemobl.ru, 12.12.2012);</w:t>
      </w:r>
    </w:p>
    <w:p w:rsidR="00BC5F37" w:rsidRPr="00BC5F37" w:rsidRDefault="00BC5F37" w:rsidP="00BC5F37">
      <w:pPr>
        <w:tabs>
          <w:tab w:val="left" w:pos="1134"/>
          <w:tab w:val="left" w:pos="9639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Устав муниципального образования «Новокузнецкий муниципальный район», утвержденный решением Новокузнецкого районного Совета народных депутатов от 30.06.2009 №149-МНПА (с последующими изменениями и дополнениями) («Вестник Новокузнецкого района», 19.08.2009);</w:t>
      </w:r>
    </w:p>
    <w:p w:rsidR="00BC5F37" w:rsidRPr="00BC5F37" w:rsidRDefault="00BC5F37" w:rsidP="00BC5F37">
      <w:pPr>
        <w:tabs>
          <w:tab w:val="left" w:pos="1134"/>
          <w:tab w:val="left" w:pos="9639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</w:t>
      </w:r>
      <w:r w:rsidRPr="00BC5F37">
        <w:rPr>
          <w:rFonts w:ascii="Arial" w:eastAsia="Arial" w:hAnsi="Arial" w:cs="Tahoma"/>
          <w:sz w:val="20"/>
          <w:szCs w:val="24"/>
          <w:lang w:eastAsia="zh-CN" w:bidi="hi-IN"/>
        </w:rPr>
        <w:t xml:space="preserve">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правовые акты Российской Федерации, Кемеровской области и органов местного самоуправления </w:t>
      </w:r>
      <w:r w:rsidRPr="0014242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«Новокузнецкий муниципальный район»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регулирующие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правоотношения в данной сфере.</w:t>
      </w: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2.6. Исчерпывающий перечень документов, необходимых для предоставления муниципальной услуги.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заявитель направляет в уполномоченный орган: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 правоустанавливающие документы на земельный участок;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2.6.1.2.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 разрешение на строительство;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 строительство, и  застройщиком или 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2.6.1.8. 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C5F37" w:rsidRPr="00BC5F37" w:rsidRDefault="00BC5F37" w:rsidP="00BC5F3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2.6.1.11.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BC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C5F37" w:rsidRPr="00BC5F37" w:rsidRDefault="00BC5F37" w:rsidP="00BC5F37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2.6.1.12. </w:t>
      </w:r>
      <w:bookmarkStart w:id="10" w:name="OLE_LINK128"/>
      <w:bookmarkStart w:id="11" w:name="OLE_LINK129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Pr="00BC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2007 года N 221-ФЗ "О государственном кадастре недвижимости"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  <w:bookmarkEnd w:id="10"/>
      <w:bookmarkEnd w:id="11"/>
    </w:p>
    <w:p w:rsidR="00BC5F37" w:rsidRPr="00BC5F37" w:rsidRDefault="00BC5F37" w:rsidP="00BC5F37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Pr="00BC5F37" w:rsidRDefault="00BC5F37" w:rsidP="00BC5F3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hyperlink r:id="rId13" w:history="1">
        <w:r w:rsidRPr="00BC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2.6.1.6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2.6.1.</w:t>
      </w:r>
      <w:hyperlink r:id="rId14" w:history="1">
        <w:r w:rsidRPr="00BC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2.6.2.  </w:t>
      </w:r>
      <w:bookmarkStart w:id="12" w:name="OLE_LINK27"/>
      <w:bookmarkStart w:id="13" w:name="OLE_LINK28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Перечень документов (их копии или сведения, содержащиеся в них),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необходимых для предоставления муниципальной услуги,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получаемых администрацией </w:t>
      </w:r>
      <w:r w:rsidR="00776F37"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Новокузнецкого муниципального района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в государственных органах,</w:t>
      </w:r>
      <w:r w:rsidR="00776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самостоятельно: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1)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земельный участок. 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2)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план земельного участка </w:t>
      </w:r>
      <w:bookmarkEnd w:id="12"/>
      <w:bookmarkEnd w:id="13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3)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строительство;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5" w:history="1">
        <w:r w:rsidRPr="00BC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 статьи 54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DD3C28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14" w:name="OLE_LINK31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  <w:r w:rsidR="00776F37"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Новокузнецкого муниципального района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C5F37" w:rsidRPr="00BC5F37" w:rsidRDefault="00BC5F37" w:rsidP="00DD3C28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документы (</w:t>
      </w:r>
      <w:bookmarkStart w:id="15" w:name="OLE_LINK23"/>
      <w:bookmarkStart w:id="16" w:name="OLE_LINK24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их копии или сведения, содержащиеся в них</w:t>
      </w:r>
      <w:bookmarkEnd w:id="15"/>
      <w:bookmarkEnd w:id="16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LE_LINK29"/>
      <w:bookmarkStart w:id="18" w:name="OLE_LINK30"/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Документы, указанные в пунктах 2.6.1.1, 2.6.1.4, 2.6.1.5, 2.6.1.6, 2.6.1.7, 2.6.1.8, 2.6.1.12 предоставляются заявителем самостоятельно,</w:t>
      </w:r>
      <w:r w:rsidRPr="00BC5F37">
        <w:rPr>
          <w:rFonts w:ascii="Arial" w:eastAsia="Arial" w:hAnsi="Arial" w:cs="Tahoma"/>
          <w:sz w:val="20"/>
          <w:szCs w:val="24"/>
          <w:lang w:eastAsia="zh-CN" w:bidi="hi-IN"/>
        </w:rPr>
        <w:t xml:space="preserve"> </w:t>
      </w:r>
      <w:bookmarkEnd w:id="14"/>
      <w:bookmarkEnd w:id="17"/>
      <w:bookmarkEnd w:id="18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C5F37" w:rsidRPr="00BC5F37" w:rsidRDefault="00DD3C28" w:rsidP="00DD3C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C5F37"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выдаче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C5F37"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объекта в эксплуатацию приведена в приложении № 1 к настоящему административному регламенту.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DD3C28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2.7.  Запрещается требовать от заявителя:</w:t>
      </w:r>
    </w:p>
    <w:p w:rsidR="00BC5F37" w:rsidRPr="00BC5F37" w:rsidRDefault="00BC5F37" w:rsidP="00DD3C28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5F37" w:rsidRPr="00BC5F37" w:rsidRDefault="00BC5F37" w:rsidP="00DD3C28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, участвующих в предоставлении государственных или муниципальных услуг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BC5F37" w:rsidRPr="00BC5F37" w:rsidRDefault="00BC5F37" w:rsidP="00DD3C28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</w:p>
    <w:p w:rsidR="00BC5F37" w:rsidRPr="00BC5F37" w:rsidRDefault="00BC5F37" w:rsidP="00DD3C28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BC5F37" w:rsidRPr="00BC5F37" w:rsidRDefault="00BC5F37" w:rsidP="00DD3C28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DD3C28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Основания для приостановления предоставления муниципальной услуги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BC5F37" w:rsidRPr="00BC5F37" w:rsidRDefault="00BC5F37" w:rsidP="00DD3C28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DD3C28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 Основания для отказа в предо</w:t>
      </w:r>
      <w:r w:rsidR="0077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BC5F37" w:rsidRPr="00BC5F37" w:rsidRDefault="00BC5F37" w:rsidP="00DD3C28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C5F37" w:rsidRPr="00BC5F37" w:rsidRDefault="00BC5F37" w:rsidP="00DD3C28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2.11. Основаниями для отказа в выдаче разрешения на строительство, реконструкцию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предусмотренных пунктом 2.6.1 настоящего административного регламента;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несоответствие объекта капитального строительства требованиям, установленным в разрешении на строительство;</w:t>
      </w:r>
    </w:p>
    <w:p w:rsidR="00BC5F37" w:rsidRPr="00BC5F37" w:rsidRDefault="00BC5F37" w:rsidP="00BC5F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BC5F37" w:rsidRPr="00BC5F37" w:rsidRDefault="00BC5F37" w:rsidP="00BC5F3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слуги, необходимые и обязательные для предоставления муниципальной услуги, не предусмотрены.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2.13.  Муниципальная услуга предоставляется без взимания платы.</w:t>
      </w:r>
    </w:p>
    <w:p w:rsidR="00BC5F37" w:rsidRPr="00BC5F37" w:rsidRDefault="00BC5F37" w:rsidP="00BC5F37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widowControl w:val="0"/>
        <w:tabs>
          <w:tab w:val="left" w:pos="851"/>
          <w:tab w:val="left" w:pos="4005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2.14.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едоставления муниципальной услуги – не более 15 минут.</w:t>
      </w:r>
    </w:p>
    <w:p w:rsidR="00BC5F37" w:rsidRPr="00BC5F37" w:rsidRDefault="00BC5F37" w:rsidP="00BC5F3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2.15. Регистрация заявления, поступившего в ходе личного обращения заявителем в орган, оказывающий услугу, осуществляется в теч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 15 м</w:t>
      </w: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инут с момента поступления указанного заявления.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Требования к помещениям, в которых предостав</w:t>
      </w:r>
      <w:r w:rsidR="0077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муниципальная услуга, к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776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обеспечивается</w:t>
      </w:r>
      <w:r w:rsidRPr="00BC5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 оборудуются стульями и (или) кресельными секциями, и (или) скамьями.</w:t>
      </w: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по приему маломобильных групп населения имеется медицинская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аптечка, питьевая вода. При необходимости сотрудник администрации</w:t>
      </w:r>
      <w:r w:rsidR="0077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прием,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вызвать карету неотложной скорой помощи.</w:t>
      </w:r>
    </w:p>
    <w:p w:rsidR="00C12760" w:rsidRDefault="00C12760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76F37" w:rsidRDefault="00776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прием, при</w:t>
      </w:r>
      <w:r w:rsidR="00C1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нимает гражданина вне очереди,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12760" w:rsidRDefault="00C12760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 администрации, осуществляющий прием, оказывает помощь и содействие в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заполнении бланков заявлений, копирует необходимые документы.</w:t>
      </w: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Показатели доступности и качества муниципальной услуги:</w:t>
      </w: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</w:t>
      </w:r>
      <w:r w:rsidR="00776F37">
        <w:rPr>
          <w:rFonts w:ascii="Times New Roman" w:eastAsia="Arial" w:hAnsi="Times New Roman" w:cs="Times New Roman"/>
          <w:sz w:val="24"/>
          <w:szCs w:val="24"/>
          <w:lang w:eastAsia="ru-RU"/>
        </w:rPr>
        <w:t>сотрудником администрации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— не более 15 минут.</w:t>
      </w: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C5F37" w:rsidRPr="00BC5F37" w:rsidRDefault="00BC5F37" w:rsidP="00BC5F3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тронной форме.</w:t>
      </w:r>
    </w:p>
    <w:p w:rsidR="00776F37" w:rsidRDefault="00776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2.18.1.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76F37" w:rsidRDefault="00776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2.18.2. Заявителю предоставляется возможность получения информации о муниципальной услуге, а также </w:t>
      </w: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возможность подачи заявления в электронном виде с помощью Единого портала.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</w:t>
      </w:r>
    </w:p>
    <w:p w:rsidR="00BC5F37" w:rsidRPr="00BC5F37" w:rsidRDefault="00BC5F37" w:rsidP="00BC5F37">
      <w:pPr>
        <w:autoSpaceDE w:val="0"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9" w:name="OLE_LINK103"/>
      <w:bookmarkStart w:id="20" w:name="OLE_LINK104"/>
      <w:bookmarkStart w:id="21" w:name="OLE_LINK105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заявления о предоставлении муниципальной услуги</w:t>
      </w:r>
      <w:bookmarkEnd w:id="19"/>
      <w:bookmarkEnd w:id="20"/>
      <w:bookmarkEnd w:id="21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22" w:name="OLE_LINK61"/>
      <w:bookmarkStart w:id="23" w:name="OLE_LINK62"/>
      <w:bookmarkStart w:id="24" w:name="OLE_LINK63"/>
      <w:bookmarkStart w:id="25" w:name="OLE_LINK106"/>
      <w:bookmarkStart w:id="26" w:name="OLE_LINK107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2"/>
      <w:bookmarkEnd w:id="23"/>
      <w:bookmarkEnd w:id="24"/>
      <w:bookmarkEnd w:id="25"/>
      <w:bookmarkEnd w:id="26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BC5F37" w:rsidRPr="00BC5F37" w:rsidRDefault="00BC5F37" w:rsidP="00BC5F37">
      <w:pPr>
        <w:suppressAutoHyphens/>
        <w:spacing w:after="0"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3) </w:t>
      </w:r>
      <w:bookmarkStart w:id="27" w:name="OLE_LINK69"/>
      <w:bookmarkStart w:id="28" w:name="OLE_LINK70"/>
      <w:bookmarkStart w:id="29" w:name="OLE_LINK71"/>
      <w:bookmarkStart w:id="30" w:name="OLE_LINK72"/>
      <w:bookmarkStart w:id="31" w:name="OLE_LINK73"/>
      <w:bookmarkStart w:id="32" w:name="OLE_LINK74"/>
      <w:bookmarkStart w:id="33" w:name="OLE_LINK108"/>
      <w:bookmarkStart w:id="34" w:name="OLE_LINK109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bookmarkEnd w:id="27"/>
      <w:bookmarkEnd w:id="28"/>
      <w:bookmarkEnd w:id="29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30"/>
      <w:bookmarkEnd w:id="31"/>
      <w:bookmarkEnd w:id="32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предоставление результата услуги заявителю:</w:t>
      </w:r>
    </w:p>
    <w:bookmarkEnd w:id="33"/>
    <w:bookmarkEnd w:id="34"/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на ввод объекта в эксплуатацию;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отказа в выдаче разрешения на ввод объекта в эксплуатацию (форма отказа в Приложении № 2 к настоящему административному регламенту).</w:t>
      </w:r>
    </w:p>
    <w:p w:rsidR="00BC5F37" w:rsidRPr="00BC5F37" w:rsidRDefault="00BC5F37" w:rsidP="00BC5F37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BC5F37" w:rsidRPr="00BC5F37" w:rsidRDefault="00BC5F37" w:rsidP="00BC5F37">
      <w:pPr>
        <w:tabs>
          <w:tab w:val="left" w:pos="993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993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заявления.</w:t>
      </w:r>
    </w:p>
    <w:p w:rsidR="00BC5F37" w:rsidRPr="00BC5F37" w:rsidRDefault="00BC5F37" w:rsidP="00BC5F37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 w:bidi="hi-IN"/>
        </w:rPr>
        <w:t>Сотрудник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 xml:space="preserve">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администрации, осуществляющий прием документов, 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 w:bidi="hi-IN"/>
        </w:rPr>
        <w:t>регистрирует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 xml:space="preserve"> заявление, в том числе поступившее с помощью Единого портала.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Максимальный срок выполнения — 15 минут.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</w:t>
      </w:r>
      <w:bookmarkStart w:id="35" w:name="OLE_LINK43"/>
      <w:bookmarkStart w:id="36" w:name="OLE_LINK44"/>
      <w:bookmarkStart w:id="37" w:name="OLE_LINK45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bookmarkStart w:id="38" w:name="OLE_LINK46"/>
      <w:bookmarkStart w:id="39" w:name="OLE_LINK47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35"/>
      <w:bookmarkEnd w:id="36"/>
      <w:bookmarkEnd w:id="37"/>
      <w:bookmarkEnd w:id="38"/>
      <w:bookmarkEnd w:id="39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на </w:t>
      </w:r>
      <w:bookmarkStart w:id="40" w:name="OLE_LINK64"/>
      <w:bookmarkStart w:id="41" w:name="OLE_LINK65"/>
      <w:bookmarkStart w:id="42" w:name="OLE_LINK66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разрешения на </w:t>
      </w:r>
      <w:bookmarkEnd w:id="40"/>
      <w:bookmarkEnd w:id="41"/>
      <w:bookmarkEnd w:id="42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объекта в эксплуатацию.</w:t>
      </w:r>
    </w:p>
    <w:p w:rsidR="00BC5F37" w:rsidRPr="00BC5F37" w:rsidRDefault="00BC5F37" w:rsidP="00C1276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выполнения — в день поступления заявления.</w:t>
      </w:r>
    </w:p>
    <w:p w:rsidR="00BC5F37" w:rsidRPr="00BC5F37" w:rsidRDefault="00BC5F37" w:rsidP="00C12760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</w:t>
      </w:r>
      <w:bookmarkStart w:id="43" w:name="OLE_LINK54"/>
      <w:bookmarkStart w:id="44" w:name="OLE_LINK55"/>
      <w:r w:rsidR="00C12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тметки о направлении заявления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лицу, </w:t>
      </w:r>
      <w:bookmarkStart w:id="45" w:name="OLE_LINK48"/>
      <w:bookmarkStart w:id="46" w:name="OLE_LINK49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на </w:t>
      </w:r>
      <w:bookmarkEnd w:id="43"/>
      <w:bookmarkEnd w:id="44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разрешения на ввод объекта в эксплуатацию.</w:t>
      </w:r>
      <w:bookmarkEnd w:id="45"/>
      <w:bookmarkEnd w:id="46"/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bookmarkStart w:id="47" w:name="OLE_LINK77"/>
      <w:bookmarkStart w:id="48" w:name="OLE_LINK78"/>
      <w:bookmarkStart w:id="49" w:name="OLE_LINK79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документов, необходимых для принятия решения о выдаче разрешения на </w:t>
      </w:r>
      <w:bookmarkEnd w:id="47"/>
      <w:bookmarkEnd w:id="48"/>
      <w:bookmarkEnd w:id="49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объекта в эксплуатацию. По итогам проверки наличия, докум</w:t>
      </w:r>
      <w:r w:rsidR="00C1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в случае необходимости,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C5F37" w:rsidRPr="00BC5F37" w:rsidRDefault="00BC5F37" w:rsidP="00BC5F37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Основанием для начала административно</w:t>
      </w:r>
      <w:r w:rsidR="00C1276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процедуры является получение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регистрация заявления.</w:t>
      </w:r>
    </w:p>
    <w:p w:rsidR="00BC5F37" w:rsidRPr="00BC5F37" w:rsidRDefault="00BC5F37" w:rsidP="00BC5F37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Должностное лицо, уполномоченное на выдачу разрешения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 объекта в эксплуатацию, осуществляет проверку приложенных к заявлению документов. По итогу проверки наличия документов, при необходимости, с</w:t>
      </w:r>
      <w:r w:rsidRPr="00BC5F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целью получения документов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50" w:name="OLE_LINK56"/>
      <w:bookmarkStart w:id="51" w:name="OLE_LINK57"/>
      <w:bookmarkStart w:id="52" w:name="OLE_LINK58"/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должностное лицо, уполномоченное на </w:t>
      </w:r>
      <w:bookmarkStart w:id="53" w:name="OLE_LINK59"/>
      <w:bookmarkStart w:id="54" w:name="OLE_LINK60"/>
      <w:bookmarkEnd w:id="50"/>
      <w:bookmarkEnd w:id="51"/>
      <w:bookmarkEnd w:id="52"/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выдачу разрешения на ввод объекта в эксплуатацию, </w:t>
      </w:r>
      <w:bookmarkEnd w:id="53"/>
      <w:bookmarkEnd w:id="54"/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подготавливает и направляет </w:t>
      </w:r>
      <w:r w:rsidRPr="00BC5F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межведомственный запрос.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Максимальный срок выполнения — 1 день.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55" w:name="OLE_LINK67"/>
      <w:bookmarkStart w:id="56" w:name="OLE_LINK68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о</w:t>
      </w:r>
      <w:bookmarkStart w:id="57" w:name="OLE_LINK75"/>
      <w:bookmarkStart w:id="58" w:name="OLE_LINK76"/>
      <w:r w:rsidRPr="00BC5F37">
        <w:rPr>
          <w:rFonts w:ascii="Times New Roman" w:eastAsia="Times New Roman" w:hAnsi="Times New Roman" w:cs="Times New Roman"/>
          <w:sz w:val="24"/>
          <w:lang w:eastAsia="ru-RU"/>
        </w:rPr>
        <w:t>, уполномоченн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 разрешения на </w:t>
      </w:r>
      <w:bookmarkEnd w:id="55"/>
      <w:bookmarkEnd w:id="56"/>
      <w:bookmarkEnd w:id="57"/>
      <w:bookmarkEnd w:id="58"/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ввод объекта в эксплуатацию,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получает в рамках СМЭВ документы, указанные в пунктах 2.6.2 настоящего административного регламента.</w:t>
      </w:r>
    </w:p>
    <w:p w:rsidR="00BC5F37" w:rsidRPr="00BC5F37" w:rsidRDefault="00BC5F37" w:rsidP="00BC5F37">
      <w:pPr>
        <w:tabs>
          <w:tab w:val="left" w:pos="851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выполнения — 3 рабочих дня.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Должностное лицо, </w:t>
      </w:r>
      <w:bookmarkStart w:id="59" w:name="OLE_LINK82"/>
      <w:bookmarkStart w:id="60" w:name="OLE_LINK83"/>
      <w:bookmarkStart w:id="61" w:name="OLE_LINK84"/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ответственное за выполнение административной процедуры — </w:t>
      </w:r>
      <w:bookmarkStart w:id="62" w:name="OLE_LINK80"/>
      <w:bookmarkStart w:id="63" w:name="OLE_LINK81"/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д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олжностное лицо, уполномоченное на выдачу разрешения на </w:t>
      </w:r>
      <w:bookmarkEnd w:id="59"/>
      <w:bookmarkEnd w:id="60"/>
      <w:bookmarkEnd w:id="61"/>
      <w:bookmarkEnd w:id="62"/>
      <w:bookmarkEnd w:id="63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ввод объекта в эксплуатацию.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C12760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3.1.3. П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предоставление результата услуги заявителю.</w:t>
      </w:r>
    </w:p>
    <w:p w:rsidR="00BC5F37" w:rsidRPr="00BC5F37" w:rsidRDefault="00BC5F37" w:rsidP="00C12760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Должностное лицо,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уполномоченное на выдачу разрешения на ввод объекта в эксплуатацию, осуществляет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наличия и правильности оформления документов, указанных в пункте 2.6.1 настоящего административного регламента. Указанное должностное лицо также производит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BC5F37" w:rsidRPr="00BC5F37" w:rsidRDefault="00BC5F37" w:rsidP="00C12760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BC5F37" w:rsidRPr="00BC5F37" w:rsidRDefault="00BC5F37" w:rsidP="00C1276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BC5F37" w:rsidRPr="00BC5F37" w:rsidRDefault="00BC5F37" w:rsidP="00C1276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ввод объекта в эксплуатацию;</w:t>
      </w:r>
    </w:p>
    <w:p w:rsidR="00BC5F37" w:rsidRPr="00BC5F37" w:rsidRDefault="00BC5F37" w:rsidP="00C1276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выдаче разрешения на ввод объекта в эксплуатацию.</w:t>
      </w:r>
    </w:p>
    <w:p w:rsidR="00BC5F37" w:rsidRPr="00BC5F37" w:rsidRDefault="00BC5F37" w:rsidP="00C12760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Ма</w:t>
      </w:r>
      <w:r w:rsidR="00C1276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ксимальный срок выполнения —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1 день со дня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проверки наличия документов, необходимых для принятия решения о выдаче разрешения на ввод объекта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.</w:t>
      </w:r>
    </w:p>
    <w:p w:rsidR="00BC5F37" w:rsidRPr="00BC5F37" w:rsidRDefault="00BC5F37" w:rsidP="00C12760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Должностное лицо, ответственное за выполнение административной процедуры —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о, уполномоченн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выдачу разрешения на ввод объекта в эксплуатацию.</w:t>
      </w:r>
    </w:p>
    <w:p w:rsidR="00BC5F37" w:rsidRPr="00BC5F37" w:rsidRDefault="00BC5F37" w:rsidP="00C12760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процедуры: выд</w:t>
      </w:r>
      <w:r w:rsidR="00C1276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ача заявителю результата услуги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C5F37" w:rsidRPr="00BC5F37" w:rsidRDefault="00BC5F37" w:rsidP="00C12760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результата услуги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соответствующем журнале регистрации, где указывается число, месяц, год выдачи, ФИО лица (отчество – при наличии), получившего постановление, подпись</w:t>
      </w:r>
      <w:r w:rsidRPr="00BC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5F37" w:rsidRPr="00BC5F37" w:rsidRDefault="00BC5F37" w:rsidP="00C12760">
      <w:pPr>
        <w:widowControl w:val="0"/>
        <w:tabs>
          <w:tab w:val="left" w:pos="851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 xml:space="preserve">Максимальный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срок выполнения 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— не более 15 минут.</w:t>
      </w: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услуги, а также принятием решений ответственными лицами.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соблюдением и исполнением ответственными должностными лицами положений административного регламента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заместителем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Текущий контроль осуществляется еженедельно.</w:t>
      </w:r>
    </w:p>
    <w:p w:rsidR="002E1211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</w:t>
      </w: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</w:p>
    <w:p w:rsidR="002E1211" w:rsidRPr="003F5685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2E1211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нормативных правовых актов муниципального образования «Новокузнецкий муниципальный район»,</w:t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заместитель главы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4.3. Ответственность муниципальных служащих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на имя заместителя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с просьбой о проведении внеплановой проверки соблюдения исполнения положений административного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36BF7" w:rsidRPr="00536BF7" w:rsidRDefault="00536BF7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осудебный (внесудебный) порядок обжалования решений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действий (бездействия)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 также должностных лиц, муниципальных служащих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2E1211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имеет право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ее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должностных лиц, муниципальных служащих при предоставлении муниципальной услуги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(далее: жалоба; уполномоченный орган; должностные лица или муниципальные служащие).</w:t>
      </w:r>
    </w:p>
    <w:p w:rsidR="00D10427" w:rsidRDefault="00D10427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 нарушение срока регистрации заявления о предоставлении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требование представления заявителем документов,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 предусмотренными 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отказ в предоставлении муниципальной услуги, если основания отказа не предусмотрены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1211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</w:pP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  <w:u w:val="single"/>
          <w:vertAlign w:val="superscript"/>
          <w:lang w:eastAsia="zh-CN" w:bidi="hi-IN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правовыми актами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услуги;</w:t>
      </w:r>
    </w:p>
    <w:p w:rsidR="002E1211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Arial" w:hAnsi="Arial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т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«Новокузнецкий муниципальный район»;</w:t>
      </w:r>
    </w:p>
    <w:p w:rsidR="002E1211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в исправлении допущенных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ответственных специалистов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администрации, задействованных в предоставлении муниципальной услуги,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подается главе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E121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форме, в том числе при личном приеме заявителя, или направляется по почте.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наименование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уполномоченного органа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(при наличии)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жалоб в письменной форме осуществляется в общем отделе администрации Новокузнецкого муниципального района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Время приема жалоб совпадает со временем предоставления муниципальной услуги.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официального сайта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района: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Единого портала.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п. 5.4.4</w:t>
      </w:r>
      <w:r w:rsidRPr="003F56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E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при этом документ, удостоверяющий личность заявителя, не требуется.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соответствующим лицом, указанным в п. 5.3 настоящего регламента.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администрацией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5.6. Основания для приостановления рассмотрения жалобы не предусмотрены.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отказывает в удовлетворении жалобы в следующих случаях: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наличие вступившего в законную силу решения суда по жалобе по тому же предмету и по тем же основаниям;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жалоба признана необоснованной.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вправе оставить жалобу без ответа в следующих случаях: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51C6" w:rsidRDefault="005E51C6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5.9.  Решение по жалобе может быть оспорено в судебном порядке.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98" w:rsidRPr="00FB2A98" w:rsidRDefault="00FB2A98" w:rsidP="00FB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FB2A98" w:rsidRPr="00FB2A98" w:rsidRDefault="00FB2A98" w:rsidP="00FB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FB2A98" w:rsidRPr="00FB2A98" w:rsidRDefault="00FB2A98" w:rsidP="00FB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строительству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ЖКХ</w:t>
      </w: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Милинис</w:t>
      </w:r>
    </w:p>
    <w:p w:rsidR="00536BF7" w:rsidRPr="00536BF7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LE_LINK89"/>
      <w:bookmarkStart w:id="65" w:name="OLE_LINK90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1</w:t>
      </w:r>
    </w:p>
    <w:p w:rsidR="005E51C6" w:rsidRPr="00536BF7" w:rsidRDefault="00536BF7" w:rsidP="005E51C6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 w:rsidR="005E5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1751C0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36BF7"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Предоставление разрешения на </w:t>
      </w:r>
      <w:r w:rsidR="00AC7FD6">
        <w:rPr>
          <w:rFonts w:ascii="Times New Roman" w:eastAsia="Times New Roman" w:hAnsi="Times New Roman" w:cs="Times New Roman"/>
          <w:sz w:val="24"/>
          <w:szCs w:val="20"/>
          <w:lang w:eastAsia="ru-RU"/>
        </w:rPr>
        <w:t>ввод объекта в эксплуатацию</w:t>
      </w:r>
      <w:r w:rsidR="00536BF7"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536BF7" w:rsidRPr="00536BF7" w:rsidRDefault="00536BF7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4"/>
    <w:bookmarkEnd w:id="65"/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адрес;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адрес электронной почты) </w:t>
      </w:r>
      <w:hyperlink w:anchor="Par378" w:history="1">
        <w:r w:rsidRPr="006D03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6D0342" w:rsidRPr="006D0342" w:rsidRDefault="006D0342" w:rsidP="006D0342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6D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ввод в эксплуатацию</w:t>
      </w:r>
    </w:p>
    <w:p w:rsidR="006D0342" w:rsidRPr="006D0342" w:rsidRDefault="006D0342" w:rsidP="006D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Прошу выдать разрешение на ввод в эксплуатацию объекта капитального строительства</w:t>
      </w:r>
      <w:r w:rsidRPr="006D0342">
        <w:rPr>
          <w:rFonts w:ascii="Times New Roman" w:eastAsia="Times New Roman" w:hAnsi="Times New Roman" w:cs="Times New Roman"/>
          <w:lang w:eastAsia="ru-RU"/>
        </w:rPr>
        <w:br/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объекта в соответствии с проектной документацией </w:t>
      </w:r>
    </w:p>
    <w:p w:rsidR="006D0342" w:rsidRPr="006D0342" w:rsidRDefault="006D0342" w:rsidP="006D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этапа строительства, реконструкции)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&lt;5&gt;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субъекта  Российской Федерации, административного района и т.д. или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строительный адрес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) &lt;6&gt;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val="en-US" w:eastAsia="ru-RU"/>
        </w:rPr>
        <w:t>c</w:t>
      </w:r>
      <w:r w:rsidRPr="006D0342">
        <w:rPr>
          <w:rFonts w:ascii="Times New Roman" w:eastAsia="Times New Roman" w:hAnsi="Times New Roman" w:cs="Times New Roman"/>
          <w:lang w:eastAsia="ru-RU"/>
        </w:rPr>
        <w:t xml:space="preserve"> кадастровым номером: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&lt;7&gt;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17780</wp:posOffset>
                </wp:positionV>
                <wp:extent cx="3391535" cy="5715"/>
                <wp:effectExtent l="10160" t="6350" r="825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153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DF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4.8pt;margin-top:1.4pt;width:267.05pt;height: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"/>
            </w:pict>
          </mc:Fallback>
        </mc:AlternateContent>
      </w:r>
      <w:r w:rsidRPr="006D0342">
        <w:rPr>
          <w:rFonts w:ascii="Times New Roman" w:eastAsia="Times New Roman" w:hAnsi="Times New Roman" w:cs="Times New Roman"/>
          <w:lang w:eastAsia="ru-RU"/>
        </w:rPr>
        <w:t xml:space="preserve">строительный адрес </w:t>
      </w:r>
      <w:r w:rsidRPr="006D034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       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</w:t>
      </w:r>
      <w:r w:rsidRPr="006D03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53340</wp:posOffset>
                </wp:positionV>
                <wp:extent cx="3391535" cy="5715"/>
                <wp:effectExtent l="10160" t="7620" r="825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153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AD2F" id="Прямая со стрелкой 2" o:spid="_x0000_s1026" type="#_x0000_t32" style="position:absolute;margin-left:114.8pt;margin-top:4.2pt;width:267.05pt;height: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"/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&lt;10&gt;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6" w:name="Par74"/>
            <w:bookmarkEnd w:id="66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зданий, сооружений </w:t>
            </w:r>
            <w:hyperlink w:anchor="Par378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7" w:name="Par99"/>
            <w:bookmarkEnd w:id="67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2. Объекты непроизводственного назначения</w:t>
            </w: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8" w:name="Par100"/>
            <w:bookmarkEnd w:id="68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 Нежилые объекты (объекты здравоохранения, образования, культуры, отдыха, спорта и т.д.)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9" w:name="Par158"/>
            <w:bookmarkEnd w:id="69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2.2. Объекты жилищного фонда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квартир/общая площадь, всего</w:t>
            </w:r>
          </w:p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0" w:name="Par241"/>
            <w:bookmarkEnd w:id="70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3. Объекты производственного назначения</w:t>
            </w: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1" w:name="Par291"/>
            <w:bookmarkEnd w:id="71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4. Линейные объекты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конструктивных элементов, оказывающих </w:t>
            </w: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2" w:name="Par320"/>
            <w:bookmarkEnd w:id="72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380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&lt;13&gt;</w:t>
              </w:r>
            </w:hyperlink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6. Стоимость строительства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К настоящему заявлению прилагаются документы, согласно ст. 55 ГК РФ: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0342" w:rsidRPr="006D0342" w:rsidRDefault="006D0342" w:rsidP="006D0342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0342" w:rsidRPr="006D0342" w:rsidRDefault="006D0342" w:rsidP="006D03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0342" w:rsidRPr="006D0342" w:rsidRDefault="006D0342" w:rsidP="006D03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6D0342" w:rsidRPr="006D0342" w:rsidRDefault="006D0342" w:rsidP="006D03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6D0342" w:rsidRPr="006D0342" w:rsidRDefault="006D0342" w:rsidP="006D0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D0342" w:rsidRPr="006D0342" w:rsidRDefault="006D0342" w:rsidP="006D0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6D0342" w:rsidRDefault="006D0342" w:rsidP="006D03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6D03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6D03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6D03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D0342" w:rsidRPr="00EF26D7" w:rsidRDefault="006D0342" w:rsidP="006D03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6D0342" w:rsidRDefault="006D0342" w:rsidP="006D0342">
      <w:pPr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6D0342" w:rsidRPr="006D0342" w:rsidRDefault="006D0342" w:rsidP="006D0342">
      <w:pPr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sz w:val="18"/>
          <w:lang w:eastAsia="ru-RU"/>
        </w:rPr>
        <w:t>Примечание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sz w:val="18"/>
          <w:lang w:eastAsia="ru-RU"/>
        </w:rPr>
      </w:pP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>&lt;1&gt; Указываются: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- полное наименование организации в соответствии со </w:t>
      </w:r>
      <w:hyperlink r:id="rId16" w:history="1">
        <w:r w:rsidRPr="006D0342">
          <w:rPr>
            <w:rFonts w:ascii="Times New Roman" w:eastAsia="Times New Roman" w:hAnsi="Times New Roman" w:cs="Times New Roman"/>
            <w:sz w:val="18"/>
            <w:lang w:eastAsia="ru-RU"/>
          </w:rPr>
          <w:t>статьей 54</w:t>
        </w:r>
      </w:hyperlink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3" w:name="Par356"/>
      <w:bookmarkStart w:id="74" w:name="Par365"/>
      <w:bookmarkStart w:id="75" w:name="Par366"/>
      <w:bookmarkEnd w:id="73"/>
      <w:bookmarkEnd w:id="74"/>
      <w:bookmarkEnd w:id="75"/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&lt;5&gt; Указывается наименование объекта в соответствии с проектной документацией и разрешением на строительство. 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6" w:name="Par369"/>
      <w:bookmarkEnd w:id="76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7" w:name="Par370"/>
      <w:bookmarkEnd w:id="77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8" w:name="Par371"/>
      <w:bookmarkEnd w:id="78"/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17" w:history="1">
        <w:r w:rsidRPr="006D0342">
          <w:rPr>
            <w:rFonts w:ascii="Times New Roman" w:eastAsia="Times New Roman" w:hAnsi="Times New Roman" w:cs="Times New Roman"/>
            <w:sz w:val="18"/>
            <w:lang w:eastAsia="ru-RU"/>
          </w:rPr>
          <w:t>постановления</w:t>
        </w:r>
      </w:hyperlink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9" w:name="Par372"/>
      <w:bookmarkStart w:id="80" w:name="Par373"/>
      <w:bookmarkEnd w:id="79"/>
      <w:bookmarkEnd w:id="80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>В столбце "Наименование показателя" указываются показатели объекта капитального строительства;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>в столбце "Единица измерения" указываются единицы измерения;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в столбце "По проекту" указывается показатель в определенных единицах измерения, соответствующих проектной </w:t>
      </w:r>
      <w:r w:rsidRPr="006D0342">
        <w:rPr>
          <w:rFonts w:ascii="Times New Roman" w:eastAsia="Times New Roman" w:hAnsi="Times New Roman" w:cs="Times New Roman"/>
          <w:sz w:val="18"/>
          <w:lang w:eastAsia="ru-RU"/>
        </w:rPr>
        <w:lastRenderedPageBreak/>
        <w:t>документации;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1" w:name="Par378"/>
      <w:bookmarkEnd w:id="81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2" w:name="Par379"/>
      <w:bookmarkEnd w:id="82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3" w:name="Par380"/>
      <w:bookmarkEnd w:id="83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&lt;13&gt; В отношении линейных объектов допускается заполнение не всех граф раздела.</w:t>
      </w:r>
    </w:p>
    <w:p w:rsidR="006D0342" w:rsidRDefault="006D0342" w:rsidP="00A83B8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</w:p>
    <w:p w:rsidR="00A83B83" w:rsidRDefault="00A83B83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A83B83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Для индивидуального жилищного строительства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кому:</w:t>
      </w:r>
      <w:r w:rsidRPr="006D03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 -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адрес;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</w:p>
    <w:p w:rsidR="006D0342" w:rsidRPr="006D0342" w:rsidRDefault="006D0342" w:rsidP="006D0342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6D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ввод в эксплуатацию</w:t>
      </w:r>
    </w:p>
    <w:p w:rsidR="006D0342" w:rsidRPr="006D0342" w:rsidRDefault="006D0342" w:rsidP="006D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Прошу выдать разрешение на ввод в эксплуатацию объекта капитального строительства</w:t>
      </w:r>
      <w:r w:rsidRPr="006D0342">
        <w:rPr>
          <w:rFonts w:ascii="Times New Roman" w:eastAsia="Times New Roman" w:hAnsi="Times New Roman" w:cs="Times New Roman"/>
          <w:lang w:eastAsia="ru-RU"/>
        </w:rPr>
        <w:br/>
      </w:r>
    </w:p>
    <w:p w:rsidR="006D0342" w:rsidRPr="006D0342" w:rsidRDefault="006D0342" w:rsidP="006D0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Индивидуальный жилой дом</w:t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почтовый индекс и адрес)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lang w:val="en-US" w:eastAsia="ru-RU"/>
        </w:rPr>
        <w:t>c</w:t>
      </w:r>
      <w:r w:rsidRPr="006D0342">
        <w:rPr>
          <w:rFonts w:ascii="Times New Roman" w:eastAsia="Times New Roman" w:hAnsi="Times New Roman" w:cs="Times New Roman"/>
          <w:lang w:eastAsia="ru-RU"/>
        </w:rPr>
        <w:t xml:space="preserve"> кадастровым номером: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34925</wp:posOffset>
                </wp:positionV>
                <wp:extent cx="3336290" cy="0"/>
                <wp:effectExtent l="13335" t="5080" r="12700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F873" id="Прямая со стрелкой 4" o:spid="_x0000_s1026" type="#_x0000_t32" style="position:absolute;margin-left:116.55pt;margin-top:2.75pt;width:262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cPTAIAAFQEAAAOAAAAZHJzL2Uyb0RvYy54bWysVEtu2zAQ3RfoHQjuHVm24t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"/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3005"/>
      </w:tblGrid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комнат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Стоимость строительства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заявлению прилагаются документы, согласно ст. 55 ГК РФ: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7993"/>
        <w:gridCol w:w="1382"/>
      </w:tblGrid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отметка</w:t>
            </w: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план 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6D0342" w:rsidRPr="006D0342" w:rsidRDefault="006D0342" w:rsidP="006D0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6D0342" w:rsidRPr="006D0342" w:rsidRDefault="006D0342" w:rsidP="006D03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(  Ф.И.О.)</w:t>
      </w:r>
    </w:p>
    <w:p w:rsidR="006D0342" w:rsidRPr="006D0342" w:rsidRDefault="006D0342" w:rsidP="006D0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D0342" w:rsidRPr="006D0342" w:rsidRDefault="006D0342" w:rsidP="006D0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подпись)</w:t>
      </w:r>
    </w:p>
    <w:p w:rsidR="00536BF7" w:rsidRPr="00536BF7" w:rsidRDefault="00536BF7" w:rsidP="00DE51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13" w:rsidRDefault="00FD0113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LE_LINK91"/>
      <w:bookmarkStart w:id="85" w:name="OLE_LINK92"/>
    </w:p>
    <w:p w:rsidR="00FD0113" w:rsidRDefault="00FD0113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DB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5147DB" w:rsidRDefault="005147DB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DB" w:rsidRDefault="005147DB" w:rsidP="005147D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147DB" w:rsidRPr="00EF26D7" w:rsidRDefault="005147DB" w:rsidP="005147D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5147DB" w:rsidRDefault="005147DB" w:rsidP="005147D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DB" w:rsidRDefault="005147DB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36BF7" w:rsidRPr="00536BF7" w:rsidRDefault="00536BF7" w:rsidP="005E51C6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                    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p w:rsidR="00B47F38" w:rsidRPr="00536BF7" w:rsidRDefault="00536BF7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LE_LINK93"/>
      <w:bookmarkEnd w:id="84"/>
      <w:bookmarkEnd w:id="85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D0342" w:rsidRPr="006D0342" w:rsidRDefault="006D0342" w:rsidP="006D0342">
      <w:pPr>
        <w:spacing w:after="0" w:line="160" w:lineRule="atLeast"/>
        <w:ind w:left="5398" w:hanging="35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 w:rsidRPr="006D03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</w:t>
      </w:r>
    </w:p>
    <w:p w:rsidR="006D0342" w:rsidRPr="006D0342" w:rsidRDefault="006D0342" w:rsidP="006D0342">
      <w:pPr>
        <w:spacing w:after="0" w:line="160" w:lineRule="atLeast"/>
        <w:ind w:left="5398" w:hanging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(наименование застройщика,</w:t>
      </w:r>
    </w:p>
    <w:p w:rsidR="006D0342" w:rsidRPr="006D0342" w:rsidRDefault="006D0342" w:rsidP="006D0342">
      <w:pPr>
        <w:spacing w:after="0" w:line="240" w:lineRule="atLeast"/>
        <w:ind w:left="5398" w:hanging="35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03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</w:p>
    <w:p w:rsidR="006D0342" w:rsidRPr="006D0342" w:rsidRDefault="006D0342" w:rsidP="006D0342">
      <w:pPr>
        <w:spacing w:after="0" w:line="160" w:lineRule="atLeast"/>
        <w:ind w:left="5398" w:hanging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(фамилия, имя, отчество – для граждан,</w:t>
      </w:r>
    </w:p>
    <w:p w:rsidR="006D0342" w:rsidRPr="006D0342" w:rsidRDefault="006D0342" w:rsidP="006D0342">
      <w:pPr>
        <w:spacing w:after="0" w:line="240" w:lineRule="atLeast"/>
        <w:ind w:left="5398" w:hanging="35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03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</w:t>
      </w:r>
    </w:p>
    <w:p w:rsidR="006D0342" w:rsidRPr="006D0342" w:rsidRDefault="006D0342" w:rsidP="006D0342">
      <w:pPr>
        <w:spacing w:after="0" w:line="160" w:lineRule="atLeast"/>
        <w:ind w:left="5398" w:hanging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полное наименование организации – для юридических лиц)</w:t>
      </w:r>
    </w:p>
    <w:p w:rsidR="006D0342" w:rsidRPr="006D0342" w:rsidRDefault="006D0342" w:rsidP="006D0342">
      <w:pPr>
        <w:spacing w:after="0" w:line="160" w:lineRule="atLeast"/>
        <w:ind w:left="5398" w:hanging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его почтовый индекс и адрес)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УВЕДОМЛЕНИЕ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отказе в выдаче разрешения на ввод в эксплуатацию  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капитального строительства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D0342" w:rsidRPr="006D0342" w:rsidRDefault="006D0342" w:rsidP="006D0342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обратились с заявлением о выдаче разрешения на ввод в эксплуатацию объекта капитального строительства  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 по адресу: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принято «____» __________ 20___ г., зарегистрировано № 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0342" w:rsidRPr="006D0342" w:rsidRDefault="00FD0113" w:rsidP="006D03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6D0342"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результатам  рассмотрения  заявления  Вам отказано  в выдаче разрешения ввод в эксплуатацию объекта капитального строительства _____________________________________________________________________</w:t>
      </w:r>
      <w:r w:rsid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(наименование объекта)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расположенного по адресу: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причину отказа в соответствии с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</w:t>
      </w:r>
    </w:p>
    <w:p w:rsid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архитектуры и градостроительства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Новокузнецкого района  _______________                 ______________________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                                                               (подпись)                                                              (расшифровка подписи)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органа,  осуществляющего выдачу                                    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«_________» ______________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6D034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0342" w:rsidRPr="006D0342" w:rsidRDefault="006D0342" w:rsidP="006D034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_____________________                                 __________________________________</w:t>
      </w:r>
    </w:p>
    <w:p w:rsidR="006D0342" w:rsidRPr="006D0342" w:rsidRDefault="006D0342" w:rsidP="006D0342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(для юридического лица)                                             (подпись)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(расшифровка подписи)</w:t>
      </w:r>
    </w:p>
    <w:p w:rsidR="006D0342" w:rsidRPr="006D0342" w:rsidRDefault="006D0342" w:rsidP="006D0342">
      <w:pPr>
        <w:tabs>
          <w:tab w:val="left" w:pos="47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B47F38" w:rsidRDefault="00536BF7" w:rsidP="003105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3105D0" w:rsidRDefault="003105D0" w:rsidP="003105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B47F3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B47F38" w:rsidRPr="00536BF7" w:rsidRDefault="00536BF7" w:rsidP="00B47F38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bookmarkEnd w:id="86"/>
    <w:p w:rsid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– схема </w:t>
      </w:r>
    </w:p>
    <w:p w:rsidR="006D0342" w:rsidRP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по выдаче разрешения на ввод объекта в эксплуатацию</w:t>
      </w:r>
    </w:p>
    <w:p w:rsidR="006D0342" w:rsidRP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185420</wp:posOffset>
                </wp:positionV>
                <wp:extent cx="5546725" cy="690880"/>
                <wp:effectExtent l="0" t="0" r="15875" b="139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0342" w:rsidRPr="00EE376B" w:rsidRDefault="006D0342" w:rsidP="006D034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22.25pt;margin-top:14.6pt;width:436.75pt;height:5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">
                <v:textbox>
                  <w:txbxContent>
                    <w:p w:rsidR="006D0342" w:rsidRPr="00EE376B" w:rsidRDefault="006D0342" w:rsidP="006D0342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3037204</wp:posOffset>
                </wp:positionH>
                <wp:positionV relativeFrom="paragraph">
                  <wp:posOffset>58420</wp:posOffset>
                </wp:positionV>
                <wp:extent cx="0" cy="662940"/>
                <wp:effectExtent l="76200" t="0" r="95250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CC26" id="Прямая со стрелкой 12" o:spid="_x0000_s1026" type="#_x0000_t32" style="position:absolute;margin-left:239.15pt;margin-top:4.6pt;width:0;height:52.2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NNYg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 w:rsidRPr="006D0342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50165</wp:posOffset>
                </wp:positionV>
                <wp:extent cx="5667375" cy="1442085"/>
                <wp:effectExtent l="0" t="0" r="28575" b="2476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342" w:rsidRPr="00EE376B" w:rsidRDefault="006D0342" w:rsidP="006D034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7" type="#_x0000_t202" style="position:absolute;left:0;text-align:left;margin-left:16.95pt;margin-top:3.95pt;width:446.25pt;height:1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">
                <v:textbox>
                  <w:txbxContent>
                    <w:p w:rsidR="006D0342" w:rsidRPr="00EE376B" w:rsidRDefault="006D0342" w:rsidP="006D0342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 w:rsidRPr="006D0342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        </w:t>
      </w: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6D0342" w:rsidRPr="006D0342" w:rsidRDefault="006D0342" w:rsidP="006D03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tabs>
          <w:tab w:val="right" w:pos="1006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tabs>
          <w:tab w:val="left" w:pos="5812"/>
        </w:tabs>
        <w:suppressAutoHyphens/>
        <w:spacing w:after="0" w:line="240" w:lineRule="auto"/>
        <w:ind w:firstLine="567"/>
        <w:jc w:val="right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6D034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90170</wp:posOffset>
                </wp:positionV>
                <wp:extent cx="635" cy="334010"/>
                <wp:effectExtent l="52070" t="13970" r="61595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1144" id="Прямая со стрелкой 10" o:spid="_x0000_s1026" type="#_x0000_t32" style="position:absolute;margin-left:239.15pt;margin-top:7.1pt;width:.05pt;height:2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73660</wp:posOffset>
                </wp:positionV>
                <wp:extent cx="5667375" cy="1534795"/>
                <wp:effectExtent l="11430" t="5080" r="7620" b="1270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53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0342" w:rsidRDefault="006D0342" w:rsidP="006D0342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D0342">
                              <w:rPr>
                                <w:rFonts w:ascii="Times New Roman" w:hAnsi="Times New Roman"/>
                                <w:sz w:val="24"/>
                              </w:rPr>
                              <w:t>проверка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6D0342" w:rsidRDefault="006D0342" w:rsidP="006D0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16.95pt;margin-top:5.8pt;width:446.25pt;height:12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">
                <v:textbox>
                  <w:txbxContent>
                    <w:p w:rsidR="006D0342" w:rsidRDefault="006D0342" w:rsidP="006D0342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D0342">
                        <w:rPr>
                          <w:rFonts w:ascii="Times New Roman" w:hAnsi="Times New Roman"/>
                          <w:sz w:val="24"/>
                        </w:rPr>
                        <w:t>проверка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6D0342" w:rsidRDefault="006D0342" w:rsidP="006D0342"/>
                  </w:txbxContent>
                </v:textbox>
              </v:roundrect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31115</wp:posOffset>
                </wp:positionV>
                <wp:extent cx="0" cy="548640"/>
                <wp:effectExtent l="59690" t="6350" r="54610" b="165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22E56" id="Прямая соединительная линия 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31115</wp:posOffset>
                </wp:positionV>
                <wp:extent cx="0" cy="548640"/>
                <wp:effectExtent l="76200" t="0" r="57150" b="609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A72B" id="Прямая соединительная линия 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TgaAIAAIMEAAAOAAAAZHJzL2Uyb0RvYy54bWysVMFuEzEQvSPxD5bvyWbDJk1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53975</wp:posOffset>
                </wp:positionV>
                <wp:extent cx="3194685" cy="802640"/>
                <wp:effectExtent l="0" t="0" r="24765" b="1651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0342" w:rsidRPr="00D32F7A" w:rsidRDefault="006D0342" w:rsidP="006D0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87" w:name="OLE_LINK110"/>
                            <w:bookmarkStart w:id="88" w:name="OLE_LINK111"/>
                            <w:bookmarkStart w:id="89" w:name="_Hlk454720319"/>
                            <w:r w:rsidRPr="00D32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отказа в выдаче разрешения на </w:t>
                            </w:r>
                            <w:bookmarkEnd w:id="87"/>
                            <w:bookmarkEnd w:id="88"/>
                            <w:bookmarkEnd w:id="89"/>
                            <w:r w:rsidRPr="00D32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ввод объекта в эксплуатацию</w:t>
                            </w:r>
                          </w:p>
                          <w:p w:rsidR="006D0342" w:rsidRPr="00D32F7A" w:rsidRDefault="006D0342" w:rsidP="006D034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203.25pt;margin-top:4.25pt;width:251.55pt;height:6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">
                <v:textbox>
                  <w:txbxContent>
                    <w:p w:rsidR="006D0342" w:rsidRPr="00D32F7A" w:rsidRDefault="006D0342" w:rsidP="006D03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89" w:name="OLE_LINK110"/>
                      <w:bookmarkStart w:id="90" w:name="OLE_LINK111"/>
                      <w:bookmarkStart w:id="91" w:name="_Hlk454720319"/>
                      <w:r w:rsidRPr="00D32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отказа в выдаче разрешения на </w:t>
                      </w:r>
                      <w:bookmarkEnd w:id="89"/>
                      <w:bookmarkEnd w:id="90"/>
                      <w:bookmarkEnd w:id="91"/>
                      <w:r w:rsidRPr="00D32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ввод объекта в эксплуатацию</w:t>
                      </w:r>
                    </w:p>
                    <w:p w:rsidR="006D0342" w:rsidRPr="00D32F7A" w:rsidRDefault="006D0342" w:rsidP="006D034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53975</wp:posOffset>
                </wp:positionV>
                <wp:extent cx="2117725" cy="802640"/>
                <wp:effectExtent l="0" t="0" r="15875" b="1651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0342" w:rsidRPr="00435201" w:rsidRDefault="006D0342" w:rsidP="006D03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разрешения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ввод объекта в эксплуатацию</w:t>
                            </w: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16.95pt;margin-top:4.25pt;width:166.75pt;height:6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3lbgIAAJo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">
                <v:textbox>
                  <w:txbxContent>
                    <w:p w:rsidR="006D0342" w:rsidRPr="00435201" w:rsidRDefault="006D0342" w:rsidP="006D03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разрешения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ввод объекта в эксплуатацию</w:t>
                      </w: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342" w:rsidRPr="006D0342" w:rsidRDefault="006D0342" w:rsidP="006D03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tabs>
          <w:tab w:val="left" w:pos="1159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05D0" w:rsidRPr="006D0342" w:rsidRDefault="003105D0" w:rsidP="006D03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05D0" w:rsidRPr="006D0342" w:rsidSect="003F5685">
      <w:footerReference w:type="even" r:id="rId18"/>
      <w:footerReference w:type="default" r:id="rId19"/>
      <w:footerReference w:type="first" r:id="rId20"/>
      <w:pgSz w:w="11907" w:h="16840" w:code="9"/>
      <w:pgMar w:top="1077" w:right="850" w:bottom="851" w:left="1134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2E" w:rsidRDefault="001F0F2E" w:rsidP="003F5685">
      <w:pPr>
        <w:spacing w:after="0" w:line="240" w:lineRule="auto"/>
      </w:pPr>
      <w:r>
        <w:separator/>
      </w:r>
    </w:p>
  </w:endnote>
  <w:endnote w:type="continuationSeparator" w:id="0">
    <w:p w:rsidR="001F0F2E" w:rsidRDefault="001F0F2E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015104"/>
      <w:docPartObj>
        <w:docPartGallery w:val="Page Numbers (Bottom of Page)"/>
        <w:docPartUnique/>
      </w:docPartObj>
    </w:sdtPr>
    <w:sdtEndPr/>
    <w:sdtContent>
      <w:p w:rsidR="006D0342" w:rsidRDefault="006D03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1D">
          <w:rPr>
            <w:noProof/>
          </w:rPr>
          <w:t>2</w:t>
        </w:r>
        <w:r>
          <w:fldChar w:fldCharType="end"/>
        </w:r>
      </w:p>
    </w:sdtContent>
  </w:sdt>
  <w:p w:rsidR="006D0342" w:rsidRDefault="006D03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500040"/>
      <w:docPartObj>
        <w:docPartGallery w:val="Page Numbers (Bottom of Page)"/>
        <w:docPartUnique/>
      </w:docPartObj>
    </w:sdtPr>
    <w:sdtEndPr/>
    <w:sdtContent>
      <w:p w:rsidR="006D0342" w:rsidRDefault="006D03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1D">
          <w:rPr>
            <w:noProof/>
          </w:rPr>
          <w:t>21</w:t>
        </w:r>
        <w:r>
          <w:fldChar w:fldCharType="end"/>
        </w:r>
      </w:p>
    </w:sdtContent>
  </w:sdt>
  <w:p w:rsidR="006D0342" w:rsidRDefault="006D03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42" w:rsidRDefault="006D0342">
    <w:pPr>
      <w:pStyle w:val="a8"/>
      <w:jc w:val="center"/>
    </w:pPr>
  </w:p>
  <w:p w:rsidR="006D0342" w:rsidRDefault="006D03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2E" w:rsidRDefault="001F0F2E" w:rsidP="003F5685">
      <w:pPr>
        <w:spacing w:after="0" w:line="240" w:lineRule="auto"/>
      </w:pPr>
      <w:r>
        <w:separator/>
      </w:r>
    </w:p>
  </w:footnote>
  <w:footnote w:type="continuationSeparator" w:id="0">
    <w:p w:rsidR="001F0F2E" w:rsidRDefault="001F0F2E" w:rsidP="003F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 w15:restartNumberingAfterBreak="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1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3"/>
  </w:num>
  <w:num w:numId="9">
    <w:abstractNumId w:val="18"/>
  </w:num>
  <w:num w:numId="10">
    <w:abstractNumId w:val="19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2"/>
  </w:num>
  <w:num w:numId="18">
    <w:abstractNumId w:val="15"/>
  </w:num>
  <w:num w:numId="19">
    <w:abstractNumId w:val="24"/>
  </w:num>
  <w:num w:numId="20">
    <w:abstractNumId w:val="17"/>
  </w:num>
  <w:num w:numId="21">
    <w:abstractNumId w:val="25"/>
  </w:num>
  <w:num w:numId="22">
    <w:abstractNumId w:val="4"/>
  </w:num>
  <w:num w:numId="23">
    <w:abstractNumId w:val="21"/>
  </w:num>
  <w:num w:numId="24">
    <w:abstractNumId w:val="7"/>
  </w:num>
  <w:num w:numId="25">
    <w:abstractNumId w:val="2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41825"/>
    <w:rsid w:val="000733A3"/>
    <w:rsid w:val="000B4699"/>
    <w:rsid w:val="00142427"/>
    <w:rsid w:val="001751C0"/>
    <w:rsid w:val="001F0F2E"/>
    <w:rsid w:val="002E1211"/>
    <w:rsid w:val="003105D0"/>
    <w:rsid w:val="003252F2"/>
    <w:rsid w:val="003369ED"/>
    <w:rsid w:val="0038457B"/>
    <w:rsid w:val="00387A2B"/>
    <w:rsid w:val="003F5685"/>
    <w:rsid w:val="004307BE"/>
    <w:rsid w:val="00455DC0"/>
    <w:rsid w:val="00490E52"/>
    <w:rsid w:val="004D121D"/>
    <w:rsid w:val="005147DB"/>
    <w:rsid w:val="00536BF7"/>
    <w:rsid w:val="005E51C6"/>
    <w:rsid w:val="005E5EF1"/>
    <w:rsid w:val="00660D2A"/>
    <w:rsid w:val="00662953"/>
    <w:rsid w:val="006D0342"/>
    <w:rsid w:val="006E5724"/>
    <w:rsid w:val="00740E5A"/>
    <w:rsid w:val="00776F37"/>
    <w:rsid w:val="007F3020"/>
    <w:rsid w:val="00850370"/>
    <w:rsid w:val="008C4A4C"/>
    <w:rsid w:val="008C5011"/>
    <w:rsid w:val="0092326C"/>
    <w:rsid w:val="00A458D6"/>
    <w:rsid w:val="00A83B83"/>
    <w:rsid w:val="00AC7FD6"/>
    <w:rsid w:val="00B47F38"/>
    <w:rsid w:val="00BC5F37"/>
    <w:rsid w:val="00C12760"/>
    <w:rsid w:val="00C3721C"/>
    <w:rsid w:val="00C87A18"/>
    <w:rsid w:val="00D10427"/>
    <w:rsid w:val="00D23C74"/>
    <w:rsid w:val="00D95763"/>
    <w:rsid w:val="00DD3C28"/>
    <w:rsid w:val="00DE510B"/>
    <w:rsid w:val="00E16D8C"/>
    <w:rsid w:val="00E30F21"/>
    <w:rsid w:val="00EF26D7"/>
    <w:rsid w:val="00FB2403"/>
    <w:rsid w:val="00FB2A98"/>
    <w:rsid w:val="00FD0113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6E43-49EC-4EEB-A878-20476E6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unhideWhenUsed/>
    <w:rsid w:val="003F5685"/>
  </w:style>
  <w:style w:type="paragraph" w:styleId="a5">
    <w:name w:val="header"/>
    <w:basedOn w:val="a"/>
    <w:link w:val="a6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rsid w:val="003F5685"/>
  </w:style>
  <w:style w:type="paragraph" w:styleId="a8">
    <w:name w:val="footer"/>
    <w:basedOn w:val="a"/>
    <w:link w:val="a9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d">
    <w:name w:val="Table Grid"/>
    <w:basedOn w:val="a3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2"/>
    <w:link w:val="ae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Hyperlink"/>
    <w:rsid w:val="003F5685"/>
    <w:rPr>
      <w:color w:val="0000FF"/>
      <w:u w:val="single"/>
    </w:rPr>
  </w:style>
  <w:style w:type="character" w:styleId="af6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9">
    <w:name w:val="Цветовое выделение"/>
    <w:uiPriority w:val="99"/>
    <w:rsid w:val="003F5685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basedOn w:val="a"/>
    <w:link w:val="afc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c">
    <w:name w:val="Без интервала Знак"/>
    <w:link w:val="afb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d">
    <w:name w:val="Strong"/>
    <w:qFormat/>
    <w:rsid w:val="003F5685"/>
    <w:rPr>
      <w:b/>
      <w:bCs/>
    </w:rPr>
  </w:style>
  <w:style w:type="paragraph" w:styleId="afe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2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536BF7"/>
  </w:style>
  <w:style w:type="table" w:customStyle="1" w:styleId="12">
    <w:name w:val="Сетка таблицы1"/>
    <w:basedOn w:val="a3"/>
    <w:next w:val="ad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f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Текст сноски1"/>
    <w:basedOn w:val="a"/>
    <w:next w:val="aff0"/>
    <w:link w:val="aff1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2"/>
    <w:link w:val="14"/>
    <w:uiPriority w:val="99"/>
    <w:semiHidden/>
    <w:rsid w:val="00536BF7"/>
    <w:rPr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536BF7"/>
    <w:rPr>
      <w:vertAlign w:val="superscript"/>
    </w:rPr>
  </w:style>
  <w:style w:type="paragraph" w:customStyle="1" w:styleId="15">
    <w:name w:val="Текст концевой сноски1"/>
    <w:basedOn w:val="a"/>
    <w:next w:val="aff3"/>
    <w:link w:val="aff4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15"/>
    <w:uiPriority w:val="99"/>
    <w:semiHidden/>
    <w:rsid w:val="00536BF7"/>
    <w:rPr>
      <w:sz w:val="20"/>
      <w:szCs w:val="20"/>
    </w:rPr>
  </w:style>
  <w:style w:type="character" w:styleId="aff5">
    <w:name w:val="endnote reference"/>
    <w:basedOn w:val="a2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2"/>
    <w:rsid w:val="00536BF7"/>
  </w:style>
  <w:style w:type="character" w:styleId="aff6">
    <w:name w:val="Placeholder Text"/>
    <w:basedOn w:val="a2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6">
    <w:name w:val="Основной шрифт абзаца1"/>
    <w:rsid w:val="00536BF7"/>
  </w:style>
  <w:style w:type="character" w:customStyle="1" w:styleId="aff7">
    <w:name w:val="Символ нумерации"/>
    <w:rsid w:val="00536BF7"/>
  </w:style>
  <w:style w:type="character" w:customStyle="1" w:styleId="aff8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9">
    <w:name w:val="List"/>
    <w:basedOn w:val="a1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a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rsid w:val="00536BF7"/>
    <w:pPr>
      <w:jc w:val="center"/>
    </w:pPr>
    <w:rPr>
      <w:b/>
      <w:bCs/>
    </w:rPr>
  </w:style>
  <w:style w:type="paragraph" w:customStyle="1" w:styleId="affc">
    <w:name w:val="Содержимое врезки"/>
    <w:basedOn w:val="a1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f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0">
    <w:name w:val="footnote text"/>
    <w:basedOn w:val="a"/>
    <w:link w:val="1b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2"/>
    <w:link w:val="aff0"/>
    <w:uiPriority w:val="99"/>
    <w:semiHidden/>
    <w:rsid w:val="00536BF7"/>
    <w:rPr>
      <w:sz w:val="20"/>
      <w:szCs w:val="20"/>
    </w:rPr>
  </w:style>
  <w:style w:type="paragraph" w:styleId="aff3">
    <w:name w:val="end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2"/>
    <w:link w:val="aff3"/>
    <w:uiPriority w:val="99"/>
    <w:semiHidden/>
    <w:rsid w:val="00536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4253C63CB80025882EA9167626653C898416D88CA3C053807FAF9AFEDF84ED4468870DE6E9A2A8B768AD5B8MA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4A6A75DE74F3430D1E2A91A439A565C9F3E28546D496E6B9E149FEDA6uFz8C" TargetMode="External"/><Relationship Id="rId17" Type="http://schemas.openxmlformats.org/officeDocument/2006/relationships/hyperlink" Target="consultantplus://offline/ref=2A50B1FFC3EF1E21589E06CA7559CF77F702DAE79145CCD84080A70509BCz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50B1FFC3EF1E21589E06CA7559CF77F702D8EE9E41CCD84080A70509C558BD7CB629790A20CC5BBAzB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A88E39FC9913DAC001D6F147C06A11390118527653D101717C04763E4K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717DCFD8AFCA412F1C9C5C3395F4DF08757827E09BEE17C369C85B7F10438FCE8F1C25D4ELFHER" TargetMode="External"/><Relationship Id="rId10" Type="http://schemas.openxmlformats.org/officeDocument/2006/relationships/hyperlink" Target="http://www.minstroyrf.ru/docs/2222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AA6626ADA9E73E454A5519C3A32559266719BAE82B149A26E9C7EA6F567166F1F87C279D0A6I" TargetMode="External"/><Relationship Id="rId14" Type="http://schemas.openxmlformats.org/officeDocument/2006/relationships/hyperlink" Target="consultantplus://offline/ref=64253C63CB80025882EA9167626653C898416D88CA3C053807FAF9AFEDF84ED4468870DE6E9A2A8B768AD5B8M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28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19</cp:revision>
  <cp:lastPrinted>2016-07-05T07:28:00Z</cp:lastPrinted>
  <dcterms:created xsi:type="dcterms:W3CDTF">2016-07-05T01:54:00Z</dcterms:created>
  <dcterms:modified xsi:type="dcterms:W3CDTF">2016-07-06T02:40:00Z</dcterms:modified>
</cp:coreProperties>
</file>